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FCD" w:rsidRDefault="00630FCD">
      <w:pPr>
        <w:pStyle w:val="ConsPlusTitlePage"/>
      </w:pPr>
      <w:bookmarkStart w:id="0" w:name="_GoBack"/>
      <w:bookmarkEnd w:id="0"/>
      <w:r>
        <w:br/>
      </w:r>
    </w:p>
    <w:p w:rsidR="00630FCD" w:rsidRDefault="00630FCD">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30FCD">
        <w:tc>
          <w:tcPr>
            <w:tcW w:w="4677" w:type="dxa"/>
            <w:tcBorders>
              <w:top w:val="nil"/>
              <w:left w:val="nil"/>
              <w:bottom w:val="nil"/>
              <w:right w:val="nil"/>
            </w:tcBorders>
          </w:tcPr>
          <w:p w:rsidR="00630FCD" w:rsidRDefault="00630FCD">
            <w:pPr>
              <w:pStyle w:val="ConsPlusNormal"/>
            </w:pPr>
            <w:r>
              <w:t>11 июня 2008 года</w:t>
            </w:r>
          </w:p>
        </w:tc>
        <w:tc>
          <w:tcPr>
            <w:tcW w:w="4677" w:type="dxa"/>
            <w:tcBorders>
              <w:top w:val="nil"/>
              <w:left w:val="nil"/>
              <w:bottom w:val="nil"/>
              <w:right w:val="nil"/>
            </w:tcBorders>
          </w:tcPr>
          <w:p w:rsidR="00630FCD" w:rsidRDefault="00630FCD">
            <w:pPr>
              <w:pStyle w:val="ConsPlusNormal"/>
              <w:jc w:val="right"/>
            </w:pPr>
            <w:r>
              <w:t>N 2036-с-IV</w:t>
            </w:r>
          </w:p>
        </w:tc>
      </w:tr>
    </w:tbl>
    <w:p w:rsidR="00630FCD" w:rsidRDefault="00630FCD">
      <w:pPr>
        <w:pStyle w:val="ConsPlusNormal"/>
        <w:pBdr>
          <w:top w:val="single" w:sz="6" w:space="0" w:color="auto"/>
        </w:pBdr>
        <w:spacing w:before="100" w:after="100"/>
        <w:jc w:val="both"/>
        <w:rPr>
          <w:sz w:val="2"/>
          <w:szCs w:val="2"/>
        </w:rPr>
      </w:pPr>
    </w:p>
    <w:p w:rsidR="00630FCD" w:rsidRDefault="00630FCD">
      <w:pPr>
        <w:pStyle w:val="ConsPlusNormal"/>
        <w:jc w:val="both"/>
      </w:pPr>
    </w:p>
    <w:p w:rsidR="00630FCD" w:rsidRDefault="00630FCD">
      <w:pPr>
        <w:pStyle w:val="ConsPlusTitle"/>
        <w:jc w:val="center"/>
      </w:pPr>
      <w:r>
        <w:t>ГРАЖДАНСКИЙ КОДЕКС РЕСПУБЛИКИ АБХАЗИЯ</w:t>
      </w:r>
    </w:p>
    <w:p w:rsidR="00630FCD" w:rsidRDefault="00630FCD">
      <w:pPr>
        <w:pStyle w:val="ConsPlusTitle"/>
        <w:jc w:val="center"/>
      </w:pPr>
    </w:p>
    <w:p w:rsidR="00630FCD" w:rsidRDefault="00630FCD">
      <w:pPr>
        <w:pStyle w:val="ConsPlusTitle"/>
        <w:jc w:val="center"/>
      </w:pPr>
      <w:r>
        <w:t>ЧАСТЬ ВТОРАЯ</w:t>
      </w:r>
    </w:p>
    <w:p w:rsidR="00630FCD" w:rsidRDefault="00630FCD">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0FCD">
        <w:trPr>
          <w:jc w:val="center"/>
        </w:trPr>
        <w:tc>
          <w:tcPr>
            <w:tcW w:w="9294" w:type="dxa"/>
            <w:tcBorders>
              <w:top w:val="nil"/>
              <w:left w:val="single" w:sz="24" w:space="0" w:color="CED3F1"/>
              <w:bottom w:val="nil"/>
              <w:right w:val="single" w:sz="24" w:space="0" w:color="F4F3F8"/>
            </w:tcBorders>
            <w:shd w:val="clear" w:color="auto" w:fill="F4F3F8"/>
          </w:tcPr>
          <w:p w:rsidR="00630FCD" w:rsidRDefault="00630FCD">
            <w:pPr>
              <w:pStyle w:val="ConsPlusNormal"/>
              <w:jc w:val="center"/>
            </w:pPr>
            <w:hyperlink r:id="rId4" w:history="1">
              <w:r>
                <w:rPr>
                  <w:color w:val="0000FF"/>
                </w:rPr>
                <w:t>Части первая</w:t>
              </w:r>
            </w:hyperlink>
            <w:r>
              <w:rPr>
                <w:color w:val="392C69"/>
              </w:rPr>
              <w:t xml:space="preserve"> и </w:t>
            </w:r>
            <w:hyperlink r:id="rId5" w:history="1">
              <w:r>
                <w:rPr>
                  <w:color w:val="0000FF"/>
                </w:rPr>
                <w:t>третья</w:t>
              </w:r>
            </w:hyperlink>
            <w:r>
              <w:rPr>
                <w:color w:val="392C69"/>
              </w:rPr>
              <w:t xml:space="preserve"> Гражданского кодекса Республики Абхазия</w:t>
            </w:r>
          </w:p>
          <w:p w:rsidR="00630FCD" w:rsidRDefault="00630FCD">
            <w:pPr>
              <w:pStyle w:val="ConsPlusNormal"/>
              <w:jc w:val="center"/>
            </w:pPr>
            <w:r>
              <w:rPr>
                <w:color w:val="392C69"/>
              </w:rPr>
              <w:t>введены в информационный банк отдельными документами</w:t>
            </w:r>
          </w:p>
        </w:tc>
      </w:tr>
    </w:tbl>
    <w:p w:rsidR="00630FCD" w:rsidRDefault="00630FCD">
      <w:pPr>
        <w:pStyle w:val="ConsPlusNormal"/>
        <w:spacing w:before="280"/>
        <w:jc w:val="right"/>
      </w:pPr>
      <w:r>
        <w:t>Принят</w:t>
      </w:r>
    </w:p>
    <w:p w:rsidR="00630FCD" w:rsidRDefault="00630FCD">
      <w:pPr>
        <w:pStyle w:val="ConsPlusNormal"/>
        <w:jc w:val="right"/>
      </w:pPr>
      <w:r>
        <w:t>Народным Собранием-</w:t>
      </w:r>
    </w:p>
    <w:p w:rsidR="00630FCD" w:rsidRDefault="00630FCD">
      <w:pPr>
        <w:pStyle w:val="ConsPlusNormal"/>
        <w:jc w:val="right"/>
      </w:pPr>
      <w:r>
        <w:t>Парламентом Республики Абхазия</w:t>
      </w:r>
    </w:p>
    <w:p w:rsidR="00630FCD" w:rsidRDefault="00630FCD">
      <w:pPr>
        <w:pStyle w:val="ConsPlusNormal"/>
        <w:jc w:val="right"/>
      </w:pPr>
      <w:r>
        <w:t>22 мая 2008 года</w:t>
      </w:r>
    </w:p>
    <w:p w:rsidR="00630FCD" w:rsidRDefault="00630FCD">
      <w:pPr>
        <w:pStyle w:val="ConsPlusNormal"/>
        <w:jc w:val="center"/>
      </w:pPr>
    </w:p>
    <w:p w:rsidR="00630FCD" w:rsidRDefault="00630FCD">
      <w:pPr>
        <w:pStyle w:val="ConsPlusTitle"/>
        <w:jc w:val="center"/>
        <w:outlineLvl w:val="0"/>
      </w:pPr>
      <w:r>
        <w:t>Раздел IV. ОТДЕЛЬНЫЕ ВИДЫ ОБЯЗАТЕЛЬСТВ</w:t>
      </w:r>
    </w:p>
    <w:p w:rsidR="00630FCD" w:rsidRDefault="00630FCD">
      <w:pPr>
        <w:pStyle w:val="ConsPlusNormal"/>
      </w:pPr>
    </w:p>
    <w:p w:rsidR="00630FCD" w:rsidRDefault="00630FCD">
      <w:pPr>
        <w:pStyle w:val="ConsPlusTitle"/>
        <w:jc w:val="center"/>
        <w:outlineLvl w:val="1"/>
      </w:pPr>
      <w:bookmarkStart w:id="1" w:name="P17"/>
      <w:bookmarkEnd w:id="1"/>
      <w:r>
        <w:t>Глава 30. КУПЛЯ-ПРОДАЖА</w:t>
      </w:r>
    </w:p>
    <w:p w:rsidR="00630FCD" w:rsidRDefault="00630FCD">
      <w:pPr>
        <w:pStyle w:val="ConsPlusNormal"/>
      </w:pPr>
    </w:p>
    <w:p w:rsidR="00630FCD" w:rsidRDefault="00630FCD">
      <w:pPr>
        <w:pStyle w:val="ConsPlusTitle"/>
        <w:jc w:val="center"/>
        <w:outlineLvl w:val="2"/>
      </w:pPr>
      <w:r>
        <w:t>§ 1. ОБЩИЕ ПОЛОЖЕНИЯ О КУПЛЕ-ПРОДАЖЕ</w:t>
      </w:r>
    </w:p>
    <w:p w:rsidR="00630FCD" w:rsidRDefault="00630FCD">
      <w:pPr>
        <w:pStyle w:val="ConsPlusNormal"/>
        <w:ind w:firstLine="540"/>
        <w:jc w:val="both"/>
      </w:pPr>
    </w:p>
    <w:p w:rsidR="00630FCD" w:rsidRDefault="00630FCD">
      <w:pPr>
        <w:pStyle w:val="ConsPlusTitle"/>
        <w:ind w:firstLine="540"/>
        <w:jc w:val="both"/>
        <w:outlineLvl w:val="3"/>
      </w:pPr>
      <w:r>
        <w:t>Статья 443. Договор купли-продажи</w:t>
      </w:r>
    </w:p>
    <w:p w:rsidR="00630FCD" w:rsidRDefault="00630FCD">
      <w:pPr>
        <w:pStyle w:val="ConsPlusNormal"/>
        <w:ind w:firstLine="540"/>
        <w:jc w:val="both"/>
      </w:pPr>
    </w:p>
    <w:p w:rsidR="00630FCD" w:rsidRDefault="00630FCD">
      <w:pPr>
        <w:pStyle w:val="ConsPlusNormal"/>
        <w:ind w:firstLine="540"/>
        <w:jc w:val="both"/>
      </w:pPr>
      <w:r>
        <w:t>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630FCD" w:rsidRDefault="00630FCD">
      <w:pPr>
        <w:pStyle w:val="ConsPlusNormal"/>
        <w:spacing w:before="220"/>
        <w:ind w:firstLine="540"/>
        <w:jc w:val="both"/>
      </w:pPr>
      <w:r>
        <w:t>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купли-продажи.</w:t>
      </w:r>
    </w:p>
    <w:p w:rsidR="00630FCD" w:rsidRDefault="00630FCD">
      <w:pPr>
        <w:pStyle w:val="ConsPlusNormal"/>
        <w:spacing w:before="220"/>
        <w:ind w:firstLine="540"/>
        <w:jc w:val="both"/>
      </w:pPr>
      <w:r>
        <w:t>3. В 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p>
    <w:p w:rsidR="00630FCD" w:rsidRDefault="00630FCD">
      <w:pPr>
        <w:pStyle w:val="ConsPlusNormal"/>
        <w:spacing w:before="220"/>
        <w:ind w:firstLine="540"/>
        <w:jc w:val="both"/>
      </w:pPr>
      <w:r>
        <w:t>4. Положения, предусмотренные настоящим параграфом, применяются к продаже имущественных прав, если иное не вытекает из содержания или характера этих прав.</w:t>
      </w:r>
    </w:p>
    <w:p w:rsidR="00630FCD" w:rsidRDefault="00630FCD">
      <w:pPr>
        <w:pStyle w:val="ConsPlusNormal"/>
        <w:spacing w:before="220"/>
        <w:ind w:firstLine="540"/>
        <w:jc w:val="both"/>
      </w:pPr>
      <w:r>
        <w:t>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rsidR="00630FCD" w:rsidRDefault="00630FCD">
      <w:pPr>
        <w:pStyle w:val="ConsPlusNormal"/>
        <w:ind w:firstLine="540"/>
        <w:jc w:val="both"/>
      </w:pPr>
    </w:p>
    <w:p w:rsidR="00630FCD" w:rsidRDefault="00630FCD">
      <w:pPr>
        <w:pStyle w:val="ConsPlusTitle"/>
        <w:ind w:firstLine="540"/>
        <w:jc w:val="both"/>
        <w:outlineLvl w:val="3"/>
      </w:pPr>
      <w:r>
        <w:t>Статья 444. Условие договора о товаре</w:t>
      </w:r>
    </w:p>
    <w:p w:rsidR="00630FCD" w:rsidRDefault="00630FCD">
      <w:pPr>
        <w:pStyle w:val="ConsPlusNormal"/>
        <w:ind w:firstLine="540"/>
        <w:jc w:val="both"/>
      </w:pPr>
    </w:p>
    <w:p w:rsidR="00630FCD" w:rsidRDefault="00630FCD">
      <w:pPr>
        <w:pStyle w:val="ConsPlusNormal"/>
        <w:ind w:firstLine="540"/>
        <w:jc w:val="both"/>
      </w:pPr>
      <w:r>
        <w:t xml:space="preserve">1. Товаром по договору купли-продажи могут быть любые вещи с соблюдением правил, предусмотренных </w:t>
      </w:r>
      <w:hyperlink r:id="rId6" w:history="1">
        <w:r>
          <w:rPr>
            <w:color w:val="0000FF"/>
          </w:rPr>
          <w:t>статьей 129</w:t>
        </w:r>
      </w:hyperlink>
      <w:r>
        <w:t xml:space="preserve"> настоящего Кодекса.</w:t>
      </w:r>
    </w:p>
    <w:p w:rsidR="00630FCD" w:rsidRDefault="00630FCD">
      <w:pPr>
        <w:pStyle w:val="ConsPlusNormal"/>
        <w:spacing w:before="220"/>
        <w:ind w:firstLine="540"/>
        <w:jc w:val="both"/>
      </w:pPr>
      <w:r>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630FCD" w:rsidRDefault="00630FCD">
      <w:pPr>
        <w:pStyle w:val="ConsPlusNormal"/>
        <w:spacing w:before="220"/>
        <w:ind w:firstLine="540"/>
        <w:jc w:val="both"/>
      </w:pPr>
      <w:r>
        <w:lastRenderedPageBreak/>
        <w:t>3. Условие договора купли-продажи о товаре считается согласованным, если договор позволяет определить наименование и количество товара.</w:t>
      </w:r>
    </w:p>
    <w:p w:rsidR="00630FCD" w:rsidRDefault="00630FCD">
      <w:pPr>
        <w:pStyle w:val="ConsPlusNormal"/>
        <w:ind w:firstLine="540"/>
        <w:jc w:val="both"/>
      </w:pPr>
    </w:p>
    <w:p w:rsidR="00630FCD" w:rsidRDefault="00630FCD">
      <w:pPr>
        <w:pStyle w:val="ConsPlusTitle"/>
        <w:ind w:firstLine="540"/>
        <w:jc w:val="both"/>
        <w:outlineLvl w:val="3"/>
      </w:pPr>
      <w:r>
        <w:t>Статья 445. Обязанности продавца по передаче товара</w:t>
      </w:r>
    </w:p>
    <w:p w:rsidR="00630FCD" w:rsidRDefault="00630FCD">
      <w:pPr>
        <w:pStyle w:val="ConsPlusNormal"/>
        <w:ind w:firstLine="540"/>
        <w:jc w:val="both"/>
      </w:pPr>
    </w:p>
    <w:p w:rsidR="00630FCD" w:rsidRDefault="00630FCD">
      <w:pPr>
        <w:pStyle w:val="ConsPlusNormal"/>
        <w:ind w:firstLine="540"/>
        <w:jc w:val="both"/>
      </w:pPr>
      <w:r>
        <w:t>1. Продавец обязан передать покупателю товар, предусмотренный договором купли-продажи.</w:t>
      </w:r>
    </w:p>
    <w:p w:rsidR="00630FCD" w:rsidRDefault="00630FCD">
      <w:pPr>
        <w:pStyle w:val="ConsPlusNormal"/>
        <w:spacing w:before="220"/>
        <w:ind w:firstLine="540"/>
        <w:jc w:val="both"/>
      </w:pPr>
      <w:bookmarkStart w:id="2" w:name="P38"/>
      <w:bookmarkEnd w:id="2"/>
      <w:r>
        <w:t>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630FCD" w:rsidRDefault="00630FCD">
      <w:pPr>
        <w:pStyle w:val="ConsPlusNormal"/>
        <w:ind w:firstLine="540"/>
        <w:jc w:val="both"/>
      </w:pPr>
    </w:p>
    <w:p w:rsidR="00630FCD" w:rsidRDefault="00630FCD">
      <w:pPr>
        <w:pStyle w:val="ConsPlusTitle"/>
        <w:ind w:firstLine="540"/>
        <w:jc w:val="both"/>
        <w:outlineLvl w:val="3"/>
      </w:pPr>
      <w:bookmarkStart w:id="3" w:name="P40"/>
      <w:bookmarkEnd w:id="3"/>
      <w:r>
        <w:t>Статья 446. Срок исполнения обязанности передать товар</w:t>
      </w:r>
    </w:p>
    <w:p w:rsidR="00630FCD" w:rsidRDefault="00630FCD">
      <w:pPr>
        <w:pStyle w:val="ConsPlusNormal"/>
        <w:ind w:firstLine="540"/>
        <w:jc w:val="both"/>
      </w:pPr>
    </w:p>
    <w:p w:rsidR="00630FCD" w:rsidRDefault="00630FCD">
      <w:pPr>
        <w:pStyle w:val="ConsPlusNormal"/>
        <w:ind w:firstLine="540"/>
        <w:jc w:val="both"/>
      </w:pPr>
      <w: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hyperlink r:id="rId7" w:history="1">
        <w:r>
          <w:rPr>
            <w:color w:val="0000FF"/>
          </w:rPr>
          <w:t>статьей 303</w:t>
        </w:r>
      </w:hyperlink>
      <w:r>
        <w:t xml:space="preserve"> настоящего Кодекса.</w:t>
      </w:r>
    </w:p>
    <w:p w:rsidR="00630FCD" w:rsidRDefault="00630FCD">
      <w:pPr>
        <w:pStyle w:val="ConsPlusNormal"/>
        <w:spacing w:before="220"/>
        <w:ind w:firstLine="540"/>
        <w:jc w:val="both"/>
      </w:pPr>
      <w:r>
        <w:t>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rsidR="00630FCD" w:rsidRDefault="00630FCD">
      <w:pPr>
        <w:pStyle w:val="ConsPlusNormal"/>
        <w:spacing w:before="220"/>
        <w:ind w:firstLine="540"/>
        <w:jc w:val="both"/>
      </w:pPr>
      <w:r>
        <w:t>Продавец вправе исполнять такой договор до наступления или после истечения определенного в нем срока только с согласия покупателя.</w:t>
      </w:r>
    </w:p>
    <w:p w:rsidR="00630FCD" w:rsidRDefault="00630FCD">
      <w:pPr>
        <w:pStyle w:val="ConsPlusNormal"/>
        <w:ind w:firstLine="540"/>
        <w:jc w:val="both"/>
      </w:pPr>
    </w:p>
    <w:p w:rsidR="00630FCD" w:rsidRDefault="00630FCD">
      <w:pPr>
        <w:pStyle w:val="ConsPlusTitle"/>
        <w:ind w:firstLine="540"/>
        <w:jc w:val="both"/>
        <w:outlineLvl w:val="3"/>
      </w:pPr>
      <w:r>
        <w:t>Статья 447. Момент исполнения обязанности продавца передать товар</w:t>
      </w:r>
    </w:p>
    <w:p w:rsidR="00630FCD" w:rsidRDefault="00630FCD">
      <w:pPr>
        <w:pStyle w:val="ConsPlusNormal"/>
        <w:ind w:firstLine="540"/>
        <w:jc w:val="both"/>
      </w:pPr>
    </w:p>
    <w:p w:rsidR="00630FCD" w:rsidRDefault="00630FCD">
      <w:pPr>
        <w:pStyle w:val="ConsPlusNormal"/>
        <w:ind w:firstLine="540"/>
        <w:jc w:val="both"/>
      </w:pPr>
      <w:r>
        <w:t>1. Если иное не предусмотрено договором купли-продажи, обязанность продавца передать товар покупателю считается исполненной в момент:</w:t>
      </w:r>
    </w:p>
    <w:p w:rsidR="00630FCD" w:rsidRDefault="00630FCD">
      <w:pPr>
        <w:pStyle w:val="ConsPlusNormal"/>
        <w:spacing w:before="220"/>
        <w:ind w:firstLine="540"/>
        <w:jc w:val="both"/>
      </w:pPr>
      <w:r>
        <w:t>вручения товара покупателю или указанному им лицу, если договором предусмотрена обязанность продавца по доставке товара;</w:t>
      </w:r>
    </w:p>
    <w:p w:rsidR="00630FCD" w:rsidRDefault="00630FCD">
      <w:pPr>
        <w:pStyle w:val="ConsPlusNormal"/>
        <w:spacing w:before="220"/>
        <w:ind w:firstLine="540"/>
        <w:jc w:val="both"/>
      </w:pPr>
      <w:r>
        <w:t>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630FCD" w:rsidRDefault="00630FCD">
      <w:pPr>
        <w:pStyle w:val="ConsPlusNormal"/>
        <w:spacing w:before="220"/>
        <w:ind w:firstLine="540"/>
        <w:jc w:val="both"/>
      </w:pPr>
      <w:r>
        <w:t>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630FCD" w:rsidRDefault="00630FCD">
      <w:pPr>
        <w:pStyle w:val="ConsPlusNormal"/>
        <w:ind w:firstLine="540"/>
        <w:jc w:val="both"/>
      </w:pPr>
    </w:p>
    <w:p w:rsidR="00630FCD" w:rsidRDefault="00630FCD">
      <w:pPr>
        <w:pStyle w:val="ConsPlusTitle"/>
        <w:ind w:firstLine="540"/>
        <w:jc w:val="both"/>
        <w:outlineLvl w:val="3"/>
      </w:pPr>
      <w:r>
        <w:t>Статья 448. Переход риска случайной гибели товара</w:t>
      </w:r>
    </w:p>
    <w:p w:rsidR="00630FCD" w:rsidRDefault="00630FCD">
      <w:pPr>
        <w:pStyle w:val="ConsPlusNormal"/>
        <w:ind w:firstLine="540"/>
        <w:jc w:val="both"/>
      </w:pPr>
    </w:p>
    <w:p w:rsidR="00630FCD" w:rsidRDefault="00630FCD">
      <w:pPr>
        <w:pStyle w:val="ConsPlusNormal"/>
        <w:ind w:firstLine="540"/>
        <w:jc w:val="both"/>
      </w:pPr>
      <w:r>
        <w:t>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законом или договором продавец считается исполнившим свою обязанность по передаче товара покупателю.</w:t>
      </w:r>
    </w:p>
    <w:p w:rsidR="00630FCD" w:rsidRDefault="00630FCD">
      <w:pPr>
        <w:pStyle w:val="ConsPlusNormal"/>
        <w:spacing w:before="220"/>
        <w:ind w:firstLine="540"/>
        <w:jc w:val="both"/>
      </w:pPr>
      <w:r>
        <w:t xml:space="preserve">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w:t>
      </w:r>
      <w:r>
        <w:lastRenderedPageBreak/>
        <w:t>иное не предусмотрено таким договором или обычаями делового оборота.</w:t>
      </w:r>
    </w:p>
    <w:p w:rsidR="00630FCD" w:rsidRDefault="00630FCD">
      <w:pPr>
        <w:pStyle w:val="ConsPlusNormal"/>
        <w:spacing w:before="220"/>
        <w:ind w:firstLine="540"/>
        <w:jc w:val="both"/>
      </w:pPr>
      <w: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630FCD" w:rsidRDefault="00630FCD">
      <w:pPr>
        <w:pStyle w:val="ConsPlusNormal"/>
        <w:ind w:firstLine="540"/>
        <w:jc w:val="both"/>
      </w:pPr>
    </w:p>
    <w:p w:rsidR="00630FCD" w:rsidRDefault="00630FCD">
      <w:pPr>
        <w:pStyle w:val="ConsPlusTitle"/>
        <w:ind w:firstLine="540"/>
        <w:jc w:val="both"/>
        <w:outlineLvl w:val="3"/>
      </w:pPr>
      <w:bookmarkStart w:id="4" w:name="P59"/>
      <w:bookmarkEnd w:id="4"/>
      <w:r>
        <w:t>Статья 449. Обязанность продавца передать товар свободным от прав третьих лиц</w:t>
      </w:r>
    </w:p>
    <w:p w:rsidR="00630FCD" w:rsidRDefault="00630FCD">
      <w:pPr>
        <w:pStyle w:val="ConsPlusNormal"/>
        <w:ind w:firstLine="540"/>
        <w:jc w:val="both"/>
      </w:pPr>
    </w:p>
    <w:p w:rsidR="00630FCD" w:rsidRDefault="00630FCD">
      <w:pPr>
        <w:pStyle w:val="ConsPlusNormal"/>
        <w:ind w:firstLine="540"/>
        <w:jc w:val="both"/>
      </w:pPr>
      <w:bookmarkStart w:id="5" w:name="P61"/>
      <w:bookmarkEnd w:id="5"/>
      <w:r>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630FCD" w:rsidRDefault="00630FCD">
      <w:pPr>
        <w:pStyle w:val="ConsPlusNormal"/>
        <w:spacing w:before="220"/>
        <w:ind w:firstLine="540"/>
        <w:jc w:val="both"/>
      </w:pPr>
      <w: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630FCD" w:rsidRDefault="00630FCD">
      <w:pPr>
        <w:pStyle w:val="ConsPlusNormal"/>
        <w:spacing w:before="220"/>
        <w:ind w:firstLine="540"/>
        <w:jc w:val="both"/>
      </w:pPr>
      <w:r>
        <w:t xml:space="preserve">2. Правила, предусмотренные </w:t>
      </w:r>
      <w:hyperlink w:anchor="P61" w:history="1">
        <w:r>
          <w:rPr>
            <w:color w:val="0000FF"/>
          </w:rPr>
          <w:t>пунктом 1</w:t>
        </w:r>
      </w:hyperlink>
      <w:r>
        <w:t xml:space="preserve">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rsidR="00630FCD" w:rsidRDefault="00630FCD">
      <w:pPr>
        <w:pStyle w:val="ConsPlusNormal"/>
        <w:ind w:firstLine="540"/>
        <w:jc w:val="both"/>
      </w:pPr>
    </w:p>
    <w:p w:rsidR="00630FCD" w:rsidRDefault="00630FCD">
      <w:pPr>
        <w:pStyle w:val="ConsPlusTitle"/>
        <w:ind w:firstLine="540"/>
        <w:jc w:val="both"/>
        <w:outlineLvl w:val="3"/>
      </w:pPr>
      <w:bookmarkStart w:id="6" w:name="P65"/>
      <w:bookmarkEnd w:id="6"/>
      <w:r>
        <w:t>Статья 450. Ответственность продавца в случае изъятия товара у покупателя</w:t>
      </w:r>
    </w:p>
    <w:p w:rsidR="00630FCD" w:rsidRDefault="00630FCD">
      <w:pPr>
        <w:pStyle w:val="ConsPlusNormal"/>
        <w:ind w:firstLine="540"/>
        <w:jc w:val="both"/>
      </w:pPr>
    </w:p>
    <w:p w:rsidR="00630FCD" w:rsidRDefault="00630FCD">
      <w:pPr>
        <w:pStyle w:val="ConsPlusNormal"/>
        <w:ind w:firstLine="540"/>
        <w:jc w:val="both"/>
      </w:pPr>
      <w: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630FCD" w:rsidRDefault="00630FCD">
      <w:pPr>
        <w:pStyle w:val="ConsPlusNormal"/>
        <w:spacing w:before="220"/>
        <w:ind w:firstLine="540"/>
        <w:jc w:val="both"/>
      </w:pPr>
      <w:r>
        <w:t>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rsidR="00630FCD" w:rsidRDefault="00630FCD">
      <w:pPr>
        <w:pStyle w:val="ConsPlusNormal"/>
        <w:ind w:firstLine="540"/>
        <w:jc w:val="both"/>
      </w:pPr>
    </w:p>
    <w:p w:rsidR="00630FCD" w:rsidRDefault="00630FCD">
      <w:pPr>
        <w:pStyle w:val="ConsPlusTitle"/>
        <w:ind w:firstLine="540"/>
        <w:jc w:val="both"/>
        <w:outlineLvl w:val="3"/>
      </w:pPr>
      <w:bookmarkStart w:id="7" w:name="P70"/>
      <w:bookmarkEnd w:id="7"/>
      <w:r>
        <w:t>Статья 451. Обязанности покупателя и продавца в случае предъявления иска об изъятии товара</w:t>
      </w:r>
    </w:p>
    <w:p w:rsidR="00630FCD" w:rsidRDefault="00630FCD">
      <w:pPr>
        <w:pStyle w:val="ConsPlusNormal"/>
        <w:ind w:firstLine="540"/>
        <w:jc w:val="both"/>
      </w:pPr>
    </w:p>
    <w:p w:rsidR="00630FCD" w:rsidRDefault="00630FCD">
      <w:pPr>
        <w:pStyle w:val="ConsPlusNormal"/>
        <w:ind w:firstLine="540"/>
        <w:jc w:val="both"/>
      </w:pPr>
      <w:r>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rsidR="00630FCD" w:rsidRDefault="00630FCD">
      <w:pPr>
        <w:pStyle w:val="ConsPlusNormal"/>
        <w:spacing w:before="220"/>
        <w:ind w:firstLine="540"/>
        <w:jc w:val="both"/>
      </w:pPr>
      <w: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630FCD" w:rsidRDefault="00630FCD">
      <w:pPr>
        <w:pStyle w:val="ConsPlusNormal"/>
        <w:spacing w:before="220"/>
        <w:ind w:firstLine="540"/>
        <w:jc w:val="both"/>
      </w:pPr>
      <w:r>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630FCD" w:rsidRDefault="00630FCD">
      <w:pPr>
        <w:pStyle w:val="ConsPlusNormal"/>
        <w:ind w:firstLine="540"/>
        <w:jc w:val="both"/>
      </w:pPr>
    </w:p>
    <w:p w:rsidR="00630FCD" w:rsidRDefault="00630FCD">
      <w:pPr>
        <w:pStyle w:val="ConsPlusTitle"/>
        <w:ind w:firstLine="540"/>
        <w:jc w:val="both"/>
        <w:outlineLvl w:val="3"/>
      </w:pPr>
      <w:r>
        <w:t>Статья 452. Последствия неисполнения обязанности передать товар</w:t>
      </w:r>
    </w:p>
    <w:p w:rsidR="00630FCD" w:rsidRDefault="00630FCD">
      <w:pPr>
        <w:pStyle w:val="ConsPlusNormal"/>
        <w:ind w:firstLine="540"/>
        <w:jc w:val="both"/>
      </w:pPr>
    </w:p>
    <w:p w:rsidR="00630FCD" w:rsidRDefault="00630FCD">
      <w:pPr>
        <w:pStyle w:val="ConsPlusNormal"/>
        <w:ind w:firstLine="540"/>
        <w:jc w:val="both"/>
      </w:pPr>
      <w:r>
        <w:t>1. Если продавец отказывается передать покупателю проданный товар, покупатель вправе отказаться от исполнения договора купли-продажи.</w:t>
      </w:r>
    </w:p>
    <w:p w:rsidR="00630FCD" w:rsidRDefault="00630FCD">
      <w:pPr>
        <w:pStyle w:val="ConsPlusNormal"/>
        <w:spacing w:before="220"/>
        <w:ind w:firstLine="540"/>
        <w:jc w:val="both"/>
      </w:pPr>
      <w:r>
        <w:t xml:space="preserve">2. При отказе продавца передать индивидуально-определенную вещь покупатель вправе предъявить продавцу требования, предусмотренные </w:t>
      </w:r>
      <w:hyperlink r:id="rId8" w:history="1">
        <w:r>
          <w:rPr>
            <w:color w:val="0000FF"/>
          </w:rPr>
          <w:t>статьей 387</w:t>
        </w:r>
      </w:hyperlink>
      <w:r>
        <w:t xml:space="preserve"> настоящего Кодекса.</w:t>
      </w:r>
    </w:p>
    <w:p w:rsidR="00630FCD" w:rsidRDefault="00630FCD">
      <w:pPr>
        <w:pStyle w:val="ConsPlusNormal"/>
        <w:ind w:firstLine="540"/>
        <w:jc w:val="both"/>
      </w:pPr>
    </w:p>
    <w:p w:rsidR="00630FCD" w:rsidRDefault="00630FCD">
      <w:pPr>
        <w:pStyle w:val="ConsPlusTitle"/>
        <w:ind w:firstLine="540"/>
        <w:jc w:val="both"/>
        <w:outlineLvl w:val="3"/>
      </w:pPr>
      <w:r>
        <w:t>Статья 453. Последствия неисполнения обязанности передать принадлежности и документы, относящиеся к товару</w:t>
      </w:r>
    </w:p>
    <w:p w:rsidR="00630FCD" w:rsidRDefault="00630FCD">
      <w:pPr>
        <w:pStyle w:val="ConsPlusNormal"/>
        <w:ind w:firstLine="540"/>
        <w:jc w:val="both"/>
      </w:pPr>
    </w:p>
    <w:p w:rsidR="00630FCD" w:rsidRDefault="00630FCD">
      <w:pPr>
        <w:pStyle w:val="ConsPlusNormal"/>
        <w:ind w:firstLine="540"/>
        <w:jc w:val="both"/>
      </w:pPr>
      <w:r>
        <w:t>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договором купли-продажи (</w:t>
      </w:r>
      <w:hyperlink w:anchor="P38" w:history="1">
        <w:r>
          <w:rPr>
            <w:color w:val="0000FF"/>
          </w:rPr>
          <w:t>пункт 2 статьи 445</w:t>
        </w:r>
      </w:hyperlink>
      <w:r>
        <w:t>), покупатель вправе назначить ему разумный срок для их передачи.</w:t>
      </w:r>
    </w:p>
    <w:p w:rsidR="00630FCD" w:rsidRDefault="00630FCD">
      <w:pPr>
        <w:pStyle w:val="ConsPlusNormal"/>
        <w:spacing w:before="220"/>
        <w:ind w:firstLine="540"/>
        <w:jc w:val="both"/>
      </w:pPr>
      <w: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630FCD" w:rsidRDefault="00630FCD">
      <w:pPr>
        <w:pStyle w:val="ConsPlusNormal"/>
        <w:ind w:firstLine="540"/>
        <w:jc w:val="both"/>
      </w:pPr>
    </w:p>
    <w:p w:rsidR="00630FCD" w:rsidRDefault="00630FCD">
      <w:pPr>
        <w:pStyle w:val="ConsPlusTitle"/>
        <w:ind w:firstLine="540"/>
        <w:jc w:val="both"/>
        <w:outlineLvl w:val="3"/>
      </w:pPr>
      <w:bookmarkStart w:id="8" w:name="P86"/>
      <w:bookmarkEnd w:id="8"/>
      <w:r>
        <w:t>Статья 454. Количество товара</w:t>
      </w:r>
    </w:p>
    <w:p w:rsidR="00630FCD" w:rsidRDefault="00630FCD">
      <w:pPr>
        <w:pStyle w:val="ConsPlusNormal"/>
        <w:ind w:firstLine="540"/>
        <w:jc w:val="both"/>
      </w:pPr>
    </w:p>
    <w:p w:rsidR="00630FCD" w:rsidRDefault="00630FCD">
      <w:pPr>
        <w:pStyle w:val="ConsPlusNormal"/>
        <w:ind w:firstLine="540"/>
        <w:jc w:val="both"/>
      </w:pPr>
      <w: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630FCD" w:rsidRDefault="00630FCD">
      <w:pPr>
        <w:pStyle w:val="ConsPlusNormal"/>
        <w:spacing w:before="220"/>
        <w:ind w:firstLine="540"/>
        <w:jc w:val="both"/>
      </w:pPr>
      <w:r>
        <w:t>2. Если договор купли-продажи не позволяет определить количество подлежащего передаче товара, договор не считается заключенным.</w:t>
      </w:r>
    </w:p>
    <w:p w:rsidR="00630FCD" w:rsidRDefault="00630FCD">
      <w:pPr>
        <w:pStyle w:val="ConsPlusNormal"/>
        <w:ind w:firstLine="540"/>
        <w:jc w:val="both"/>
      </w:pPr>
    </w:p>
    <w:p w:rsidR="00630FCD" w:rsidRDefault="00630FCD">
      <w:pPr>
        <w:pStyle w:val="ConsPlusTitle"/>
        <w:ind w:firstLine="540"/>
        <w:jc w:val="both"/>
        <w:outlineLvl w:val="3"/>
      </w:pPr>
      <w:bookmarkStart w:id="9" w:name="P91"/>
      <w:bookmarkEnd w:id="9"/>
      <w:r>
        <w:t>Статья 455. Последствия нарушения условия о количестве товара</w:t>
      </w:r>
    </w:p>
    <w:p w:rsidR="00630FCD" w:rsidRDefault="00630FCD">
      <w:pPr>
        <w:pStyle w:val="ConsPlusNormal"/>
        <w:ind w:firstLine="540"/>
        <w:jc w:val="both"/>
      </w:pPr>
    </w:p>
    <w:p w:rsidR="00630FCD" w:rsidRDefault="00630FCD">
      <w:pPr>
        <w:pStyle w:val="ConsPlusNormal"/>
        <w:ind w:firstLine="540"/>
        <w:jc w:val="both"/>
      </w:pPr>
      <w:r>
        <w:t>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630FCD" w:rsidRDefault="00630FCD">
      <w:pPr>
        <w:pStyle w:val="ConsPlusNormal"/>
        <w:spacing w:before="220"/>
        <w:ind w:firstLine="540"/>
        <w:jc w:val="both"/>
      </w:pPr>
      <w:bookmarkStart w:id="10" w:name="P94"/>
      <w:bookmarkEnd w:id="10"/>
      <w:r>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w:t>
      </w:r>
      <w:hyperlink w:anchor="P216" w:history="1">
        <w:r>
          <w:rPr>
            <w:color w:val="0000FF"/>
          </w:rPr>
          <w:t>пунктом 1 статьи 472</w:t>
        </w:r>
      </w:hyperlink>
      <w: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rsidR="00630FCD" w:rsidRDefault="00630FCD">
      <w:pPr>
        <w:pStyle w:val="ConsPlusNormal"/>
        <w:spacing w:before="220"/>
        <w:ind w:firstLine="540"/>
        <w:jc w:val="both"/>
      </w:pPr>
      <w:r>
        <w:t>3. В случае принятия покупателем товара в количестве, превышающем указанное в договоре купли-продажи (</w:t>
      </w:r>
      <w:hyperlink w:anchor="P94" w:history="1">
        <w:r>
          <w:rPr>
            <w:color w:val="0000FF"/>
          </w:rPr>
          <w:t>пункт 2</w:t>
        </w:r>
      </w:hyperlink>
      <w:r>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630FCD" w:rsidRDefault="00630FCD">
      <w:pPr>
        <w:pStyle w:val="ConsPlusNormal"/>
        <w:ind w:firstLine="540"/>
        <w:jc w:val="both"/>
      </w:pPr>
    </w:p>
    <w:p w:rsidR="00630FCD" w:rsidRDefault="00630FCD">
      <w:pPr>
        <w:pStyle w:val="ConsPlusTitle"/>
        <w:ind w:firstLine="540"/>
        <w:jc w:val="both"/>
        <w:outlineLvl w:val="3"/>
      </w:pPr>
      <w:r>
        <w:t>Статья 456. Ассортимент товаров</w:t>
      </w:r>
    </w:p>
    <w:p w:rsidR="00630FCD" w:rsidRDefault="00630FCD">
      <w:pPr>
        <w:pStyle w:val="ConsPlusNormal"/>
        <w:ind w:firstLine="540"/>
        <w:jc w:val="both"/>
      </w:pPr>
    </w:p>
    <w:p w:rsidR="00630FCD" w:rsidRDefault="00630FCD">
      <w:pPr>
        <w:pStyle w:val="ConsPlusNormal"/>
        <w:ind w:firstLine="540"/>
        <w:jc w:val="both"/>
      </w:pPr>
      <w:r>
        <w:t>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rsidR="00630FCD" w:rsidRDefault="00630FCD">
      <w:pPr>
        <w:pStyle w:val="ConsPlusNormal"/>
        <w:spacing w:before="220"/>
        <w:ind w:firstLine="540"/>
        <w:jc w:val="both"/>
      </w:pPr>
      <w:r>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630FCD" w:rsidRDefault="00630FCD">
      <w:pPr>
        <w:pStyle w:val="ConsPlusNormal"/>
        <w:ind w:firstLine="540"/>
        <w:jc w:val="both"/>
      </w:pPr>
    </w:p>
    <w:p w:rsidR="00630FCD" w:rsidRDefault="00630FCD">
      <w:pPr>
        <w:pStyle w:val="ConsPlusTitle"/>
        <w:ind w:firstLine="540"/>
        <w:jc w:val="both"/>
        <w:outlineLvl w:val="3"/>
      </w:pPr>
      <w:r>
        <w:t>Статья 457. Последствия нарушения условия об ассортименте товаров</w:t>
      </w:r>
    </w:p>
    <w:p w:rsidR="00630FCD" w:rsidRDefault="00630FCD">
      <w:pPr>
        <w:pStyle w:val="ConsPlusNormal"/>
        <w:ind w:firstLine="540"/>
        <w:jc w:val="both"/>
      </w:pPr>
    </w:p>
    <w:p w:rsidR="00630FCD" w:rsidRDefault="00630FCD">
      <w:pPr>
        <w:pStyle w:val="ConsPlusNormal"/>
        <w:ind w:firstLine="540"/>
        <w:jc w:val="both"/>
      </w:pPr>
      <w:r>
        <w:t xml:space="preserve">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w:t>
      </w:r>
      <w:r>
        <w:lastRenderedPageBreak/>
        <w:t>оплаты, а если они оплачены, потребовать возврата уплаченной денежной суммы.</w:t>
      </w:r>
    </w:p>
    <w:p w:rsidR="00630FCD" w:rsidRDefault="00630FCD">
      <w:pPr>
        <w:pStyle w:val="ConsPlusNormal"/>
        <w:spacing w:before="220"/>
        <w:ind w:firstLine="540"/>
        <w:jc w:val="both"/>
      </w:pPr>
      <w:r>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630FCD" w:rsidRDefault="00630FCD">
      <w:pPr>
        <w:pStyle w:val="ConsPlusNormal"/>
        <w:spacing w:before="220"/>
        <w:ind w:firstLine="540"/>
        <w:jc w:val="both"/>
      </w:pPr>
      <w:r>
        <w:t>- принять товары, соответствующие условию об ассортименте, и отказаться от остальных товаров;</w:t>
      </w:r>
    </w:p>
    <w:p w:rsidR="00630FCD" w:rsidRDefault="00630FCD">
      <w:pPr>
        <w:pStyle w:val="ConsPlusNormal"/>
        <w:spacing w:before="220"/>
        <w:ind w:firstLine="540"/>
        <w:jc w:val="both"/>
      </w:pPr>
      <w:r>
        <w:t>- отказаться от всех переданных товаров;</w:t>
      </w:r>
    </w:p>
    <w:p w:rsidR="00630FCD" w:rsidRDefault="00630FCD">
      <w:pPr>
        <w:pStyle w:val="ConsPlusNormal"/>
        <w:spacing w:before="220"/>
        <w:ind w:firstLine="540"/>
        <w:jc w:val="both"/>
      </w:pPr>
      <w:r>
        <w:t>- потребовать заменить товары, не соответствующие условию об ассортименте, товарами в ассортименте, предусмотренном договором;</w:t>
      </w:r>
    </w:p>
    <w:p w:rsidR="00630FCD" w:rsidRDefault="00630FCD">
      <w:pPr>
        <w:pStyle w:val="ConsPlusNormal"/>
        <w:spacing w:before="220"/>
        <w:ind w:firstLine="540"/>
        <w:jc w:val="both"/>
      </w:pPr>
      <w:r>
        <w:t>- принять все переданные товары.</w:t>
      </w:r>
    </w:p>
    <w:p w:rsidR="00630FCD" w:rsidRDefault="00630FCD">
      <w:pPr>
        <w:pStyle w:val="ConsPlusNormal"/>
        <w:spacing w:before="220"/>
        <w:ind w:firstLine="540"/>
        <w:jc w:val="both"/>
      </w:pPr>
      <w:r>
        <w:t>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w:t>
      </w:r>
    </w:p>
    <w:p w:rsidR="00630FCD" w:rsidRDefault="00630FCD">
      <w:pPr>
        <w:pStyle w:val="ConsPlusNormal"/>
        <w:spacing w:before="220"/>
        <w:ind w:firstLine="540"/>
        <w:jc w:val="both"/>
      </w:pPr>
      <w:r>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630FCD" w:rsidRDefault="00630FCD">
      <w:pPr>
        <w:pStyle w:val="ConsPlusNormal"/>
        <w:spacing w:before="220"/>
        <w:ind w:firstLine="540"/>
        <w:jc w:val="both"/>
      </w:pPr>
      <w:r>
        <w:t>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630FCD" w:rsidRDefault="00630FCD">
      <w:pPr>
        <w:pStyle w:val="ConsPlusNormal"/>
        <w:spacing w:before="220"/>
        <w:ind w:firstLine="540"/>
        <w:jc w:val="both"/>
      </w:pPr>
      <w:r>
        <w:t>6. Правила настоящей статьи применяются, если иное не предусмотрено договором купли-продажи.</w:t>
      </w:r>
    </w:p>
    <w:p w:rsidR="00630FCD" w:rsidRDefault="00630FCD">
      <w:pPr>
        <w:pStyle w:val="ConsPlusNormal"/>
        <w:ind w:firstLine="540"/>
        <w:jc w:val="both"/>
      </w:pPr>
    </w:p>
    <w:p w:rsidR="00630FCD" w:rsidRDefault="00630FCD">
      <w:pPr>
        <w:pStyle w:val="ConsPlusTitle"/>
        <w:ind w:firstLine="540"/>
        <w:jc w:val="both"/>
        <w:outlineLvl w:val="3"/>
      </w:pPr>
      <w:bookmarkStart w:id="11" w:name="P115"/>
      <w:bookmarkEnd w:id="11"/>
      <w:r>
        <w:t>Статья 458. Качество товара</w:t>
      </w:r>
    </w:p>
    <w:p w:rsidR="00630FCD" w:rsidRDefault="00630FCD">
      <w:pPr>
        <w:pStyle w:val="ConsPlusNormal"/>
        <w:ind w:firstLine="540"/>
        <w:jc w:val="both"/>
      </w:pPr>
    </w:p>
    <w:p w:rsidR="00630FCD" w:rsidRDefault="00630FCD">
      <w:pPr>
        <w:pStyle w:val="ConsPlusNormal"/>
        <w:ind w:firstLine="540"/>
        <w:jc w:val="both"/>
      </w:pPr>
      <w:r>
        <w:t>1. Продавец обязан передать покупателю товар, качество которого соответствует договору купли-продажи.</w:t>
      </w:r>
    </w:p>
    <w:p w:rsidR="00630FCD" w:rsidRDefault="00630FCD">
      <w:pPr>
        <w:pStyle w:val="ConsPlusNormal"/>
        <w:spacing w:before="220"/>
        <w:ind w:firstLine="540"/>
        <w:jc w:val="both"/>
      </w:pPr>
      <w:r>
        <w:t>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rsidR="00630FCD" w:rsidRDefault="00630FCD">
      <w:pPr>
        <w:pStyle w:val="ConsPlusNormal"/>
        <w:spacing w:before="220"/>
        <w:ind w:firstLine="540"/>
        <w:jc w:val="both"/>
      </w:pPr>
      <w: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630FCD" w:rsidRDefault="00630FCD">
      <w:pPr>
        <w:pStyle w:val="ConsPlusNormal"/>
        <w:spacing w:before="220"/>
        <w:ind w:firstLine="540"/>
        <w:jc w:val="both"/>
      </w:pPr>
      <w:r>
        <w:t>3. При продаже товара по образцу и (или) по описанию продавец обязан передать покупателю товар, который соответствует образцу и (или) описанию.</w:t>
      </w:r>
    </w:p>
    <w:p w:rsidR="00630FCD" w:rsidRDefault="00630FCD">
      <w:pPr>
        <w:pStyle w:val="ConsPlusNormal"/>
        <w:spacing w:before="220"/>
        <w:ind w:firstLine="540"/>
        <w:jc w:val="both"/>
      </w:pPr>
      <w:r>
        <w:t>4. 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630FCD" w:rsidRDefault="00630FCD">
      <w:pPr>
        <w:pStyle w:val="ConsPlusNormal"/>
        <w:spacing w:before="220"/>
        <w:ind w:firstLine="540"/>
        <w:jc w:val="both"/>
      </w:pPr>
      <w:r>
        <w:t xml:space="preserve">По соглашению между продавцом и покупателем может быть передан товар, </w:t>
      </w:r>
      <w:r>
        <w:lastRenderedPageBreak/>
        <w:t>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rsidR="00630FCD" w:rsidRDefault="00630FCD">
      <w:pPr>
        <w:pStyle w:val="ConsPlusNormal"/>
        <w:ind w:firstLine="540"/>
        <w:jc w:val="both"/>
      </w:pPr>
    </w:p>
    <w:p w:rsidR="00630FCD" w:rsidRDefault="00630FCD">
      <w:pPr>
        <w:pStyle w:val="ConsPlusTitle"/>
        <w:ind w:firstLine="540"/>
        <w:jc w:val="both"/>
        <w:outlineLvl w:val="3"/>
      </w:pPr>
      <w:r>
        <w:t>Статья 459. Гарантия качества товара</w:t>
      </w:r>
    </w:p>
    <w:p w:rsidR="00630FCD" w:rsidRDefault="00630FCD">
      <w:pPr>
        <w:pStyle w:val="ConsPlusNormal"/>
        <w:ind w:firstLine="540"/>
        <w:jc w:val="both"/>
      </w:pPr>
    </w:p>
    <w:p w:rsidR="00630FCD" w:rsidRDefault="00630FCD">
      <w:pPr>
        <w:pStyle w:val="ConsPlusNormal"/>
        <w:ind w:firstLine="540"/>
        <w:jc w:val="both"/>
      </w:pPr>
      <w:r>
        <w:t xml:space="preserve">1. Товар, который продавец обязан передать покупателю, должен соответствовать требованиям, предусмотренным </w:t>
      </w:r>
      <w:hyperlink w:anchor="P115" w:history="1">
        <w:r>
          <w:rPr>
            <w:color w:val="0000FF"/>
          </w:rPr>
          <w:t>статьей 458</w:t>
        </w:r>
      </w:hyperlink>
      <w: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rsidR="00630FCD" w:rsidRDefault="00630FCD">
      <w:pPr>
        <w:pStyle w:val="ConsPlusNormal"/>
        <w:spacing w:before="220"/>
        <w:ind w:firstLine="540"/>
        <w:jc w:val="both"/>
      </w:pPr>
      <w:r>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anchor="P115" w:history="1">
        <w:r>
          <w:rPr>
            <w:color w:val="0000FF"/>
          </w:rPr>
          <w:t>статьей 458</w:t>
        </w:r>
      </w:hyperlink>
      <w:r>
        <w:t xml:space="preserve"> настоящего Кодекса, в течение определенного времени, установленного договором (гарантийного срока).</w:t>
      </w:r>
    </w:p>
    <w:p w:rsidR="00630FCD" w:rsidRDefault="00630FCD">
      <w:pPr>
        <w:pStyle w:val="ConsPlusNormal"/>
        <w:spacing w:before="220"/>
        <w:ind w:firstLine="540"/>
        <w:jc w:val="both"/>
      </w:pPr>
      <w:r>
        <w:t>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rsidR="00630FCD" w:rsidRDefault="00630FCD">
      <w:pPr>
        <w:pStyle w:val="ConsPlusNormal"/>
        <w:ind w:firstLine="540"/>
        <w:jc w:val="both"/>
      </w:pPr>
    </w:p>
    <w:p w:rsidR="00630FCD" w:rsidRDefault="00630FCD">
      <w:pPr>
        <w:pStyle w:val="ConsPlusTitle"/>
        <w:ind w:firstLine="540"/>
        <w:jc w:val="both"/>
        <w:outlineLvl w:val="3"/>
      </w:pPr>
      <w:r>
        <w:t>Статья 460. Исчисление гарантийного срока</w:t>
      </w:r>
    </w:p>
    <w:p w:rsidR="00630FCD" w:rsidRDefault="00630FCD">
      <w:pPr>
        <w:pStyle w:val="ConsPlusNormal"/>
        <w:ind w:firstLine="540"/>
        <w:jc w:val="both"/>
      </w:pPr>
    </w:p>
    <w:p w:rsidR="00630FCD" w:rsidRDefault="00630FCD">
      <w:pPr>
        <w:pStyle w:val="ConsPlusNormal"/>
        <w:ind w:firstLine="540"/>
        <w:jc w:val="both"/>
      </w:pPr>
      <w:r>
        <w:t xml:space="preserve">1. Гарантийный срок начинает течь с момента передачи товара покупателю </w:t>
      </w:r>
      <w:hyperlink w:anchor="P40" w:history="1">
        <w:r>
          <w:rPr>
            <w:color w:val="0000FF"/>
          </w:rPr>
          <w:t>(статья 446)</w:t>
        </w:r>
      </w:hyperlink>
      <w:r>
        <w:t>, если иное не предусмотрено договором купли-продажи.</w:t>
      </w:r>
    </w:p>
    <w:p w:rsidR="00630FCD" w:rsidRDefault="00630FCD">
      <w:pPr>
        <w:pStyle w:val="ConsPlusNormal"/>
        <w:spacing w:before="220"/>
        <w:ind w:firstLine="540"/>
        <w:jc w:val="both"/>
      </w:pPr>
      <w:bookmarkStart w:id="12" w:name="P133"/>
      <w:bookmarkEnd w:id="12"/>
      <w: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rsidR="00630FCD" w:rsidRDefault="00630FCD">
      <w:pPr>
        <w:pStyle w:val="ConsPlusNormal"/>
        <w:spacing w:before="220"/>
        <w:ind w:firstLine="540"/>
        <w:jc w:val="both"/>
      </w:pPr>
      <w: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anchor="P214" w:history="1">
        <w:r>
          <w:rPr>
            <w:color w:val="0000FF"/>
          </w:rPr>
          <w:t>статьей 472</w:t>
        </w:r>
      </w:hyperlink>
      <w:r>
        <w:t xml:space="preserve"> настоящего Кодекса.</w:t>
      </w:r>
    </w:p>
    <w:p w:rsidR="00630FCD" w:rsidRDefault="00630FCD">
      <w:pPr>
        <w:pStyle w:val="ConsPlusNormal"/>
        <w:spacing w:before="220"/>
        <w:ind w:firstLine="540"/>
        <w:jc w:val="both"/>
      </w:pPr>
      <w:r>
        <w:t>3. Если иное не предусмотрено договором купли - 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30FCD" w:rsidRDefault="00630FCD">
      <w:pPr>
        <w:pStyle w:val="ConsPlusNormal"/>
        <w:spacing w:before="220"/>
        <w:ind w:firstLine="540"/>
        <w:jc w:val="both"/>
      </w:pPr>
      <w:bookmarkStart w:id="13" w:name="P136"/>
      <w:bookmarkEnd w:id="13"/>
      <w:r>
        <w:t xml:space="preserve">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anchor="P168" w:history="1">
        <w:r>
          <w:rPr>
            <w:color w:val="0000FF"/>
          </w:rPr>
          <w:t>(статья 465)</w:t>
        </w:r>
      </w:hyperlink>
      <w:r>
        <w:t>, устанавливается гарантийный срок той же продолжительности, что и на замененный, если иное не предусмотрено договором купли - продажи.</w:t>
      </w:r>
    </w:p>
    <w:p w:rsidR="00630FCD" w:rsidRDefault="00630FCD">
      <w:pPr>
        <w:pStyle w:val="ConsPlusNormal"/>
        <w:ind w:firstLine="540"/>
        <w:jc w:val="both"/>
      </w:pPr>
    </w:p>
    <w:p w:rsidR="00630FCD" w:rsidRDefault="00630FCD">
      <w:pPr>
        <w:pStyle w:val="ConsPlusTitle"/>
        <w:ind w:firstLine="540"/>
        <w:jc w:val="both"/>
        <w:outlineLvl w:val="3"/>
      </w:pPr>
      <w:r>
        <w:t>Статья 461. Срок годности товара</w:t>
      </w:r>
    </w:p>
    <w:p w:rsidR="00630FCD" w:rsidRDefault="00630FCD">
      <w:pPr>
        <w:pStyle w:val="ConsPlusNormal"/>
        <w:ind w:firstLine="540"/>
        <w:jc w:val="both"/>
      </w:pPr>
    </w:p>
    <w:p w:rsidR="00630FCD" w:rsidRDefault="00630FCD">
      <w:pPr>
        <w:pStyle w:val="ConsPlusNormal"/>
        <w:ind w:firstLine="540"/>
        <w:jc w:val="both"/>
      </w:pPr>
      <w:r>
        <w:t>1. 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rsidR="00630FCD" w:rsidRDefault="00630FCD">
      <w:pPr>
        <w:pStyle w:val="ConsPlusNormal"/>
        <w:spacing w:before="220"/>
        <w:ind w:firstLine="540"/>
        <w:jc w:val="both"/>
      </w:pPr>
      <w:r>
        <w:t>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rsidR="00630FCD" w:rsidRDefault="00630FCD">
      <w:pPr>
        <w:pStyle w:val="ConsPlusNormal"/>
        <w:ind w:firstLine="540"/>
        <w:jc w:val="both"/>
      </w:pPr>
    </w:p>
    <w:p w:rsidR="00630FCD" w:rsidRDefault="00630FCD">
      <w:pPr>
        <w:pStyle w:val="ConsPlusTitle"/>
        <w:ind w:firstLine="540"/>
        <w:jc w:val="both"/>
        <w:outlineLvl w:val="3"/>
      </w:pPr>
      <w:r>
        <w:t>Статья 462. Исчисление срока годности товара</w:t>
      </w:r>
    </w:p>
    <w:p w:rsidR="00630FCD" w:rsidRDefault="00630FCD">
      <w:pPr>
        <w:pStyle w:val="ConsPlusNormal"/>
        <w:ind w:firstLine="540"/>
        <w:jc w:val="both"/>
      </w:pPr>
    </w:p>
    <w:p w:rsidR="00630FCD" w:rsidRDefault="00630FCD">
      <w:pPr>
        <w:pStyle w:val="ConsPlusNormal"/>
        <w:ind w:firstLine="540"/>
        <w:jc w:val="both"/>
      </w:pPr>
      <w:r>
        <w:t xml:space="preserve">Срок годности товара определяется периодом времени, исчисляемым со дня его </w:t>
      </w:r>
      <w:r>
        <w:lastRenderedPageBreak/>
        <w:t>изготовления, в течение которого товар пригоден к использованию, либо датой, до наступления которой товар пригоден к использованию.</w:t>
      </w:r>
    </w:p>
    <w:p w:rsidR="00630FCD" w:rsidRDefault="00630FCD">
      <w:pPr>
        <w:pStyle w:val="ConsPlusNormal"/>
        <w:ind w:firstLine="540"/>
        <w:jc w:val="both"/>
      </w:pPr>
    </w:p>
    <w:p w:rsidR="00630FCD" w:rsidRDefault="00630FCD">
      <w:pPr>
        <w:pStyle w:val="ConsPlusTitle"/>
        <w:ind w:firstLine="540"/>
        <w:jc w:val="both"/>
        <w:outlineLvl w:val="3"/>
      </w:pPr>
      <w:r>
        <w:t>Статья 463. Проверка качества товара</w:t>
      </w:r>
    </w:p>
    <w:p w:rsidR="00630FCD" w:rsidRDefault="00630FCD">
      <w:pPr>
        <w:pStyle w:val="ConsPlusNormal"/>
        <w:ind w:firstLine="540"/>
        <w:jc w:val="both"/>
      </w:pPr>
    </w:p>
    <w:p w:rsidR="00630FCD" w:rsidRDefault="00630FCD">
      <w:pPr>
        <w:pStyle w:val="ConsPlusNormal"/>
        <w:ind w:firstLine="540"/>
        <w:jc w:val="both"/>
      </w:pPr>
      <w:bookmarkStart w:id="14" w:name="P149"/>
      <w:bookmarkEnd w:id="14"/>
      <w:r>
        <w:t>1. Проверка качества товара может быть предусмотрена законом, иными правовыми актами, обязательными требованиями государственных стандартов или договором купли-продажи.</w:t>
      </w:r>
    </w:p>
    <w:p w:rsidR="00630FCD" w:rsidRDefault="00630FCD">
      <w:pPr>
        <w:pStyle w:val="ConsPlusNormal"/>
        <w:spacing w:before="220"/>
        <w:ind w:firstLine="540"/>
        <w:jc w:val="both"/>
      </w:pPr>
      <w:r>
        <w:t>Порядок проверки качества товара устанавливается законом, иными правовыми актами, обязательными требованиями государственных стандартов или договором. В случаях, когда порядок проверки установлен законом, иными правовыми актами, обязательными требованиями государственных стандартов, порядок проверки качества товаров, определяемый договором, должен соответствовать этим требованиям.</w:t>
      </w:r>
    </w:p>
    <w:p w:rsidR="00630FCD" w:rsidRDefault="00630FCD">
      <w:pPr>
        <w:pStyle w:val="ConsPlusNormal"/>
        <w:spacing w:before="220"/>
        <w:ind w:firstLine="540"/>
        <w:jc w:val="both"/>
      </w:pPr>
      <w:r>
        <w:t xml:space="preserve">2. Если порядок проверки качества товара не установлен в соответствии с </w:t>
      </w:r>
      <w:hyperlink w:anchor="P149" w:history="1">
        <w:r>
          <w:rPr>
            <w:color w:val="0000FF"/>
          </w:rPr>
          <w:t>пунктом 1</w:t>
        </w:r>
      </w:hyperlink>
      <w:r>
        <w:t xml:space="preserve">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p w:rsidR="00630FCD" w:rsidRDefault="00630FCD">
      <w:pPr>
        <w:pStyle w:val="ConsPlusNormal"/>
        <w:spacing w:before="220"/>
        <w:ind w:firstLine="540"/>
        <w:jc w:val="both"/>
      </w:pPr>
      <w:r>
        <w:t>3. Если законом, иными правовыми актами, обязательными требованиями государственных стандартов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rsidR="00630FCD" w:rsidRDefault="00630FCD">
      <w:pPr>
        <w:pStyle w:val="ConsPlusNormal"/>
        <w:spacing w:before="220"/>
        <w:ind w:firstLine="540"/>
        <w:jc w:val="both"/>
      </w:pPr>
      <w:r>
        <w:t>4. Порядок, а также иные условия проверки качества товара, производимой как продавцом, так и покупателем, должны быть одними и теми же.</w:t>
      </w:r>
    </w:p>
    <w:p w:rsidR="00630FCD" w:rsidRDefault="00630FCD">
      <w:pPr>
        <w:pStyle w:val="ConsPlusNormal"/>
        <w:ind w:firstLine="540"/>
        <w:jc w:val="both"/>
      </w:pPr>
    </w:p>
    <w:p w:rsidR="00630FCD" w:rsidRDefault="00630FCD">
      <w:pPr>
        <w:pStyle w:val="ConsPlusTitle"/>
        <w:ind w:firstLine="540"/>
        <w:jc w:val="both"/>
        <w:outlineLvl w:val="3"/>
      </w:pPr>
      <w:bookmarkStart w:id="15" w:name="P155"/>
      <w:bookmarkEnd w:id="15"/>
      <w:r>
        <w:t>Статья 464. Последствия передачи товара ненадлежащего качества</w:t>
      </w:r>
    </w:p>
    <w:p w:rsidR="00630FCD" w:rsidRDefault="00630FCD">
      <w:pPr>
        <w:pStyle w:val="ConsPlusNormal"/>
        <w:ind w:firstLine="540"/>
        <w:jc w:val="both"/>
      </w:pPr>
    </w:p>
    <w:p w:rsidR="00630FCD" w:rsidRDefault="00630FCD">
      <w:pPr>
        <w:pStyle w:val="ConsPlusNormal"/>
        <w:ind w:firstLine="540"/>
        <w:jc w:val="both"/>
      </w:pPr>
      <w:bookmarkStart w:id="16" w:name="P157"/>
      <w:bookmarkEnd w:id="16"/>
      <w: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630FCD" w:rsidRDefault="00630FCD">
      <w:pPr>
        <w:pStyle w:val="ConsPlusNormal"/>
        <w:spacing w:before="220"/>
        <w:ind w:firstLine="540"/>
        <w:jc w:val="both"/>
      </w:pPr>
      <w:r>
        <w:t>- соразмерного уменьшения покупной цены;</w:t>
      </w:r>
    </w:p>
    <w:p w:rsidR="00630FCD" w:rsidRDefault="00630FCD">
      <w:pPr>
        <w:pStyle w:val="ConsPlusNormal"/>
        <w:spacing w:before="220"/>
        <w:ind w:firstLine="540"/>
        <w:jc w:val="both"/>
      </w:pPr>
      <w:r>
        <w:t>- безвозмездного устранения недостатков товара в разумный срок;</w:t>
      </w:r>
    </w:p>
    <w:p w:rsidR="00630FCD" w:rsidRDefault="00630FCD">
      <w:pPr>
        <w:pStyle w:val="ConsPlusNormal"/>
        <w:spacing w:before="220"/>
        <w:ind w:firstLine="540"/>
        <w:jc w:val="both"/>
      </w:pPr>
      <w:r>
        <w:t>- возмещения своих расходов на устранение недостатков товара.</w:t>
      </w:r>
    </w:p>
    <w:p w:rsidR="00630FCD" w:rsidRDefault="00630FCD">
      <w:pPr>
        <w:pStyle w:val="ConsPlusNormal"/>
        <w:spacing w:before="220"/>
        <w:ind w:firstLine="540"/>
        <w:jc w:val="both"/>
      </w:pPr>
      <w:bookmarkStart w:id="17" w:name="P161"/>
      <w:bookmarkEnd w:id="17"/>
      <w:r>
        <w:t>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630FCD" w:rsidRDefault="00630FCD">
      <w:pPr>
        <w:pStyle w:val="ConsPlusNormal"/>
        <w:spacing w:before="220"/>
        <w:ind w:firstLine="540"/>
        <w:jc w:val="both"/>
      </w:pPr>
      <w:r>
        <w:t>- отказаться от исполнения договора купли-продажи и потребовать возврата уплаченной за товар денежной суммы;</w:t>
      </w:r>
    </w:p>
    <w:p w:rsidR="00630FCD" w:rsidRDefault="00630FCD">
      <w:pPr>
        <w:pStyle w:val="ConsPlusNormal"/>
        <w:spacing w:before="220"/>
        <w:ind w:firstLine="540"/>
        <w:jc w:val="both"/>
      </w:pPr>
      <w:r>
        <w:t>- потребовать замены товара ненадлежащего качества товаром, соответствующим договору.</w:t>
      </w:r>
    </w:p>
    <w:p w:rsidR="00630FCD" w:rsidRDefault="00630FCD">
      <w:pPr>
        <w:pStyle w:val="ConsPlusNormal"/>
        <w:spacing w:before="220"/>
        <w:ind w:firstLine="540"/>
        <w:jc w:val="both"/>
      </w:pPr>
      <w:r>
        <w:t xml:space="preserve">3. Требования об устранении недостатков или о замене товара, указанные в </w:t>
      </w:r>
      <w:hyperlink w:anchor="P157" w:history="1">
        <w:r>
          <w:rPr>
            <w:color w:val="0000FF"/>
          </w:rPr>
          <w:t>пунктах 1</w:t>
        </w:r>
      </w:hyperlink>
      <w:r>
        <w:t xml:space="preserve"> и </w:t>
      </w:r>
      <w:hyperlink w:anchor="P161" w:history="1">
        <w:r>
          <w:rPr>
            <w:color w:val="0000FF"/>
          </w:rPr>
          <w:t>2</w:t>
        </w:r>
      </w:hyperlink>
      <w:r>
        <w:t xml:space="preserve"> настоящей статьи, могут быть предъявлены покупателем, если иное не вытекает из характера товара или существа обязательства.</w:t>
      </w:r>
    </w:p>
    <w:p w:rsidR="00630FCD" w:rsidRDefault="00630FCD">
      <w:pPr>
        <w:pStyle w:val="ConsPlusNormal"/>
        <w:spacing w:before="220"/>
        <w:ind w:firstLine="540"/>
        <w:jc w:val="both"/>
      </w:pPr>
      <w:r>
        <w:t xml:space="preserve">4. В случае ненадлежащего качества части товаров, входящих в комплект </w:t>
      </w:r>
      <w:hyperlink w:anchor="P188" w:history="1">
        <w:r>
          <w:rPr>
            <w:color w:val="0000FF"/>
          </w:rPr>
          <w:t>(статья 468)</w:t>
        </w:r>
      </w:hyperlink>
      <w:r>
        <w:t xml:space="preserve">, покупатель вправе осуществить в отношении этой части товаров права, предусмотренные </w:t>
      </w:r>
      <w:hyperlink w:anchor="P157" w:history="1">
        <w:r>
          <w:rPr>
            <w:color w:val="0000FF"/>
          </w:rPr>
          <w:t>пунктами 1</w:t>
        </w:r>
      </w:hyperlink>
      <w:r>
        <w:t xml:space="preserve"> и </w:t>
      </w:r>
      <w:hyperlink w:anchor="P161" w:history="1">
        <w:r>
          <w:rPr>
            <w:color w:val="0000FF"/>
          </w:rPr>
          <w:t>2</w:t>
        </w:r>
      </w:hyperlink>
      <w:r>
        <w:t xml:space="preserve"> настоящей статьи.</w:t>
      </w:r>
    </w:p>
    <w:p w:rsidR="00630FCD" w:rsidRDefault="00630FCD">
      <w:pPr>
        <w:pStyle w:val="ConsPlusNormal"/>
        <w:spacing w:before="220"/>
        <w:ind w:firstLine="540"/>
        <w:jc w:val="both"/>
      </w:pPr>
      <w:r>
        <w:lastRenderedPageBreak/>
        <w:t>5. Правила, предусмотренные настоящей статьей, применяются, если настоящим Кодексом или другим законом не установлено иное.</w:t>
      </w:r>
    </w:p>
    <w:p w:rsidR="00630FCD" w:rsidRDefault="00630FCD">
      <w:pPr>
        <w:pStyle w:val="ConsPlusNormal"/>
        <w:ind w:firstLine="540"/>
        <w:jc w:val="both"/>
      </w:pPr>
    </w:p>
    <w:p w:rsidR="00630FCD" w:rsidRDefault="00630FCD">
      <w:pPr>
        <w:pStyle w:val="ConsPlusTitle"/>
        <w:ind w:firstLine="540"/>
        <w:jc w:val="both"/>
        <w:outlineLvl w:val="3"/>
      </w:pPr>
      <w:bookmarkStart w:id="18" w:name="P168"/>
      <w:bookmarkEnd w:id="18"/>
      <w:r>
        <w:t>Статья 465. Недостатки товара, за которые отвечает продавец</w:t>
      </w:r>
    </w:p>
    <w:p w:rsidR="00630FCD" w:rsidRDefault="00630FCD">
      <w:pPr>
        <w:pStyle w:val="ConsPlusNormal"/>
        <w:ind w:firstLine="540"/>
        <w:jc w:val="both"/>
      </w:pPr>
    </w:p>
    <w:p w:rsidR="00630FCD" w:rsidRDefault="00630FCD">
      <w:pPr>
        <w:pStyle w:val="ConsPlusNormal"/>
        <w:ind w:firstLine="540"/>
        <w:jc w:val="both"/>
      </w:pPr>
      <w: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630FCD" w:rsidRDefault="00630FCD">
      <w:pPr>
        <w:pStyle w:val="ConsPlusNormal"/>
        <w:spacing w:before="220"/>
        <w:ind w:firstLine="540"/>
        <w:jc w:val="both"/>
      </w:pPr>
      <w:r>
        <w:t>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630FCD" w:rsidRDefault="00630FCD">
      <w:pPr>
        <w:pStyle w:val="ConsPlusNormal"/>
        <w:ind w:firstLine="540"/>
        <w:jc w:val="both"/>
      </w:pPr>
    </w:p>
    <w:p w:rsidR="00630FCD" w:rsidRDefault="00630FCD">
      <w:pPr>
        <w:pStyle w:val="ConsPlusTitle"/>
        <w:ind w:firstLine="540"/>
        <w:jc w:val="both"/>
        <w:outlineLvl w:val="3"/>
      </w:pPr>
      <w:r>
        <w:t>Статья 466. Сроки обнаружения недостатков переданного товара</w:t>
      </w:r>
    </w:p>
    <w:p w:rsidR="00630FCD" w:rsidRDefault="00630FCD">
      <w:pPr>
        <w:pStyle w:val="ConsPlusNormal"/>
        <w:ind w:firstLine="540"/>
        <w:jc w:val="both"/>
      </w:pPr>
    </w:p>
    <w:p w:rsidR="00630FCD" w:rsidRDefault="00630FCD">
      <w:pPr>
        <w:pStyle w:val="ConsPlusNormal"/>
        <w:ind w:firstLine="540"/>
        <w:jc w:val="both"/>
      </w:pPr>
      <w:r>
        <w:t>1. Если иное не установлено законом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rsidR="00630FCD" w:rsidRDefault="00630FCD">
      <w:pPr>
        <w:pStyle w:val="ConsPlusNormal"/>
        <w:spacing w:before="220"/>
        <w:ind w:firstLine="540"/>
        <w:jc w:val="both"/>
      </w:pPr>
      <w:r>
        <w:t>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rsidR="00630FCD" w:rsidRDefault="00630FCD">
      <w:pPr>
        <w:pStyle w:val="ConsPlusNormal"/>
        <w:spacing w:before="220"/>
        <w:ind w:firstLine="540"/>
        <w:jc w:val="both"/>
      </w:pPr>
      <w: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630FCD" w:rsidRDefault="00630FCD">
      <w:pPr>
        <w:pStyle w:val="ConsPlusNormal"/>
        <w:spacing w:before="220"/>
        <w:ind w:firstLine="540"/>
        <w:jc w:val="both"/>
      </w:pPr>
      <w:r>
        <w:t>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630FCD" w:rsidRDefault="00630FCD">
      <w:pPr>
        <w:pStyle w:val="ConsPlusNormal"/>
        <w:spacing w:before="220"/>
        <w:ind w:firstLine="540"/>
        <w:jc w:val="both"/>
      </w:pPr>
      <w: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rsidR="00630FCD" w:rsidRDefault="00630FCD">
      <w:pPr>
        <w:pStyle w:val="ConsPlusNormal"/>
        <w:spacing w:before="220"/>
        <w:ind w:firstLine="540"/>
        <w:jc w:val="both"/>
      </w:pPr>
      <w: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630FCD" w:rsidRDefault="00630FCD">
      <w:pPr>
        <w:pStyle w:val="ConsPlusNormal"/>
        <w:spacing w:before="220"/>
        <w:ind w:firstLine="540"/>
        <w:jc w:val="both"/>
      </w:pPr>
      <w:r>
        <w:t>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630FCD" w:rsidRDefault="00630FCD">
      <w:pPr>
        <w:pStyle w:val="ConsPlusNormal"/>
        <w:ind w:firstLine="540"/>
        <w:jc w:val="both"/>
      </w:pPr>
    </w:p>
    <w:p w:rsidR="00630FCD" w:rsidRDefault="00630FCD">
      <w:pPr>
        <w:pStyle w:val="ConsPlusTitle"/>
        <w:ind w:firstLine="540"/>
        <w:jc w:val="both"/>
        <w:outlineLvl w:val="3"/>
      </w:pPr>
      <w:bookmarkStart w:id="19" w:name="P183"/>
      <w:bookmarkEnd w:id="19"/>
      <w:r>
        <w:t>Статья 467. Комплектность товара</w:t>
      </w:r>
    </w:p>
    <w:p w:rsidR="00630FCD" w:rsidRDefault="00630FCD">
      <w:pPr>
        <w:pStyle w:val="ConsPlusNormal"/>
        <w:ind w:firstLine="540"/>
        <w:jc w:val="both"/>
      </w:pPr>
    </w:p>
    <w:p w:rsidR="00630FCD" w:rsidRDefault="00630FCD">
      <w:pPr>
        <w:pStyle w:val="ConsPlusNormal"/>
        <w:ind w:firstLine="540"/>
        <w:jc w:val="both"/>
      </w:pPr>
      <w:r>
        <w:t>1. Продавец обязан передать покупателю товар, соответствующий условиям договора купли-продажи о комплектности.</w:t>
      </w:r>
    </w:p>
    <w:p w:rsidR="00630FCD" w:rsidRDefault="00630FCD">
      <w:pPr>
        <w:pStyle w:val="ConsPlusNormal"/>
        <w:spacing w:before="220"/>
        <w:ind w:firstLine="540"/>
        <w:jc w:val="both"/>
      </w:pPr>
      <w:r>
        <w:lastRenderedPageBreak/>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630FCD" w:rsidRDefault="00630FCD">
      <w:pPr>
        <w:pStyle w:val="ConsPlusNormal"/>
        <w:ind w:firstLine="540"/>
        <w:jc w:val="both"/>
      </w:pPr>
    </w:p>
    <w:p w:rsidR="00630FCD" w:rsidRDefault="00630FCD">
      <w:pPr>
        <w:pStyle w:val="ConsPlusTitle"/>
        <w:ind w:firstLine="540"/>
        <w:jc w:val="both"/>
        <w:outlineLvl w:val="3"/>
      </w:pPr>
      <w:bookmarkStart w:id="20" w:name="P188"/>
      <w:bookmarkEnd w:id="20"/>
      <w:r>
        <w:t>Статья 468. Комплект товаров</w:t>
      </w:r>
    </w:p>
    <w:p w:rsidR="00630FCD" w:rsidRDefault="00630FCD">
      <w:pPr>
        <w:pStyle w:val="ConsPlusNormal"/>
        <w:ind w:firstLine="540"/>
        <w:jc w:val="both"/>
      </w:pPr>
    </w:p>
    <w:p w:rsidR="00630FCD" w:rsidRDefault="00630FCD">
      <w:pPr>
        <w:pStyle w:val="ConsPlusNormal"/>
        <w:ind w:firstLine="540"/>
        <w:jc w:val="both"/>
      </w:pPr>
      <w:r>
        <w:t>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rsidR="00630FCD" w:rsidRDefault="00630FCD">
      <w:pPr>
        <w:pStyle w:val="ConsPlusNormal"/>
        <w:spacing w:before="220"/>
        <w:ind w:firstLine="540"/>
        <w:jc w:val="both"/>
      </w:pPr>
      <w:r>
        <w:t>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rsidR="00630FCD" w:rsidRDefault="00630FCD">
      <w:pPr>
        <w:pStyle w:val="ConsPlusNormal"/>
        <w:ind w:firstLine="540"/>
        <w:jc w:val="both"/>
      </w:pPr>
    </w:p>
    <w:p w:rsidR="00630FCD" w:rsidRDefault="00630FCD">
      <w:pPr>
        <w:pStyle w:val="ConsPlusTitle"/>
        <w:ind w:firstLine="540"/>
        <w:jc w:val="both"/>
        <w:outlineLvl w:val="3"/>
      </w:pPr>
      <w:bookmarkStart w:id="21" w:name="P193"/>
      <w:bookmarkEnd w:id="21"/>
      <w:r>
        <w:t>Статья 469. Последствия передачи некомплектного товара</w:t>
      </w:r>
    </w:p>
    <w:p w:rsidR="00630FCD" w:rsidRDefault="00630FCD">
      <w:pPr>
        <w:pStyle w:val="ConsPlusNormal"/>
        <w:ind w:firstLine="540"/>
        <w:jc w:val="both"/>
      </w:pPr>
    </w:p>
    <w:p w:rsidR="00630FCD" w:rsidRDefault="00630FCD">
      <w:pPr>
        <w:pStyle w:val="ConsPlusNormal"/>
        <w:ind w:firstLine="540"/>
        <w:jc w:val="both"/>
      </w:pPr>
      <w:bookmarkStart w:id="22" w:name="P195"/>
      <w:bookmarkEnd w:id="22"/>
      <w:r>
        <w:t xml:space="preserve">1. В случае передачи некомплектного товара </w:t>
      </w:r>
      <w:hyperlink w:anchor="P183" w:history="1">
        <w:r>
          <w:rPr>
            <w:color w:val="0000FF"/>
          </w:rPr>
          <w:t>(статья 467)</w:t>
        </w:r>
      </w:hyperlink>
      <w:r>
        <w:t xml:space="preserve"> покупатель вправе по своему выбору потребовать от продавца:</w:t>
      </w:r>
    </w:p>
    <w:p w:rsidR="00630FCD" w:rsidRDefault="00630FCD">
      <w:pPr>
        <w:pStyle w:val="ConsPlusNormal"/>
        <w:spacing w:before="220"/>
        <w:ind w:firstLine="540"/>
        <w:jc w:val="both"/>
      </w:pPr>
      <w:r>
        <w:t>соразмерного уменьшения покупной цены;</w:t>
      </w:r>
    </w:p>
    <w:p w:rsidR="00630FCD" w:rsidRDefault="00630FCD">
      <w:pPr>
        <w:pStyle w:val="ConsPlusNormal"/>
        <w:spacing w:before="220"/>
        <w:ind w:firstLine="540"/>
        <w:jc w:val="both"/>
      </w:pPr>
      <w:r>
        <w:t>доукомплектования товара в разумный срок.</w:t>
      </w:r>
    </w:p>
    <w:p w:rsidR="00630FCD" w:rsidRDefault="00630FCD">
      <w:pPr>
        <w:pStyle w:val="ConsPlusNormal"/>
        <w:spacing w:before="220"/>
        <w:ind w:firstLine="540"/>
        <w:jc w:val="both"/>
      </w:pPr>
      <w:bookmarkStart w:id="23" w:name="P198"/>
      <w:bookmarkEnd w:id="23"/>
      <w:r>
        <w:t>2. Если продавец в разумный срок не выполнил требования покупателя о доукомплектовании товара, покупатель вправе по своему выбору:</w:t>
      </w:r>
    </w:p>
    <w:p w:rsidR="00630FCD" w:rsidRDefault="00630FCD">
      <w:pPr>
        <w:pStyle w:val="ConsPlusNormal"/>
        <w:spacing w:before="220"/>
        <w:ind w:firstLine="540"/>
        <w:jc w:val="both"/>
      </w:pPr>
      <w:r>
        <w:t>потребовать замены некомплектного товара на комплектный;</w:t>
      </w:r>
    </w:p>
    <w:p w:rsidR="00630FCD" w:rsidRDefault="00630FCD">
      <w:pPr>
        <w:pStyle w:val="ConsPlusNormal"/>
        <w:spacing w:before="220"/>
        <w:ind w:firstLine="540"/>
        <w:jc w:val="both"/>
      </w:pPr>
      <w:r>
        <w:t>отказаться от исполнения договора купли-продажи и потребовать возврата уплаченной денежной суммы.</w:t>
      </w:r>
    </w:p>
    <w:p w:rsidR="00630FCD" w:rsidRDefault="00630FCD">
      <w:pPr>
        <w:pStyle w:val="ConsPlusNormal"/>
        <w:spacing w:before="220"/>
        <w:ind w:firstLine="540"/>
        <w:jc w:val="both"/>
      </w:pPr>
      <w:r>
        <w:t xml:space="preserve">3. Последствия, предусмотренные </w:t>
      </w:r>
      <w:hyperlink w:anchor="P195" w:history="1">
        <w:r>
          <w:rPr>
            <w:color w:val="0000FF"/>
          </w:rPr>
          <w:t>пунктами 1</w:t>
        </w:r>
      </w:hyperlink>
      <w:r>
        <w:t xml:space="preserve"> и </w:t>
      </w:r>
      <w:hyperlink w:anchor="P198" w:history="1">
        <w:r>
          <w:rPr>
            <w:color w:val="0000FF"/>
          </w:rPr>
          <w:t>2</w:t>
        </w:r>
      </w:hyperlink>
      <w:r>
        <w:t xml:space="preserve"> настоящей статьи, применяются и в случае нарушения продавцом обязанности передать покупателю комплект товаров </w:t>
      </w:r>
      <w:hyperlink w:anchor="P188" w:history="1">
        <w:r>
          <w:rPr>
            <w:color w:val="0000FF"/>
          </w:rPr>
          <w:t>(статья 468)</w:t>
        </w:r>
      </w:hyperlink>
      <w:r>
        <w:t>, если иное не предусмотрено договором купли-продажи и не вытекает из существа обязательства.</w:t>
      </w:r>
    </w:p>
    <w:p w:rsidR="00630FCD" w:rsidRDefault="00630FCD">
      <w:pPr>
        <w:pStyle w:val="ConsPlusNormal"/>
        <w:ind w:firstLine="540"/>
        <w:jc w:val="both"/>
      </w:pPr>
    </w:p>
    <w:p w:rsidR="00630FCD" w:rsidRDefault="00630FCD">
      <w:pPr>
        <w:pStyle w:val="ConsPlusTitle"/>
        <w:ind w:firstLine="540"/>
        <w:jc w:val="both"/>
        <w:outlineLvl w:val="3"/>
      </w:pPr>
      <w:r>
        <w:t>Статья 470. Тара и упаковка</w:t>
      </w:r>
    </w:p>
    <w:p w:rsidR="00630FCD" w:rsidRDefault="00630FCD">
      <w:pPr>
        <w:pStyle w:val="ConsPlusNormal"/>
        <w:ind w:firstLine="540"/>
        <w:jc w:val="both"/>
      </w:pPr>
    </w:p>
    <w:p w:rsidR="00630FCD" w:rsidRDefault="00630FCD">
      <w:pPr>
        <w:pStyle w:val="ConsPlusNormal"/>
        <w:ind w:firstLine="540"/>
        <w:jc w:val="both"/>
      </w:pPr>
      <w:r>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630FCD" w:rsidRDefault="00630FCD">
      <w:pPr>
        <w:pStyle w:val="ConsPlusNormal"/>
        <w:spacing w:before="220"/>
        <w:ind w:firstLine="540"/>
        <w:jc w:val="both"/>
      </w:pPr>
      <w:r>
        <w:t>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630FCD" w:rsidRDefault="00630FCD">
      <w:pPr>
        <w:pStyle w:val="ConsPlusNormal"/>
        <w:spacing w:before="220"/>
        <w:ind w:firstLine="540"/>
        <w:jc w:val="both"/>
      </w:pPr>
      <w:r>
        <w:t>3. Если в установленном законом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630FCD" w:rsidRDefault="00630FCD">
      <w:pPr>
        <w:pStyle w:val="ConsPlusNormal"/>
        <w:ind w:firstLine="540"/>
        <w:jc w:val="both"/>
      </w:pPr>
    </w:p>
    <w:p w:rsidR="00630FCD" w:rsidRDefault="00630FCD">
      <w:pPr>
        <w:pStyle w:val="ConsPlusTitle"/>
        <w:ind w:firstLine="540"/>
        <w:jc w:val="both"/>
        <w:outlineLvl w:val="3"/>
      </w:pPr>
      <w:r>
        <w:t>Статья 471. Последствия передачи товара без тары и (или) упаковки либо в ненадлежащей таре и (или) упаковке</w:t>
      </w:r>
    </w:p>
    <w:p w:rsidR="00630FCD" w:rsidRDefault="00630FCD">
      <w:pPr>
        <w:pStyle w:val="ConsPlusNormal"/>
        <w:ind w:firstLine="540"/>
        <w:jc w:val="both"/>
      </w:pPr>
    </w:p>
    <w:p w:rsidR="00630FCD" w:rsidRDefault="00630FCD">
      <w:pPr>
        <w:pStyle w:val="ConsPlusNormal"/>
        <w:ind w:firstLine="540"/>
        <w:jc w:val="both"/>
      </w:pPr>
      <w:bookmarkStart w:id="24" w:name="P211"/>
      <w:bookmarkEnd w:id="24"/>
      <w:r>
        <w:t xml:space="preserve">1. В случаях, когда подлежащий затариванию и (или) упаковке товар передается покупателю </w:t>
      </w:r>
      <w:r>
        <w:lastRenderedPageBreak/>
        <w:t>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rsidR="00630FCD" w:rsidRDefault="00630FCD">
      <w:pPr>
        <w:pStyle w:val="ConsPlusNormal"/>
        <w:spacing w:before="220"/>
        <w:ind w:firstLine="540"/>
        <w:jc w:val="both"/>
      </w:pPr>
      <w:r>
        <w:t xml:space="preserve">2. В случаях, предусмотренных </w:t>
      </w:r>
      <w:hyperlink w:anchor="P211" w:history="1">
        <w:r>
          <w:rPr>
            <w:color w:val="0000FF"/>
          </w:rPr>
          <w:t>пунктом 1</w:t>
        </w:r>
      </w:hyperlink>
      <w: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anchor="P155" w:history="1">
        <w:r>
          <w:rPr>
            <w:color w:val="0000FF"/>
          </w:rPr>
          <w:t>(статья 464)</w:t>
        </w:r>
      </w:hyperlink>
      <w:r>
        <w:t>.</w:t>
      </w:r>
    </w:p>
    <w:p w:rsidR="00630FCD" w:rsidRDefault="00630FCD">
      <w:pPr>
        <w:pStyle w:val="ConsPlusNormal"/>
        <w:ind w:firstLine="540"/>
        <w:jc w:val="both"/>
      </w:pPr>
    </w:p>
    <w:p w:rsidR="00630FCD" w:rsidRDefault="00630FCD">
      <w:pPr>
        <w:pStyle w:val="ConsPlusTitle"/>
        <w:ind w:firstLine="540"/>
        <w:jc w:val="both"/>
        <w:outlineLvl w:val="3"/>
      </w:pPr>
      <w:bookmarkStart w:id="25" w:name="P214"/>
      <w:bookmarkEnd w:id="25"/>
      <w:r>
        <w:t>Статья 472. Извещение продавца о ненадлежащем исполнении договора купли-продажи</w:t>
      </w:r>
    </w:p>
    <w:p w:rsidR="00630FCD" w:rsidRDefault="00630FCD">
      <w:pPr>
        <w:pStyle w:val="ConsPlusNormal"/>
        <w:ind w:firstLine="540"/>
        <w:jc w:val="both"/>
      </w:pPr>
    </w:p>
    <w:p w:rsidR="00630FCD" w:rsidRDefault="00630FCD">
      <w:pPr>
        <w:pStyle w:val="ConsPlusNormal"/>
        <w:ind w:firstLine="540"/>
        <w:jc w:val="both"/>
      </w:pPr>
      <w:bookmarkStart w:id="26" w:name="P216"/>
      <w:bookmarkEnd w:id="26"/>
      <w:r>
        <w:t>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630FCD" w:rsidRDefault="00630FCD">
      <w:pPr>
        <w:pStyle w:val="ConsPlusNormal"/>
        <w:spacing w:before="220"/>
        <w:ind w:firstLine="540"/>
        <w:jc w:val="both"/>
      </w:pPr>
      <w:bookmarkStart w:id="27" w:name="P217"/>
      <w:bookmarkEnd w:id="27"/>
      <w:r>
        <w:t xml:space="preserve">2. В случае невыполнения правила, предусмотренного </w:t>
      </w:r>
      <w:hyperlink w:anchor="P216" w:history="1">
        <w:r>
          <w:rPr>
            <w:color w:val="0000FF"/>
          </w:rPr>
          <w:t>пунктом 1</w:t>
        </w:r>
      </w:hyperlink>
      <w:r>
        <w:t xml:space="preserve">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rsidR="00630FCD" w:rsidRDefault="00630FCD">
      <w:pPr>
        <w:pStyle w:val="ConsPlusNormal"/>
        <w:spacing w:before="220"/>
        <w:ind w:firstLine="540"/>
        <w:jc w:val="both"/>
      </w:pPr>
      <w: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anchor="P216" w:history="1">
        <w:r>
          <w:rPr>
            <w:color w:val="0000FF"/>
          </w:rPr>
          <w:t>пунктами 1</w:t>
        </w:r>
      </w:hyperlink>
      <w:r>
        <w:t xml:space="preserve"> и </w:t>
      </w:r>
      <w:hyperlink w:anchor="P217" w:history="1">
        <w:r>
          <w:rPr>
            <w:color w:val="0000FF"/>
          </w:rPr>
          <w:t>2</w:t>
        </w:r>
      </w:hyperlink>
      <w:r>
        <w:t xml:space="preserve"> настоящей статьи.</w:t>
      </w:r>
    </w:p>
    <w:p w:rsidR="00630FCD" w:rsidRDefault="00630FCD">
      <w:pPr>
        <w:pStyle w:val="ConsPlusNormal"/>
        <w:ind w:firstLine="540"/>
        <w:jc w:val="both"/>
      </w:pPr>
    </w:p>
    <w:p w:rsidR="00630FCD" w:rsidRDefault="00630FCD">
      <w:pPr>
        <w:pStyle w:val="ConsPlusTitle"/>
        <w:ind w:firstLine="540"/>
        <w:jc w:val="both"/>
        <w:outlineLvl w:val="3"/>
      </w:pPr>
      <w:r>
        <w:t>Статья 473. Обязанность покупателя принять товар</w:t>
      </w:r>
    </w:p>
    <w:p w:rsidR="00630FCD" w:rsidRDefault="00630FCD">
      <w:pPr>
        <w:pStyle w:val="ConsPlusNormal"/>
        <w:ind w:firstLine="540"/>
        <w:jc w:val="both"/>
      </w:pPr>
    </w:p>
    <w:p w:rsidR="00630FCD" w:rsidRDefault="00630FCD">
      <w:pPr>
        <w:pStyle w:val="ConsPlusNormal"/>
        <w:ind w:firstLine="540"/>
        <w:jc w:val="both"/>
      </w:pPr>
      <w:r>
        <w:t>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rsidR="00630FCD" w:rsidRDefault="00630FCD">
      <w:pPr>
        <w:pStyle w:val="ConsPlusNormal"/>
        <w:spacing w:before="220"/>
        <w:ind w:firstLine="540"/>
        <w:jc w:val="both"/>
      </w:pPr>
      <w:r>
        <w:t>2. Если иное не предусмотрено законом,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630FCD" w:rsidRDefault="00630FCD">
      <w:pPr>
        <w:pStyle w:val="ConsPlusNormal"/>
        <w:spacing w:before="220"/>
        <w:ind w:firstLine="540"/>
        <w:jc w:val="both"/>
      </w:pPr>
      <w:r>
        <w:t>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630FCD" w:rsidRDefault="00630FCD">
      <w:pPr>
        <w:pStyle w:val="ConsPlusNormal"/>
        <w:ind w:firstLine="540"/>
        <w:jc w:val="both"/>
      </w:pPr>
    </w:p>
    <w:p w:rsidR="00630FCD" w:rsidRDefault="00630FCD">
      <w:pPr>
        <w:pStyle w:val="ConsPlusTitle"/>
        <w:ind w:firstLine="540"/>
        <w:jc w:val="both"/>
        <w:outlineLvl w:val="3"/>
      </w:pPr>
      <w:bookmarkStart w:id="28" w:name="P226"/>
      <w:bookmarkEnd w:id="28"/>
      <w:r>
        <w:t>Статья 474. Цена товара</w:t>
      </w:r>
    </w:p>
    <w:p w:rsidR="00630FCD" w:rsidRDefault="00630FCD">
      <w:pPr>
        <w:pStyle w:val="ConsPlusNormal"/>
        <w:ind w:firstLine="540"/>
        <w:jc w:val="both"/>
      </w:pPr>
    </w:p>
    <w:p w:rsidR="00630FCD" w:rsidRDefault="00630FCD">
      <w:pPr>
        <w:pStyle w:val="ConsPlusNormal"/>
        <w:ind w:firstLine="540"/>
        <w:jc w:val="both"/>
      </w:pPr>
      <w:r>
        <w:t xml:space="preserve">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w:t>
      </w:r>
      <w:hyperlink r:id="rId9" w:history="1">
        <w:r>
          <w:rPr>
            <w:color w:val="0000FF"/>
          </w:rPr>
          <w:t>пунктом 3 статьи 413</w:t>
        </w:r>
      </w:hyperlink>
      <w:r>
        <w:t xml:space="preserve">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p>
    <w:p w:rsidR="00630FCD" w:rsidRDefault="00630FCD">
      <w:pPr>
        <w:pStyle w:val="ConsPlusNormal"/>
        <w:spacing w:before="220"/>
        <w:ind w:firstLine="540"/>
        <w:jc w:val="both"/>
      </w:pPr>
      <w:r>
        <w:t>2. Когда цена установлена в зависимости от веса товара, она определяется по весу нетто, если иное не предусмотрено договором купли-продажи.</w:t>
      </w:r>
    </w:p>
    <w:p w:rsidR="00630FCD" w:rsidRDefault="00630FCD">
      <w:pPr>
        <w:pStyle w:val="ConsPlusNormal"/>
        <w:spacing w:before="220"/>
        <w:ind w:firstLine="540"/>
        <w:jc w:val="both"/>
      </w:pPr>
      <w:r>
        <w:lastRenderedPageBreak/>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w:t>
      </w:r>
      <w:hyperlink r:id="rId10" w:history="1">
        <w:r>
          <w:rPr>
            <w:color w:val="0000FF"/>
          </w:rPr>
          <w:t>статьей 303</w:t>
        </w:r>
      </w:hyperlink>
      <w:r>
        <w:t xml:space="preserve"> настоящего Кодекса.</w:t>
      </w:r>
    </w:p>
    <w:p w:rsidR="00630FCD" w:rsidRDefault="00630FCD">
      <w:pPr>
        <w:pStyle w:val="ConsPlusNormal"/>
        <w:spacing w:before="220"/>
        <w:ind w:firstLine="540"/>
        <w:jc w:val="both"/>
      </w:pPr>
      <w:r>
        <w:t>Правила, предусмотренные настоящим пунктом, применяются, если иное не установлено настоящим Кодексом, другим законом, иными правовыми актами или договором и не вытекает из существа обязательства.</w:t>
      </w:r>
    </w:p>
    <w:p w:rsidR="00630FCD" w:rsidRDefault="00630FCD">
      <w:pPr>
        <w:pStyle w:val="ConsPlusNormal"/>
        <w:ind w:firstLine="540"/>
        <w:jc w:val="both"/>
      </w:pPr>
    </w:p>
    <w:p w:rsidR="00630FCD" w:rsidRDefault="00630FCD">
      <w:pPr>
        <w:pStyle w:val="ConsPlusTitle"/>
        <w:ind w:firstLine="540"/>
        <w:jc w:val="both"/>
        <w:outlineLvl w:val="3"/>
      </w:pPr>
      <w:r>
        <w:t>Статья 475. Оплата товара</w:t>
      </w:r>
    </w:p>
    <w:p w:rsidR="00630FCD" w:rsidRDefault="00630FCD">
      <w:pPr>
        <w:pStyle w:val="ConsPlusNormal"/>
        <w:ind w:firstLine="540"/>
        <w:jc w:val="both"/>
      </w:pPr>
    </w:p>
    <w:p w:rsidR="00630FCD" w:rsidRDefault="00630FCD">
      <w:pPr>
        <w:pStyle w:val="ConsPlusNormal"/>
        <w:ind w:firstLine="540"/>
        <w:jc w:val="both"/>
      </w:pPr>
      <w:r>
        <w:t>1. Покупатель обязан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актами или договором купли - продажи и не вытекает из существа обязательства.</w:t>
      </w:r>
    </w:p>
    <w:p w:rsidR="00630FCD" w:rsidRDefault="00630FCD">
      <w:pPr>
        <w:pStyle w:val="ConsPlusNormal"/>
        <w:spacing w:before="220"/>
        <w:ind w:firstLine="540"/>
        <w:jc w:val="both"/>
      </w:pPr>
      <w:r>
        <w:t>2. Если договором купли-продажи не предусмотрена рассрочка оплаты товара, покупатель обязан уплатить продавцу цену переданного товара полностью.</w:t>
      </w:r>
    </w:p>
    <w:p w:rsidR="00630FCD" w:rsidRDefault="00630FCD">
      <w:pPr>
        <w:pStyle w:val="ConsPlusNormal"/>
        <w:spacing w:before="220"/>
        <w:ind w:firstLine="540"/>
        <w:jc w:val="both"/>
      </w:pPr>
      <w:r>
        <w:t xml:space="preserve">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w:t>
      </w:r>
      <w:hyperlink r:id="rId11" w:history="1">
        <w:r>
          <w:rPr>
            <w:color w:val="0000FF"/>
          </w:rPr>
          <w:t>статьей 384</w:t>
        </w:r>
      </w:hyperlink>
      <w:r>
        <w:t xml:space="preserve"> настоящего Кодекса.</w:t>
      </w:r>
    </w:p>
    <w:p w:rsidR="00630FCD" w:rsidRDefault="00630FCD">
      <w:pPr>
        <w:pStyle w:val="ConsPlusNormal"/>
        <w:spacing w:before="220"/>
        <w:ind w:firstLine="540"/>
        <w:jc w:val="both"/>
      </w:pPr>
      <w:r>
        <w:t>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p>
    <w:p w:rsidR="00630FCD" w:rsidRDefault="00630FCD">
      <w:pPr>
        <w:pStyle w:val="ConsPlusNormal"/>
        <w:spacing w:before="220"/>
        <w:ind w:firstLine="540"/>
        <w:jc w:val="both"/>
      </w:pPr>
      <w:r>
        <w:t>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rsidR="00630FCD" w:rsidRDefault="00630FCD">
      <w:pPr>
        <w:pStyle w:val="ConsPlusNormal"/>
        <w:ind w:firstLine="540"/>
        <w:jc w:val="both"/>
      </w:pPr>
    </w:p>
    <w:p w:rsidR="00630FCD" w:rsidRDefault="00630FCD">
      <w:pPr>
        <w:pStyle w:val="ConsPlusTitle"/>
        <w:ind w:firstLine="540"/>
        <w:jc w:val="both"/>
        <w:outlineLvl w:val="3"/>
      </w:pPr>
      <w:bookmarkStart w:id="29" w:name="P241"/>
      <w:bookmarkEnd w:id="29"/>
      <w:r>
        <w:t>Статья 476. Предварительная оплата товара</w:t>
      </w:r>
    </w:p>
    <w:p w:rsidR="00630FCD" w:rsidRDefault="00630FCD">
      <w:pPr>
        <w:pStyle w:val="ConsPlusNormal"/>
        <w:ind w:firstLine="540"/>
        <w:jc w:val="both"/>
      </w:pPr>
    </w:p>
    <w:p w:rsidR="00630FCD" w:rsidRDefault="00630FCD">
      <w:pPr>
        <w:pStyle w:val="ConsPlusNormal"/>
        <w:ind w:firstLine="540"/>
        <w:jc w:val="both"/>
      </w:pPr>
      <w:r>
        <w:t xml:space="preserve">1.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12" w:history="1">
        <w:r>
          <w:rPr>
            <w:color w:val="0000FF"/>
          </w:rPr>
          <w:t>статьей 303</w:t>
        </w:r>
      </w:hyperlink>
      <w:r>
        <w:t xml:space="preserve"> настоящего Кодекса.</w:t>
      </w:r>
    </w:p>
    <w:p w:rsidR="00630FCD" w:rsidRDefault="00630FCD">
      <w:pPr>
        <w:pStyle w:val="ConsPlusNormal"/>
        <w:spacing w:before="220"/>
        <w:ind w:firstLine="540"/>
        <w:jc w:val="both"/>
      </w:pPr>
      <w:r>
        <w:t xml:space="preserve">2. В случае неисполнения покупателем обязанности предварительно оплатить товар применяются правила, предусмотренные </w:t>
      </w:r>
      <w:hyperlink r:id="rId13" w:history="1">
        <w:r>
          <w:rPr>
            <w:color w:val="0000FF"/>
          </w:rPr>
          <w:t>статьей 317</w:t>
        </w:r>
      </w:hyperlink>
      <w:r>
        <w:t xml:space="preserve"> настоящего Кодекса.</w:t>
      </w:r>
    </w:p>
    <w:p w:rsidR="00630FCD" w:rsidRDefault="00630FCD">
      <w:pPr>
        <w:pStyle w:val="ConsPlusNormal"/>
        <w:spacing w:before="220"/>
        <w:ind w:firstLine="540"/>
        <w:jc w:val="both"/>
      </w:pPr>
      <w:r>
        <w:t xml:space="preserve">3. В случае, когда продавец, получивший сумму предварительной оплаты, не исполняет обязанность по передаче товара в установленный срок </w:t>
      </w:r>
      <w:hyperlink w:anchor="P40" w:history="1">
        <w:r>
          <w:rPr>
            <w:color w:val="0000FF"/>
          </w:rPr>
          <w:t>(статья 446)</w:t>
        </w:r>
      </w:hyperlink>
      <w:r>
        <w:t>, покупатель вправе потребовать передачи оплаченного товара или возврата суммы предварительной оплаты за товар, не переданный продавцом.</w:t>
      </w:r>
    </w:p>
    <w:p w:rsidR="00630FCD" w:rsidRDefault="00630FCD">
      <w:pPr>
        <w:pStyle w:val="ConsPlusNormal"/>
        <w:spacing w:before="220"/>
        <w:ind w:firstLine="540"/>
        <w:jc w:val="both"/>
      </w:pPr>
      <w:r>
        <w:t xml:space="preserve">4. В случае, когда продавец не исполняет обязанность по передаче предварительно оплаченного товара и иное не предусмотрено договором купли-продажи, на сумму предварительной оплаты подлежат уплате проценты в соответствии со </w:t>
      </w:r>
      <w:hyperlink r:id="rId14" w:history="1">
        <w:r>
          <w:rPr>
            <w:color w:val="0000FF"/>
          </w:rPr>
          <w:t>статьей 384</w:t>
        </w:r>
      </w:hyperlink>
      <w:r>
        <w:t xml:space="preserve"> настоящего Кодекса со дня, когда по договору передача товара должна была быть произведена, до дня </w:t>
      </w:r>
      <w:r>
        <w:lastRenderedPageBreak/>
        <w:t>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rsidR="00630FCD" w:rsidRDefault="00630FCD">
      <w:pPr>
        <w:pStyle w:val="ConsPlusNormal"/>
        <w:ind w:firstLine="540"/>
        <w:jc w:val="both"/>
      </w:pPr>
    </w:p>
    <w:p w:rsidR="00630FCD" w:rsidRDefault="00630FCD">
      <w:pPr>
        <w:pStyle w:val="ConsPlusTitle"/>
        <w:ind w:firstLine="540"/>
        <w:jc w:val="both"/>
        <w:outlineLvl w:val="3"/>
      </w:pPr>
      <w:r>
        <w:t>Статья 477. Оплата товара, проданного в кредит</w:t>
      </w:r>
    </w:p>
    <w:p w:rsidR="00630FCD" w:rsidRDefault="00630FC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0FCD">
        <w:trPr>
          <w:jc w:val="center"/>
        </w:trPr>
        <w:tc>
          <w:tcPr>
            <w:tcW w:w="9294" w:type="dxa"/>
            <w:tcBorders>
              <w:top w:val="nil"/>
              <w:left w:val="single" w:sz="24" w:space="0" w:color="CED3F1"/>
              <w:bottom w:val="nil"/>
              <w:right w:val="single" w:sz="24" w:space="0" w:color="F4F3F8"/>
            </w:tcBorders>
            <w:shd w:val="clear" w:color="auto" w:fill="F4F3F8"/>
          </w:tcPr>
          <w:p w:rsidR="00630FCD" w:rsidRDefault="00630FCD">
            <w:pPr>
              <w:pStyle w:val="ConsPlusNormal"/>
              <w:jc w:val="both"/>
            </w:pPr>
            <w:r>
              <w:rPr>
                <w:color w:val="392C69"/>
              </w:rPr>
              <w:t>КонсультантПлюс: примечание.</w:t>
            </w:r>
          </w:p>
          <w:p w:rsidR="00630FCD" w:rsidRDefault="00630FCD">
            <w:pPr>
              <w:pStyle w:val="ConsPlusNormal"/>
              <w:jc w:val="both"/>
            </w:pPr>
            <w:r>
              <w:rPr>
                <w:color w:val="392C69"/>
              </w:rPr>
              <w:t>Пунктуация пункта 1 статьи 477 приводится в соответствии с текстом официальной публикации.</w:t>
            </w:r>
          </w:p>
        </w:tc>
      </w:tr>
    </w:tbl>
    <w:p w:rsidR="00630FCD" w:rsidRDefault="00630FCD">
      <w:pPr>
        <w:pStyle w:val="ConsPlusNormal"/>
        <w:spacing w:before="280"/>
        <w:ind w:firstLine="540"/>
        <w:jc w:val="both"/>
      </w:pPr>
      <w:r>
        <w:t xml:space="preserve">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15" w:history="1">
        <w:r>
          <w:rPr>
            <w:color w:val="0000FF"/>
          </w:rPr>
          <w:t>статьей 303</w:t>
        </w:r>
      </w:hyperlink>
      <w:r>
        <w:t xml:space="preserve"> настоящего Кодекса.</w:t>
      </w:r>
    </w:p>
    <w:p w:rsidR="00630FCD" w:rsidRDefault="00630FCD">
      <w:pPr>
        <w:pStyle w:val="ConsPlusNormal"/>
        <w:spacing w:before="220"/>
        <w:ind w:firstLine="540"/>
        <w:jc w:val="both"/>
      </w:pPr>
      <w:bookmarkStart w:id="30" w:name="P253"/>
      <w:bookmarkEnd w:id="30"/>
      <w:r>
        <w:t xml:space="preserve">2. В случае неисполнения продавцом обязанности по передаче товара применяются правила, предусмотренные </w:t>
      </w:r>
      <w:hyperlink r:id="rId16" w:history="1">
        <w:r>
          <w:rPr>
            <w:color w:val="0000FF"/>
          </w:rPr>
          <w:t>статьей 317</w:t>
        </w:r>
      </w:hyperlink>
      <w:r>
        <w:t xml:space="preserve"> настоящего Кодекса.</w:t>
      </w:r>
    </w:p>
    <w:p w:rsidR="00630FCD" w:rsidRDefault="00630FCD">
      <w:pPr>
        <w:pStyle w:val="ConsPlusNormal"/>
        <w:spacing w:before="220"/>
        <w:ind w:firstLine="540"/>
        <w:jc w:val="both"/>
      </w:pPr>
      <w:r>
        <w:t>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p w:rsidR="00630FCD" w:rsidRDefault="00630FCD">
      <w:pPr>
        <w:pStyle w:val="ConsPlusNormal"/>
        <w:spacing w:before="220"/>
        <w:ind w:firstLine="540"/>
        <w:jc w:val="both"/>
      </w:pPr>
      <w:bookmarkStart w:id="31" w:name="P255"/>
      <w:bookmarkEnd w:id="31"/>
      <w:r>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Кодексом или договором купли-продажи, на просроченную сумму подлежат уплате проценты в соответствии со </w:t>
      </w:r>
      <w:hyperlink r:id="rId17" w:history="1">
        <w:r>
          <w:rPr>
            <w:color w:val="0000FF"/>
          </w:rPr>
          <w:t>статьей 384</w:t>
        </w:r>
      </w:hyperlink>
      <w:r>
        <w:t xml:space="preserve"> настоящего Кодекса со дня, когда по договору товар должен был быть оплачен, до дня оплаты товара покупателем.</w:t>
      </w:r>
    </w:p>
    <w:p w:rsidR="00630FCD" w:rsidRDefault="00630FCD">
      <w:pPr>
        <w:pStyle w:val="ConsPlusNormal"/>
        <w:spacing w:before="220"/>
        <w:ind w:firstLine="540"/>
        <w:jc w:val="both"/>
      </w:pPr>
      <w:r>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rsidR="00630FCD" w:rsidRDefault="00630FCD">
      <w:pPr>
        <w:pStyle w:val="ConsPlusNormal"/>
        <w:spacing w:before="220"/>
        <w:ind w:firstLine="540"/>
        <w:jc w:val="both"/>
      </w:pPr>
      <w:bookmarkStart w:id="32" w:name="P257"/>
      <w:bookmarkEnd w:id="32"/>
      <w:r>
        <w:t>5. Если иное не предусмотрено договором купли - 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630FCD" w:rsidRDefault="00630FCD">
      <w:pPr>
        <w:pStyle w:val="ConsPlusNormal"/>
        <w:ind w:firstLine="540"/>
        <w:jc w:val="both"/>
      </w:pPr>
    </w:p>
    <w:p w:rsidR="00630FCD" w:rsidRDefault="00630FCD">
      <w:pPr>
        <w:pStyle w:val="ConsPlusTitle"/>
        <w:ind w:firstLine="540"/>
        <w:jc w:val="both"/>
        <w:outlineLvl w:val="3"/>
      </w:pPr>
      <w:r>
        <w:t>Статья 478. Оплата товара в рассрочку</w:t>
      </w:r>
    </w:p>
    <w:p w:rsidR="00630FCD" w:rsidRDefault="00630FCD">
      <w:pPr>
        <w:pStyle w:val="ConsPlusNormal"/>
        <w:ind w:firstLine="540"/>
        <w:jc w:val="both"/>
      </w:pPr>
    </w:p>
    <w:p w:rsidR="00630FCD" w:rsidRDefault="00630FCD">
      <w:pPr>
        <w:pStyle w:val="ConsPlusNormal"/>
        <w:ind w:firstLine="540"/>
        <w:jc w:val="both"/>
      </w:pPr>
      <w:r>
        <w:t>1. Договором о продаже товара в кредит может быть предусмотрена оплата товара в рассрочку.</w:t>
      </w:r>
    </w:p>
    <w:p w:rsidR="00630FCD" w:rsidRDefault="00630FCD">
      <w:pPr>
        <w:pStyle w:val="ConsPlusNormal"/>
        <w:spacing w:before="220"/>
        <w:ind w:firstLine="540"/>
        <w:jc w:val="both"/>
      </w:pPr>
      <w:r>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630FCD" w:rsidRDefault="00630FCD">
      <w:pPr>
        <w:pStyle w:val="ConsPlusNormal"/>
        <w:spacing w:before="220"/>
        <w:ind w:firstLine="540"/>
        <w:jc w:val="both"/>
      </w:pPr>
      <w:r>
        <w:t>2.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630FCD" w:rsidRDefault="00630FCD">
      <w:pPr>
        <w:pStyle w:val="ConsPlusNormal"/>
        <w:spacing w:before="220"/>
        <w:ind w:firstLine="540"/>
        <w:jc w:val="both"/>
      </w:pPr>
      <w:r>
        <w:t xml:space="preserve">3. К договору о продаже товара в кредит с условием о рассрочке платежа применяются правила, предусмотренные </w:t>
      </w:r>
      <w:hyperlink w:anchor="P253" w:history="1">
        <w:r>
          <w:rPr>
            <w:color w:val="0000FF"/>
          </w:rPr>
          <w:t>пунктами 2</w:t>
        </w:r>
      </w:hyperlink>
      <w:r>
        <w:t xml:space="preserve">, </w:t>
      </w:r>
      <w:hyperlink w:anchor="P255" w:history="1">
        <w:r>
          <w:rPr>
            <w:color w:val="0000FF"/>
          </w:rPr>
          <w:t>4</w:t>
        </w:r>
      </w:hyperlink>
      <w:r>
        <w:t xml:space="preserve"> и </w:t>
      </w:r>
      <w:hyperlink w:anchor="P257" w:history="1">
        <w:r>
          <w:rPr>
            <w:color w:val="0000FF"/>
          </w:rPr>
          <w:t>5 статьи 477</w:t>
        </w:r>
      </w:hyperlink>
      <w:r>
        <w:t xml:space="preserve"> настоящего Кодекса.</w:t>
      </w:r>
    </w:p>
    <w:p w:rsidR="00630FCD" w:rsidRDefault="00630FCD">
      <w:pPr>
        <w:pStyle w:val="ConsPlusNormal"/>
        <w:ind w:firstLine="540"/>
        <w:jc w:val="both"/>
      </w:pPr>
    </w:p>
    <w:p w:rsidR="00630FCD" w:rsidRDefault="00630FCD">
      <w:pPr>
        <w:pStyle w:val="ConsPlusTitle"/>
        <w:ind w:firstLine="540"/>
        <w:jc w:val="both"/>
        <w:outlineLvl w:val="3"/>
      </w:pPr>
      <w:r>
        <w:t>Статья 479. Страхование товара</w:t>
      </w:r>
    </w:p>
    <w:p w:rsidR="00630FCD" w:rsidRDefault="00630FCD">
      <w:pPr>
        <w:pStyle w:val="ConsPlusNormal"/>
        <w:ind w:firstLine="540"/>
        <w:jc w:val="both"/>
      </w:pPr>
    </w:p>
    <w:p w:rsidR="00630FCD" w:rsidRDefault="00630FCD">
      <w:pPr>
        <w:pStyle w:val="ConsPlusNormal"/>
        <w:ind w:firstLine="540"/>
        <w:jc w:val="both"/>
      </w:pPr>
      <w:r>
        <w:lastRenderedPageBreak/>
        <w:t>Договором купли-продажи может быть предусмотрена обязанность продавца или покупателя страховать товар.</w:t>
      </w:r>
    </w:p>
    <w:p w:rsidR="00630FCD" w:rsidRDefault="00630FCD">
      <w:pPr>
        <w:pStyle w:val="ConsPlusNormal"/>
        <w:spacing w:before="220"/>
        <w:ind w:firstLine="540"/>
        <w:jc w:val="both"/>
      </w:pPr>
      <w:r>
        <w:t>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630FCD" w:rsidRDefault="00630FCD">
      <w:pPr>
        <w:pStyle w:val="ConsPlusNormal"/>
        <w:ind w:firstLine="540"/>
        <w:jc w:val="both"/>
      </w:pPr>
    </w:p>
    <w:p w:rsidR="00630FCD" w:rsidRDefault="00630FCD">
      <w:pPr>
        <w:pStyle w:val="ConsPlusTitle"/>
        <w:ind w:firstLine="540"/>
        <w:jc w:val="both"/>
        <w:outlineLvl w:val="3"/>
      </w:pPr>
      <w:bookmarkStart w:id="33" w:name="P271"/>
      <w:bookmarkEnd w:id="33"/>
      <w:r>
        <w:t>Статья 480. Сохранение права собственности за продавцом</w:t>
      </w:r>
    </w:p>
    <w:p w:rsidR="00630FCD" w:rsidRDefault="00630FCD">
      <w:pPr>
        <w:pStyle w:val="ConsPlusNormal"/>
        <w:ind w:firstLine="540"/>
        <w:jc w:val="both"/>
      </w:pPr>
    </w:p>
    <w:p w:rsidR="00630FCD" w:rsidRDefault="00630FCD">
      <w:pPr>
        <w:pStyle w:val="ConsPlusNormal"/>
        <w:ind w:firstLine="540"/>
        <w:jc w:val="both"/>
      </w:pPr>
      <w:r>
        <w:t>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p>
    <w:p w:rsidR="00630FCD" w:rsidRDefault="00630FCD">
      <w:pPr>
        <w:pStyle w:val="ConsPlusNormal"/>
        <w:spacing w:before="220"/>
        <w:ind w:firstLine="540"/>
        <w:jc w:val="both"/>
      </w:pPr>
      <w:r>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630FCD" w:rsidRDefault="00630FCD">
      <w:pPr>
        <w:pStyle w:val="ConsPlusNormal"/>
        <w:ind w:firstLine="540"/>
        <w:jc w:val="both"/>
      </w:pPr>
    </w:p>
    <w:p w:rsidR="00630FCD" w:rsidRDefault="00630FCD">
      <w:pPr>
        <w:pStyle w:val="ConsPlusTitle"/>
        <w:jc w:val="center"/>
        <w:outlineLvl w:val="2"/>
      </w:pPr>
      <w:r>
        <w:t>§ 2. РОЗНИЧНАЯ КУПЛЯ-ПРОДАЖА</w:t>
      </w:r>
    </w:p>
    <w:p w:rsidR="00630FCD" w:rsidRDefault="00630FCD">
      <w:pPr>
        <w:pStyle w:val="ConsPlusNormal"/>
        <w:ind w:firstLine="540"/>
        <w:jc w:val="both"/>
      </w:pPr>
    </w:p>
    <w:p w:rsidR="00630FCD" w:rsidRDefault="00630FCD">
      <w:pPr>
        <w:pStyle w:val="ConsPlusTitle"/>
        <w:ind w:firstLine="540"/>
        <w:jc w:val="both"/>
        <w:outlineLvl w:val="3"/>
      </w:pPr>
      <w:r>
        <w:t>Статья 481. Договор розничной купли-продажи</w:t>
      </w:r>
    </w:p>
    <w:p w:rsidR="00630FCD" w:rsidRDefault="00630FCD">
      <w:pPr>
        <w:pStyle w:val="ConsPlusNormal"/>
        <w:ind w:firstLine="540"/>
        <w:jc w:val="both"/>
      </w:pPr>
    </w:p>
    <w:p w:rsidR="00630FCD" w:rsidRDefault="00630FCD">
      <w:pPr>
        <w:pStyle w:val="ConsPlusNormal"/>
        <w:ind w:firstLine="540"/>
        <w:jc w:val="both"/>
      </w:pPr>
      <w:r>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630FCD" w:rsidRDefault="00630FCD">
      <w:pPr>
        <w:pStyle w:val="ConsPlusNormal"/>
        <w:spacing w:before="220"/>
        <w:ind w:firstLine="540"/>
        <w:jc w:val="both"/>
      </w:pPr>
      <w:r>
        <w:t xml:space="preserve">2. Договор розничной купли-продажи является публичным договором </w:t>
      </w:r>
      <w:hyperlink r:id="rId18" w:history="1">
        <w:r>
          <w:rPr>
            <w:color w:val="0000FF"/>
          </w:rPr>
          <w:t>(статья 415)</w:t>
        </w:r>
      </w:hyperlink>
      <w:r>
        <w:t>.</w:t>
      </w:r>
    </w:p>
    <w:p w:rsidR="00630FCD" w:rsidRDefault="00630FCD">
      <w:pPr>
        <w:pStyle w:val="ConsPlusNormal"/>
        <w:spacing w:before="220"/>
        <w:ind w:firstLine="540"/>
        <w:jc w:val="both"/>
      </w:pPr>
      <w:r>
        <w:t>3. К отношениям по договору розничной купли-продажи с участием покупателя - гражданина, не урегулированным настоящим Кодексом, применяются законы о защите прав потребителей и иные правовые акты, принятые в соответствии с ними.</w:t>
      </w:r>
    </w:p>
    <w:p w:rsidR="00630FCD" w:rsidRDefault="00630FCD">
      <w:pPr>
        <w:pStyle w:val="ConsPlusNormal"/>
        <w:ind w:firstLine="540"/>
        <w:jc w:val="both"/>
      </w:pPr>
    </w:p>
    <w:p w:rsidR="00630FCD" w:rsidRDefault="00630FCD">
      <w:pPr>
        <w:pStyle w:val="ConsPlusTitle"/>
        <w:ind w:firstLine="540"/>
        <w:jc w:val="both"/>
        <w:outlineLvl w:val="3"/>
      </w:pPr>
      <w:r>
        <w:t>Статья 482. Форма договора розничной купли-продажи</w:t>
      </w:r>
    </w:p>
    <w:p w:rsidR="00630FCD" w:rsidRDefault="00630FCD">
      <w:pPr>
        <w:pStyle w:val="ConsPlusNormal"/>
        <w:ind w:firstLine="540"/>
        <w:jc w:val="both"/>
      </w:pPr>
    </w:p>
    <w:p w:rsidR="00630FCD" w:rsidRDefault="00630FCD">
      <w:pPr>
        <w:pStyle w:val="ConsPlusNormal"/>
        <w:ind w:firstLine="540"/>
        <w:jc w:val="both"/>
      </w:pPr>
      <w:r>
        <w:t xml:space="preserve">Если иное не предусмотрено законом или договором розничной купли-продажи, в том числе условиями формуляров или иных стандартных форм, к которым присоединяется покупатель </w:t>
      </w:r>
      <w:hyperlink r:id="rId19" w:history="1">
        <w:r>
          <w:rPr>
            <w:color w:val="0000FF"/>
          </w:rPr>
          <w:t>(статья 417)</w:t>
        </w:r>
      </w:hyperlink>
      <w:r>
        <w:t>, 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630FCD" w:rsidRDefault="00630FCD">
      <w:pPr>
        <w:pStyle w:val="ConsPlusNormal"/>
        <w:ind w:firstLine="540"/>
        <w:jc w:val="both"/>
      </w:pPr>
    </w:p>
    <w:p w:rsidR="00630FCD" w:rsidRDefault="00630FCD">
      <w:pPr>
        <w:pStyle w:val="ConsPlusTitle"/>
        <w:ind w:firstLine="540"/>
        <w:jc w:val="both"/>
        <w:outlineLvl w:val="3"/>
      </w:pPr>
      <w:r>
        <w:t>Статья 483. Публичная оферта товара</w:t>
      </w:r>
    </w:p>
    <w:p w:rsidR="00630FCD" w:rsidRDefault="00630FCD">
      <w:pPr>
        <w:pStyle w:val="ConsPlusNormal"/>
        <w:ind w:firstLine="540"/>
        <w:jc w:val="both"/>
      </w:pPr>
    </w:p>
    <w:p w:rsidR="00630FCD" w:rsidRDefault="00630FCD">
      <w:pPr>
        <w:pStyle w:val="ConsPlusNormal"/>
        <w:ind w:firstLine="540"/>
        <w:jc w:val="both"/>
      </w:pPr>
      <w:r>
        <w:t>1. Предложение товара в его рекламе, каталогах и описаниях товаров, обращенных к неопределенному кругу лиц, признается публичной офертой (</w:t>
      </w:r>
      <w:hyperlink r:id="rId20" w:history="1">
        <w:r>
          <w:rPr>
            <w:color w:val="0000FF"/>
          </w:rPr>
          <w:t>пункт 2 статьи 426</w:t>
        </w:r>
      </w:hyperlink>
      <w:r>
        <w:t>), если оно содержит все существенные условия договора розничной купли-продажи.</w:t>
      </w:r>
    </w:p>
    <w:p w:rsidR="00630FCD" w:rsidRDefault="00630FCD">
      <w:pPr>
        <w:pStyle w:val="ConsPlusNormal"/>
        <w:spacing w:before="220"/>
        <w:ind w:firstLine="540"/>
        <w:jc w:val="both"/>
      </w:pPr>
      <w:r>
        <w:t xml:space="preserve">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признается публичной офертой независимо от того, указаны ли цена и другие существенные условия договора розничной купли - продажи, за </w:t>
      </w:r>
      <w:r>
        <w:lastRenderedPageBreak/>
        <w:t>исключением случая, когда продавец явно определил, что соответствующие товары не предназначены для продажи.</w:t>
      </w:r>
    </w:p>
    <w:p w:rsidR="00630FCD" w:rsidRDefault="00630FCD">
      <w:pPr>
        <w:pStyle w:val="ConsPlusNormal"/>
        <w:ind w:firstLine="540"/>
        <w:jc w:val="both"/>
      </w:pPr>
    </w:p>
    <w:p w:rsidR="00630FCD" w:rsidRDefault="00630FCD">
      <w:pPr>
        <w:pStyle w:val="ConsPlusTitle"/>
        <w:ind w:firstLine="540"/>
        <w:jc w:val="both"/>
        <w:outlineLvl w:val="3"/>
      </w:pPr>
      <w:r>
        <w:t>Статья 484. Предоставление покупателю информации о товаре</w:t>
      </w:r>
    </w:p>
    <w:p w:rsidR="00630FCD" w:rsidRDefault="00630FCD">
      <w:pPr>
        <w:pStyle w:val="ConsPlusNormal"/>
        <w:ind w:firstLine="540"/>
        <w:jc w:val="both"/>
      </w:pPr>
    </w:p>
    <w:p w:rsidR="00630FCD" w:rsidRDefault="00630FCD">
      <w:pPr>
        <w:pStyle w:val="ConsPlusNormal"/>
        <w:ind w:firstLine="540"/>
        <w:jc w:val="both"/>
      </w:pPr>
      <w:bookmarkStart w:id="34" w:name="P295"/>
      <w:bookmarkEnd w:id="34"/>
      <w:r>
        <w:t>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w:t>
      </w:r>
    </w:p>
    <w:p w:rsidR="00630FCD" w:rsidRDefault="00630FCD">
      <w:pPr>
        <w:pStyle w:val="ConsPlusNormal"/>
        <w:spacing w:before="220"/>
        <w:ind w:firstLine="540"/>
        <w:jc w:val="both"/>
      </w:pPr>
      <w:bookmarkStart w:id="35" w:name="P296"/>
      <w:bookmarkEnd w:id="35"/>
      <w:r>
        <w:t>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630FCD" w:rsidRDefault="00630FCD">
      <w:pPr>
        <w:pStyle w:val="ConsPlusNormal"/>
        <w:spacing w:before="220"/>
        <w:ind w:firstLine="540"/>
        <w:jc w:val="both"/>
      </w:pPr>
      <w:r>
        <w:t xml:space="preserve">3. Если покупателю не предоставлена возможность незамедлительно получить в месте продажи информацию о товаре, указанную в </w:t>
      </w:r>
      <w:hyperlink w:anchor="P295" w:history="1">
        <w:r>
          <w:rPr>
            <w:color w:val="0000FF"/>
          </w:rPr>
          <w:t>пунктах 1</w:t>
        </w:r>
      </w:hyperlink>
      <w:r>
        <w:t xml:space="preserve"> и </w:t>
      </w:r>
      <w:hyperlink w:anchor="P296" w:history="1">
        <w:r>
          <w:rPr>
            <w:color w:val="0000FF"/>
          </w:rPr>
          <w:t>2</w:t>
        </w:r>
      </w:hyperlink>
      <w:r>
        <w:t xml:space="preserve">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w:t>
      </w:r>
      <w:hyperlink r:id="rId21" w:history="1">
        <w:r>
          <w:rPr>
            <w:color w:val="0000FF"/>
          </w:rPr>
          <w:t>пункт 4 статьи 434</w:t>
        </w:r>
      </w:hyperlink>
      <w:r>
        <w:t>),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rsidR="00630FCD" w:rsidRDefault="00630FCD">
      <w:pPr>
        <w:pStyle w:val="ConsPlusNormal"/>
        <w:spacing w:before="220"/>
        <w:ind w:firstLine="540"/>
        <w:jc w:val="both"/>
      </w:pPr>
      <w:r>
        <w:t>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630FCD" w:rsidRDefault="00630FCD">
      <w:pPr>
        <w:pStyle w:val="ConsPlusNormal"/>
        <w:ind w:firstLine="540"/>
        <w:jc w:val="both"/>
      </w:pPr>
    </w:p>
    <w:p w:rsidR="00630FCD" w:rsidRDefault="00630FCD">
      <w:pPr>
        <w:pStyle w:val="ConsPlusTitle"/>
        <w:ind w:firstLine="540"/>
        <w:jc w:val="both"/>
        <w:outlineLvl w:val="3"/>
      </w:pPr>
      <w:r>
        <w:t>Статья 485. Продажа товара с условием о его принятии покупателем в определенный срок</w:t>
      </w:r>
    </w:p>
    <w:p w:rsidR="00630FCD" w:rsidRDefault="00630FCD">
      <w:pPr>
        <w:pStyle w:val="ConsPlusNormal"/>
        <w:ind w:firstLine="540"/>
        <w:jc w:val="both"/>
      </w:pPr>
    </w:p>
    <w:p w:rsidR="00630FCD" w:rsidRDefault="00630FCD">
      <w:pPr>
        <w:pStyle w:val="ConsPlusNormal"/>
        <w:ind w:firstLine="540"/>
        <w:jc w:val="both"/>
      </w:pPr>
      <w:r>
        <w:t>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630FCD" w:rsidRDefault="00630FCD">
      <w:pPr>
        <w:pStyle w:val="ConsPlusNormal"/>
        <w:spacing w:before="220"/>
        <w:ind w:firstLine="540"/>
        <w:jc w:val="both"/>
      </w:pPr>
      <w: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rsidR="00630FCD" w:rsidRDefault="00630FCD">
      <w:pPr>
        <w:pStyle w:val="ConsPlusNormal"/>
        <w:spacing w:before="220"/>
        <w:ind w:firstLine="540"/>
        <w:jc w:val="both"/>
      </w:pPr>
      <w:r>
        <w:t>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630FCD" w:rsidRDefault="00630FCD">
      <w:pPr>
        <w:pStyle w:val="ConsPlusNormal"/>
        <w:ind w:firstLine="540"/>
        <w:jc w:val="both"/>
      </w:pPr>
    </w:p>
    <w:p w:rsidR="00630FCD" w:rsidRDefault="00630FCD">
      <w:pPr>
        <w:pStyle w:val="ConsPlusTitle"/>
        <w:ind w:firstLine="540"/>
        <w:jc w:val="both"/>
        <w:outlineLvl w:val="3"/>
      </w:pPr>
      <w:r>
        <w:t>Статья 486. Продажа товаров по образцам</w:t>
      </w:r>
    </w:p>
    <w:p w:rsidR="00630FCD" w:rsidRDefault="00630FCD">
      <w:pPr>
        <w:pStyle w:val="ConsPlusNormal"/>
        <w:ind w:firstLine="540"/>
        <w:jc w:val="both"/>
      </w:pPr>
    </w:p>
    <w:p w:rsidR="00630FCD" w:rsidRDefault="00630FCD">
      <w:pPr>
        <w:pStyle w:val="ConsPlusNormal"/>
        <w:ind w:firstLine="540"/>
        <w:jc w:val="both"/>
      </w:pPr>
      <w:r>
        <w:t>1. Договор розничной купли-продажи может быть заключен на основании ознакомления покупателя с образцом товара (его описанием, каталогом товаров и т.п.), предложенным продавцом.</w:t>
      </w:r>
    </w:p>
    <w:p w:rsidR="00630FCD" w:rsidRDefault="00630F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0FCD">
        <w:trPr>
          <w:jc w:val="center"/>
        </w:trPr>
        <w:tc>
          <w:tcPr>
            <w:tcW w:w="9294" w:type="dxa"/>
            <w:tcBorders>
              <w:top w:val="nil"/>
              <w:left w:val="single" w:sz="24" w:space="0" w:color="CED3F1"/>
              <w:bottom w:val="nil"/>
              <w:right w:val="single" w:sz="24" w:space="0" w:color="F4F3F8"/>
            </w:tcBorders>
            <w:shd w:val="clear" w:color="auto" w:fill="F4F3F8"/>
          </w:tcPr>
          <w:p w:rsidR="00630FCD" w:rsidRDefault="00630FCD">
            <w:pPr>
              <w:pStyle w:val="ConsPlusNormal"/>
              <w:jc w:val="both"/>
            </w:pPr>
            <w:r>
              <w:rPr>
                <w:color w:val="392C69"/>
              </w:rPr>
              <w:t>КонсультантПлюс: примечание.</w:t>
            </w:r>
          </w:p>
          <w:p w:rsidR="00630FCD" w:rsidRDefault="00630FCD">
            <w:pPr>
              <w:pStyle w:val="ConsPlusNormal"/>
              <w:jc w:val="both"/>
            </w:pPr>
            <w:r>
              <w:rPr>
                <w:color w:val="392C69"/>
              </w:rPr>
              <w:t>Пунктуация пункта 2 статьи 486 приводится в соответствии с текстом официальной публикации.</w:t>
            </w:r>
          </w:p>
        </w:tc>
      </w:tr>
    </w:tbl>
    <w:p w:rsidR="00630FCD" w:rsidRDefault="00630FCD">
      <w:pPr>
        <w:pStyle w:val="ConsPlusNormal"/>
        <w:spacing w:before="280"/>
        <w:ind w:firstLine="540"/>
        <w:jc w:val="both"/>
      </w:pPr>
      <w:r>
        <w:t xml:space="preserve">2. Если иное не предусмотрено законом, иными правовыми актами или договором, договор розничной купли-продажи товара по образцу считается исполненным с момента доставки товара в место, указанное в договоре, а если место передачи товара договором не определено, с момента доставки товара покупателю по месту жительства гражданина или месту нахождения юридического </w:t>
      </w:r>
      <w:r>
        <w:lastRenderedPageBreak/>
        <w:t>лица.</w:t>
      </w:r>
    </w:p>
    <w:p w:rsidR="00630FCD" w:rsidRDefault="00630FCD">
      <w:pPr>
        <w:pStyle w:val="ConsPlusNormal"/>
        <w:spacing w:before="220"/>
        <w:ind w:firstLine="540"/>
        <w:jc w:val="both"/>
      </w:pPr>
      <w:r>
        <w:t>3. Покупатель до передачи товара вправе отказаться от исполнения договора розничной купли-продажи при условии возмещения продавцу необходимых расходов, понесенных в связи с совершением действий по выполнению договора.</w:t>
      </w:r>
    </w:p>
    <w:p w:rsidR="00630FCD" w:rsidRDefault="00630FCD">
      <w:pPr>
        <w:pStyle w:val="ConsPlusNormal"/>
        <w:ind w:firstLine="540"/>
        <w:jc w:val="both"/>
      </w:pPr>
    </w:p>
    <w:p w:rsidR="00630FCD" w:rsidRDefault="00630FCD">
      <w:pPr>
        <w:pStyle w:val="ConsPlusTitle"/>
        <w:ind w:firstLine="540"/>
        <w:jc w:val="both"/>
        <w:outlineLvl w:val="3"/>
      </w:pPr>
      <w:r>
        <w:t>Статья 487. Продажа товаров с использованием автоматов</w:t>
      </w:r>
    </w:p>
    <w:p w:rsidR="00630FCD" w:rsidRDefault="00630FCD">
      <w:pPr>
        <w:pStyle w:val="ConsPlusNormal"/>
        <w:ind w:firstLine="540"/>
        <w:jc w:val="both"/>
      </w:pPr>
    </w:p>
    <w:p w:rsidR="00630FCD" w:rsidRDefault="00630FCD">
      <w:pPr>
        <w:pStyle w:val="ConsPlusNormal"/>
        <w:ind w:firstLine="540"/>
        <w:jc w:val="both"/>
      </w:pPr>
      <w:r>
        <w:t>1.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630FCD" w:rsidRDefault="00630FCD">
      <w:pPr>
        <w:pStyle w:val="ConsPlusNormal"/>
        <w:spacing w:before="220"/>
        <w:ind w:firstLine="540"/>
        <w:jc w:val="both"/>
      </w:pPr>
      <w:r>
        <w:t>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630FCD" w:rsidRDefault="00630FCD">
      <w:pPr>
        <w:pStyle w:val="ConsPlusNormal"/>
        <w:spacing w:before="220"/>
        <w:ind w:firstLine="540"/>
        <w:jc w:val="both"/>
      </w:pPr>
      <w:r>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630FCD" w:rsidRDefault="00630FCD">
      <w:pPr>
        <w:pStyle w:val="ConsPlusNormal"/>
        <w:spacing w:before="220"/>
        <w:ind w:firstLine="540"/>
        <w:jc w:val="both"/>
      </w:pPr>
      <w: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630FCD" w:rsidRDefault="00630FCD">
      <w:pPr>
        <w:pStyle w:val="ConsPlusNormal"/>
        <w:ind w:firstLine="540"/>
        <w:jc w:val="both"/>
      </w:pPr>
    </w:p>
    <w:p w:rsidR="00630FCD" w:rsidRDefault="00630FCD">
      <w:pPr>
        <w:pStyle w:val="ConsPlusTitle"/>
        <w:ind w:firstLine="540"/>
        <w:jc w:val="both"/>
        <w:outlineLvl w:val="3"/>
      </w:pPr>
      <w:r>
        <w:t>Статья 488. Продажа товара с условием о его доставке покупателю</w:t>
      </w:r>
    </w:p>
    <w:p w:rsidR="00630FCD" w:rsidRDefault="00630FC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0FCD">
        <w:trPr>
          <w:jc w:val="center"/>
        </w:trPr>
        <w:tc>
          <w:tcPr>
            <w:tcW w:w="9294" w:type="dxa"/>
            <w:tcBorders>
              <w:top w:val="nil"/>
              <w:left w:val="single" w:sz="24" w:space="0" w:color="CED3F1"/>
              <w:bottom w:val="nil"/>
              <w:right w:val="single" w:sz="24" w:space="0" w:color="F4F3F8"/>
            </w:tcBorders>
            <w:shd w:val="clear" w:color="auto" w:fill="F4F3F8"/>
          </w:tcPr>
          <w:p w:rsidR="00630FCD" w:rsidRDefault="00630FCD">
            <w:pPr>
              <w:pStyle w:val="ConsPlusNormal"/>
              <w:jc w:val="both"/>
            </w:pPr>
            <w:r>
              <w:rPr>
                <w:color w:val="392C69"/>
              </w:rPr>
              <w:t>КонсультантПлюс: примечание.</w:t>
            </w:r>
          </w:p>
          <w:p w:rsidR="00630FCD" w:rsidRDefault="00630FCD">
            <w:pPr>
              <w:pStyle w:val="ConsPlusNormal"/>
              <w:jc w:val="both"/>
            </w:pPr>
            <w:r>
              <w:rPr>
                <w:color w:val="392C69"/>
              </w:rPr>
              <w:t>Пунктуация пункта 1 статьи 488 приводится в соответствии с текстом официальной публикации.</w:t>
            </w:r>
          </w:p>
        </w:tc>
      </w:tr>
    </w:tbl>
    <w:p w:rsidR="00630FCD" w:rsidRDefault="00630FCD">
      <w:pPr>
        <w:pStyle w:val="ConsPlusNormal"/>
        <w:spacing w:before="280"/>
        <w:ind w:firstLine="540"/>
        <w:jc w:val="both"/>
      </w:pPr>
      <w:r>
        <w:t>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rsidR="00630FCD" w:rsidRDefault="00630FCD">
      <w:pPr>
        <w:pStyle w:val="ConsPlusNormal"/>
        <w:spacing w:before="220"/>
        <w:ind w:firstLine="540"/>
        <w:jc w:val="both"/>
      </w:pPr>
      <w:r>
        <w:t>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rsidR="00630FCD" w:rsidRDefault="00630FCD">
      <w:pPr>
        <w:pStyle w:val="ConsPlusNormal"/>
        <w:spacing w:before="220"/>
        <w:ind w:firstLine="540"/>
        <w:jc w:val="both"/>
      </w:pPr>
      <w:r>
        <w:t>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630FCD" w:rsidRDefault="00630FCD">
      <w:pPr>
        <w:pStyle w:val="ConsPlusNormal"/>
        <w:ind w:firstLine="540"/>
        <w:jc w:val="both"/>
      </w:pPr>
    </w:p>
    <w:p w:rsidR="00630FCD" w:rsidRDefault="00630FCD">
      <w:pPr>
        <w:pStyle w:val="ConsPlusTitle"/>
        <w:ind w:firstLine="540"/>
        <w:jc w:val="both"/>
        <w:outlineLvl w:val="3"/>
      </w:pPr>
      <w:r>
        <w:t>Статья 489. Цена и оплата товара</w:t>
      </w:r>
    </w:p>
    <w:p w:rsidR="00630FCD" w:rsidRDefault="00630FCD">
      <w:pPr>
        <w:pStyle w:val="ConsPlusNormal"/>
        <w:ind w:firstLine="540"/>
        <w:jc w:val="both"/>
      </w:pPr>
    </w:p>
    <w:p w:rsidR="00630FCD" w:rsidRDefault="00630FCD">
      <w:pPr>
        <w:pStyle w:val="ConsPlusNormal"/>
        <w:ind w:firstLine="540"/>
        <w:jc w:val="both"/>
      </w:pPr>
      <w:r>
        <w:t>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rsidR="00630FCD" w:rsidRDefault="00630FCD">
      <w:pPr>
        <w:pStyle w:val="ConsPlusNormal"/>
        <w:spacing w:before="220"/>
        <w:ind w:firstLine="540"/>
        <w:jc w:val="both"/>
      </w:pPr>
      <w:r>
        <w:t xml:space="preserve">2. В случае, когда договором розничной купли-продажи предусмотрена предварительная оплата товара </w:t>
      </w:r>
      <w:hyperlink w:anchor="P241" w:history="1">
        <w:r>
          <w:rPr>
            <w:color w:val="0000FF"/>
          </w:rPr>
          <w:t>(статья 476)</w:t>
        </w:r>
      </w:hyperlink>
      <w:r>
        <w:t xml:space="preserve">, неоплата покупателем товара в установленный договором срок признается отказом покупателя от исполнения договора, если иное не предусмотрено </w:t>
      </w:r>
      <w:r>
        <w:lastRenderedPageBreak/>
        <w:t>соглашением сторон.</w:t>
      </w:r>
    </w:p>
    <w:p w:rsidR="00630FCD" w:rsidRDefault="00630FCD">
      <w:pPr>
        <w:pStyle w:val="ConsPlusNormal"/>
        <w:spacing w:before="220"/>
        <w:ind w:firstLine="540"/>
        <w:jc w:val="both"/>
      </w:pPr>
      <w: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абзацем первым </w:t>
      </w:r>
      <w:hyperlink w:anchor="P255" w:history="1">
        <w:r>
          <w:rPr>
            <w:color w:val="0000FF"/>
          </w:rPr>
          <w:t>пункта 4 статьи 477</w:t>
        </w:r>
      </w:hyperlink>
      <w:r>
        <w:t xml:space="preserve"> настоящего Кодекса.</w:t>
      </w:r>
    </w:p>
    <w:p w:rsidR="00630FCD" w:rsidRDefault="00630FCD">
      <w:pPr>
        <w:pStyle w:val="ConsPlusNormal"/>
        <w:spacing w:before="220"/>
        <w:ind w:firstLine="540"/>
        <w:jc w:val="both"/>
      </w:pPr>
      <w:r>
        <w:t>Покупатель вправе оплатить товар в любое время в пределах установленного договором периода рассрочки оплаты товара.</w:t>
      </w:r>
    </w:p>
    <w:p w:rsidR="00630FCD" w:rsidRDefault="00630FCD">
      <w:pPr>
        <w:pStyle w:val="ConsPlusNormal"/>
        <w:ind w:firstLine="540"/>
        <w:jc w:val="both"/>
      </w:pPr>
    </w:p>
    <w:p w:rsidR="00630FCD" w:rsidRDefault="00630FCD">
      <w:pPr>
        <w:pStyle w:val="ConsPlusTitle"/>
        <w:ind w:firstLine="540"/>
        <w:jc w:val="both"/>
        <w:outlineLvl w:val="3"/>
      </w:pPr>
      <w:r>
        <w:t>Статья 490. Договор найма-продажи</w:t>
      </w:r>
    </w:p>
    <w:p w:rsidR="00630FCD" w:rsidRDefault="00630FCD">
      <w:pPr>
        <w:pStyle w:val="ConsPlusNormal"/>
        <w:ind w:firstLine="540"/>
        <w:jc w:val="both"/>
      </w:pPr>
    </w:p>
    <w:p w:rsidR="00630FCD" w:rsidRDefault="00630FCD">
      <w:pPr>
        <w:pStyle w:val="ConsPlusNormal"/>
        <w:ind w:firstLine="540"/>
        <w:jc w:val="both"/>
      </w:pPr>
      <w:r>
        <w:t xml:space="preserve">Договором может быть предусмотрено, что до перехода права собственности на товар к покупателю </w:t>
      </w:r>
      <w:hyperlink w:anchor="P271" w:history="1">
        <w:r>
          <w:rPr>
            <w:color w:val="0000FF"/>
          </w:rPr>
          <w:t>(статья 480)</w:t>
        </w:r>
      </w:hyperlink>
      <w:r>
        <w:t xml:space="preserve"> покупатель является нанимателем (арендатором) переданного ему товара (договор найма-продажи).</w:t>
      </w:r>
    </w:p>
    <w:p w:rsidR="00630FCD" w:rsidRDefault="00630FCD">
      <w:pPr>
        <w:pStyle w:val="ConsPlusNormal"/>
        <w:spacing w:before="220"/>
        <w:ind w:firstLine="540"/>
        <w:jc w:val="both"/>
      </w:pPr>
      <w:r>
        <w:t>Если иное не предусмотрено договором, покупатель становится собственником товара с момента оплаты товара.</w:t>
      </w:r>
    </w:p>
    <w:p w:rsidR="00630FCD" w:rsidRDefault="00630FCD">
      <w:pPr>
        <w:pStyle w:val="ConsPlusNormal"/>
        <w:ind w:firstLine="540"/>
        <w:jc w:val="both"/>
      </w:pPr>
    </w:p>
    <w:p w:rsidR="00630FCD" w:rsidRDefault="00630FCD">
      <w:pPr>
        <w:pStyle w:val="ConsPlusTitle"/>
        <w:ind w:firstLine="540"/>
        <w:jc w:val="both"/>
        <w:outlineLvl w:val="3"/>
      </w:pPr>
      <w:r>
        <w:t>Статья 491. Обмен товара</w:t>
      </w:r>
    </w:p>
    <w:p w:rsidR="00630FCD" w:rsidRDefault="00630FCD">
      <w:pPr>
        <w:pStyle w:val="ConsPlusNormal"/>
        <w:ind w:firstLine="540"/>
        <w:jc w:val="both"/>
      </w:pPr>
    </w:p>
    <w:p w:rsidR="00630FCD" w:rsidRDefault="00630FCD">
      <w:pPr>
        <w:pStyle w:val="ConsPlusNormal"/>
        <w:ind w:firstLine="540"/>
        <w:jc w:val="both"/>
      </w:pPr>
      <w:r>
        <w:t>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630FCD" w:rsidRDefault="00630FCD">
      <w:pPr>
        <w:pStyle w:val="ConsPlusNormal"/>
        <w:spacing w:before="220"/>
        <w:ind w:firstLine="540"/>
        <w:jc w:val="both"/>
      </w:pPr>
      <w:r>
        <w:t>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rsidR="00630FCD" w:rsidRDefault="00630FCD">
      <w:pPr>
        <w:pStyle w:val="ConsPlusNormal"/>
        <w:spacing w:before="220"/>
        <w:ind w:firstLine="540"/>
        <w:jc w:val="both"/>
      </w:pPr>
      <w:r>
        <w:t>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630FCD" w:rsidRDefault="00630FCD">
      <w:pPr>
        <w:pStyle w:val="ConsPlusNormal"/>
        <w:spacing w:before="220"/>
        <w:ind w:firstLine="540"/>
        <w:jc w:val="both"/>
      </w:pPr>
      <w:r>
        <w:t>2. Перечень товаров, которые не подлежат обмену или возврату по указанным в настоящей статье основаниям, определяется в порядке, установленном законом или иными правовыми актами.</w:t>
      </w:r>
    </w:p>
    <w:p w:rsidR="00630FCD" w:rsidRDefault="00630FCD">
      <w:pPr>
        <w:pStyle w:val="ConsPlusNormal"/>
        <w:ind w:firstLine="540"/>
        <w:jc w:val="both"/>
      </w:pPr>
    </w:p>
    <w:p w:rsidR="00630FCD" w:rsidRDefault="00630FCD">
      <w:pPr>
        <w:pStyle w:val="ConsPlusTitle"/>
        <w:ind w:firstLine="540"/>
        <w:jc w:val="both"/>
        <w:outlineLvl w:val="3"/>
      </w:pPr>
      <w:bookmarkStart w:id="36" w:name="P348"/>
      <w:bookmarkEnd w:id="36"/>
      <w:r>
        <w:t>Статья 492. Права покупателя в случае продажи ему товара ненадлежащего качества</w:t>
      </w:r>
    </w:p>
    <w:p w:rsidR="00630FCD" w:rsidRDefault="00630FCD">
      <w:pPr>
        <w:pStyle w:val="ConsPlusNormal"/>
        <w:ind w:firstLine="540"/>
        <w:jc w:val="both"/>
      </w:pPr>
    </w:p>
    <w:p w:rsidR="00630FCD" w:rsidRDefault="00630FCD">
      <w:pPr>
        <w:pStyle w:val="ConsPlusNormal"/>
        <w:ind w:firstLine="540"/>
        <w:jc w:val="both"/>
      </w:pPr>
      <w:bookmarkStart w:id="37" w:name="P350"/>
      <w:bookmarkEnd w:id="37"/>
      <w:r>
        <w:t>1. Покупатель, которому продан товар ненадлежащего качества, если его недостатки не были оговорены продавцом, вправе по своему выбору потребовать:</w:t>
      </w:r>
    </w:p>
    <w:p w:rsidR="00630FCD" w:rsidRDefault="00630FCD">
      <w:pPr>
        <w:pStyle w:val="ConsPlusNormal"/>
        <w:spacing w:before="220"/>
        <w:ind w:firstLine="540"/>
        <w:jc w:val="both"/>
      </w:pPr>
      <w:r>
        <w:t>замены недоброкачественного товара товаром надлежащего качества;</w:t>
      </w:r>
    </w:p>
    <w:p w:rsidR="00630FCD" w:rsidRDefault="00630FCD">
      <w:pPr>
        <w:pStyle w:val="ConsPlusNormal"/>
        <w:spacing w:before="220"/>
        <w:ind w:firstLine="540"/>
        <w:jc w:val="both"/>
      </w:pPr>
      <w:r>
        <w:t>соразмерного уменьшения покупной цены;</w:t>
      </w:r>
    </w:p>
    <w:p w:rsidR="00630FCD" w:rsidRDefault="00630FCD">
      <w:pPr>
        <w:pStyle w:val="ConsPlusNormal"/>
        <w:spacing w:before="220"/>
        <w:ind w:firstLine="540"/>
        <w:jc w:val="both"/>
      </w:pPr>
      <w:r>
        <w:t>незамедлительного безвозмездного устранения недостатков товара;</w:t>
      </w:r>
    </w:p>
    <w:p w:rsidR="00630FCD" w:rsidRDefault="00630FCD">
      <w:pPr>
        <w:pStyle w:val="ConsPlusNormal"/>
        <w:spacing w:before="220"/>
        <w:ind w:firstLine="540"/>
        <w:jc w:val="both"/>
      </w:pPr>
      <w:r>
        <w:t>возмещения расходов на устранение недостатков товара.</w:t>
      </w:r>
    </w:p>
    <w:p w:rsidR="00630FCD" w:rsidRDefault="00630FCD">
      <w:pPr>
        <w:pStyle w:val="ConsPlusNormal"/>
        <w:spacing w:before="220"/>
        <w:ind w:firstLine="540"/>
        <w:jc w:val="both"/>
      </w:pPr>
      <w:r>
        <w:t>Покупатель вправе требовать замены технически сложного или дорогостоящего товара в случае существенного нарушения требований к его качеству (</w:t>
      </w:r>
      <w:hyperlink w:anchor="P161" w:history="1">
        <w:r>
          <w:rPr>
            <w:color w:val="0000FF"/>
          </w:rPr>
          <w:t>пункт 2 статьи 464</w:t>
        </w:r>
      </w:hyperlink>
      <w:r>
        <w:t>).</w:t>
      </w:r>
    </w:p>
    <w:p w:rsidR="00630FCD" w:rsidRDefault="00630FCD">
      <w:pPr>
        <w:pStyle w:val="ConsPlusNormal"/>
        <w:spacing w:before="220"/>
        <w:ind w:firstLine="540"/>
        <w:jc w:val="both"/>
      </w:pPr>
      <w:bookmarkStart w:id="38" w:name="P356"/>
      <w:bookmarkEnd w:id="38"/>
      <w:r>
        <w:t xml:space="preserve">2. В случае обнаружения недостатков товара, свойства которого не позволяют устранить их (продовольственные товары, товары бытовой химии и т.п.), покупатель вправе по своему выбору потребовать замены такого товара товаром надлежащего качества либо соразмерного уменьшения </w:t>
      </w:r>
      <w:r>
        <w:lastRenderedPageBreak/>
        <w:t>покупной цены.</w:t>
      </w:r>
    </w:p>
    <w:p w:rsidR="00630FCD" w:rsidRDefault="00630FCD">
      <w:pPr>
        <w:pStyle w:val="ConsPlusNormal"/>
        <w:spacing w:before="220"/>
        <w:ind w:firstLine="540"/>
        <w:jc w:val="both"/>
      </w:pPr>
      <w:r>
        <w:t xml:space="preserve">3. Вместо предъявления указанных в </w:t>
      </w:r>
      <w:hyperlink w:anchor="P350" w:history="1">
        <w:r>
          <w:rPr>
            <w:color w:val="0000FF"/>
          </w:rPr>
          <w:t>пунктах 1</w:t>
        </w:r>
      </w:hyperlink>
      <w:r>
        <w:t xml:space="preserve"> и </w:t>
      </w:r>
      <w:hyperlink w:anchor="P356" w:history="1">
        <w:r>
          <w:rPr>
            <w:color w:val="0000FF"/>
          </w:rPr>
          <w:t>2</w:t>
        </w:r>
      </w:hyperlink>
      <w:r>
        <w:t xml:space="preserve"> настоящей статьи требований покупатель вправе отказаться от исполнения договора розничной купли-продажи и потребовать возврата уплаченной за товар денежной суммы.</w:t>
      </w:r>
    </w:p>
    <w:p w:rsidR="00630FCD" w:rsidRDefault="00630FCD">
      <w:pPr>
        <w:pStyle w:val="ConsPlusNormal"/>
        <w:spacing w:before="220"/>
        <w:ind w:firstLine="540"/>
        <w:jc w:val="both"/>
      </w:pPr>
      <w:r>
        <w:t>При этом покупатель по требованию продавца и за его счет должен возвратить полученный товар ненадлежащего качества.</w:t>
      </w:r>
    </w:p>
    <w:p w:rsidR="00630FCD" w:rsidRDefault="00630FCD">
      <w:pPr>
        <w:pStyle w:val="ConsPlusNormal"/>
        <w:spacing w:before="220"/>
        <w:ind w:firstLine="540"/>
        <w:jc w:val="both"/>
      </w:pPr>
      <w:r>
        <w:t>При возврате покупателю уплаченной за товар денежной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других подобных обстоятельств.</w:t>
      </w:r>
    </w:p>
    <w:p w:rsidR="00630FCD" w:rsidRDefault="00630FCD">
      <w:pPr>
        <w:pStyle w:val="ConsPlusNormal"/>
        <w:ind w:firstLine="540"/>
        <w:jc w:val="both"/>
      </w:pPr>
    </w:p>
    <w:p w:rsidR="00630FCD" w:rsidRDefault="00630FCD">
      <w:pPr>
        <w:pStyle w:val="ConsPlusTitle"/>
        <w:ind w:firstLine="540"/>
        <w:jc w:val="both"/>
        <w:outlineLvl w:val="3"/>
      </w:pPr>
      <w:r>
        <w:t>Статья 493. Возмещение разницы в цене при замене товара, уменьшении покупной цены и возврате товара ненадлежащего качества</w:t>
      </w:r>
    </w:p>
    <w:p w:rsidR="00630FCD" w:rsidRDefault="00630FCD">
      <w:pPr>
        <w:pStyle w:val="ConsPlusNormal"/>
        <w:ind w:firstLine="540"/>
        <w:jc w:val="both"/>
      </w:pPr>
    </w:p>
    <w:p w:rsidR="00630FCD" w:rsidRDefault="00630FCD">
      <w:pPr>
        <w:pStyle w:val="ConsPlusNormal"/>
        <w:ind w:firstLine="540"/>
        <w:jc w:val="both"/>
      </w:pPr>
      <w:r>
        <w:t>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rsidR="00630FCD" w:rsidRDefault="00630FCD">
      <w:pPr>
        <w:pStyle w:val="ConsPlusNormal"/>
        <w:spacing w:before="220"/>
        <w:ind w:firstLine="540"/>
        <w:jc w:val="both"/>
      </w:pPr>
      <w:r>
        <w:t>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rsidR="00630FCD" w:rsidRDefault="00630FCD">
      <w:pPr>
        <w:pStyle w:val="ConsPlusNormal"/>
        <w:spacing w:before="220"/>
        <w:ind w:firstLine="540"/>
        <w:jc w:val="both"/>
      </w:pPr>
      <w:r>
        <w:t>Если требование покупателя не удовлетворено продавцом, цена заменяемого товара и цена товара, передаваемого взамен него, определяются на момент вынесения судом решения о замене товара.</w:t>
      </w:r>
    </w:p>
    <w:p w:rsidR="00630FCD" w:rsidRDefault="00630FCD">
      <w:pPr>
        <w:pStyle w:val="ConsPlusNormal"/>
        <w:spacing w:before="220"/>
        <w:ind w:firstLine="540"/>
        <w:jc w:val="both"/>
      </w:pPr>
      <w:r>
        <w:t>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
    <w:p w:rsidR="00630FCD" w:rsidRDefault="00630FCD">
      <w:pPr>
        <w:pStyle w:val="ConsPlusNormal"/>
        <w:spacing w:before="220"/>
        <w:ind w:firstLine="540"/>
        <w:jc w:val="both"/>
      </w:pPr>
      <w:r>
        <w:t>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rsidR="00630FCD" w:rsidRDefault="00630FCD">
      <w:pPr>
        <w:pStyle w:val="ConsPlusNormal"/>
        <w:ind w:firstLine="540"/>
        <w:jc w:val="both"/>
      </w:pPr>
    </w:p>
    <w:p w:rsidR="00630FCD" w:rsidRDefault="00630FCD">
      <w:pPr>
        <w:pStyle w:val="ConsPlusTitle"/>
        <w:ind w:firstLine="540"/>
        <w:jc w:val="both"/>
        <w:outlineLvl w:val="3"/>
      </w:pPr>
      <w:bookmarkStart w:id="39" w:name="P369"/>
      <w:bookmarkEnd w:id="39"/>
      <w:r>
        <w:t>Статья 494. Ответственность продавца и исполнение обязательства в натуре</w:t>
      </w:r>
    </w:p>
    <w:p w:rsidR="00630FCD" w:rsidRDefault="00630FCD">
      <w:pPr>
        <w:pStyle w:val="ConsPlusNormal"/>
        <w:ind w:firstLine="540"/>
        <w:jc w:val="both"/>
      </w:pPr>
    </w:p>
    <w:p w:rsidR="00630FCD" w:rsidRDefault="00630FCD">
      <w:pPr>
        <w:pStyle w:val="ConsPlusNormal"/>
        <w:ind w:firstLine="540"/>
        <w:jc w:val="both"/>
      </w:pPr>
      <w: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630FCD" w:rsidRDefault="00630FCD">
      <w:pPr>
        <w:pStyle w:val="ConsPlusNormal"/>
        <w:ind w:firstLine="540"/>
        <w:jc w:val="both"/>
      </w:pPr>
    </w:p>
    <w:p w:rsidR="00630FCD" w:rsidRDefault="00630FCD">
      <w:pPr>
        <w:pStyle w:val="ConsPlusTitle"/>
        <w:jc w:val="center"/>
        <w:outlineLvl w:val="2"/>
      </w:pPr>
      <w:r>
        <w:t>§ 3. ПОСТАВКА ТОВАРОВ</w:t>
      </w:r>
    </w:p>
    <w:p w:rsidR="00630FCD" w:rsidRDefault="00630FCD">
      <w:pPr>
        <w:pStyle w:val="ConsPlusNormal"/>
        <w:ind w:firstLine="540"/>
        <w:jc w:val="both"/>
      </w:pPr>
    </w:p>
    <w:p w:rsidR="00630FCD" w:rsidRDefault="00630FCD">
      <w:pPr>
        <w:pStyle w:val="ConsPlusTitle"/>
        <w:ind w:firstLine="540"/>
        <w:jc w:val="both"/>
        <w:outlineLvl w:val="3"/>
      </w:pPr>
      <w:bookmarkStart w:id="40" w:name="P375"/>
      <w:bookmarkEnd w:id="40"/>
      <w:r>
        <w:t>Статья 495. Договор поставки</w:t>
      </w:r>
    </w:p>
    <w:p w:rsidR="00630FCD" w:rsidRDefault="00630FCD">
      <w:pPr>
        <w:pStyle w:val="ConsPlusNormal"/>
        <w:ind w:firstLine="540"/>
        <w:jc w:val="both"/>
      </w:pPr>
    </w:p>
    <w:p w:rsidR="00630FCD" w:rsidRDefault="00630FCD">
      <w:pPr>
        <w:pStyle w:val="ConsPlusNormal"/>
        <w:ind w:firstLine="540"/>
        <w:jc w:val="both"/>
      </w:pPr>
      <w:r>
        <w:t>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630FCD" w:rsidRDefault="00630FCD">
      <w:pPr>
        <w:pStyle w:val="ConsPlusNormal"/>
        <w:ind w:firstLine="540"/>
        <w:jc w:val="both"/>
      </w:pPr>
    </w:p>
    <w:p w:rsidR="00630FCD" w:rsidRDefault="00630FCD">
      <w:pPr>
        <w:pStyle w:val="ConsPlusTitle"/>
        <w:ind w:firstLine="540"/>
        <w:jc w:val="both"/>
        <w:outlineLvl w:val="3"/>
      </w:pPr>
      <w:r>
        <w:lastRenderedPageBreak/>
        <w:t>Статья 496. Урегулирование разногласий при заключении договора поставки</w:t>
      </w:r>
    </w:p>
    <w:p w:rsidR="00630FCD" w:rsidRDefault="00630FCD">
      <w:pPr>
        <w:pStyle w:val="ConsPlusNormal"/>
        <w:ind w:firstLine="540"/>
        <w:jc w:val="both"/>
      </w:pPr>
    </w:p>
    <w:p w:rsidR="00630FCD" w:rsidRDefault="00630FCD">
      <w:pPr>
        <w:pStyle w:val="ConsPlusNormal"/>
        <w:ind w:firstLine="540"/>
        <w:jc w:val="both"/>
      </w:pPr>
      <w:bookmarkStart w:id="41" w:name="P381"/>
      <w:bookmarkEnd w:id="41"/>
      <w: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630FCD" w:rsidRDefault="00630FCD">
      <w:pPr>
        <w:pStyle w:val="ConsPlusNormal"/>
        <w:spacing w:before="220"/>
        <w:ind w:firstLine="540"/>
        <w:jc w:val="both"/>
      </w:pPr>
      <w:r>
        <w:t xml:space="preserve">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anchor="P381" w:history="1">
        <w:r>
          <w:rPr>
            <w:color w:val="0000FF"/>
          </w:rPr>
          <w:t>пунктом 1</w:t>
        </w:r>
      </w:hyperlink>
      <w:r>
        <w:t xml:space="preserve"> настоящей статьи, обязана возместить убытки, вызванные уклонением от согласования условий договора.</w:t>
      </w:r>
    </w:p>
    <w:p w:rsidR="00630FCD" w:rsidRDefault="00630FCD">
      <w:pPr>
        <w:pStyle w:val="ConsPlusNormal"/>
        <w:ind w:firstLine="540"/>
        <w:jc w:val="both"/>
      </w:pPr>
    </w:p>
    <w:p w:rsidR="00630FCD" w:rsidRDefault="00630FCD">
      <w:pPr>
        <w:pStyle w:val="ConsPlusTitle"/>
        <w:ind w:firstLine="540"/>
        <w:jc w:val="both"/>
        <w:outlineLvl w:val="3"/>
      </w:pPr>
      <w:r>
        <w:t>Статья 497. Периоды поставки товаров</w:t>
      </w:r>
    </w:p>
    <w:p w:rsidR="00630FCD" w:rsidRDefault="00630FCD">
      <w:pPr>
        <w:pStyle w:val="ConsPlusNormal"/>
        <w:ind w:firstLine="540"/>
        <w:jc w:val="both"/>
      </w:pPr>
    </w:p>
    <w:p w:rsidR="00630FCD" w:rsidRDefault="00630FCD">
      <w:pPr>
        <w:pStyle w:val="ConsPlusNormal"/>
        <w:ind w:firstLine="540"/>
        <w:jc w:val="both"/>
      </w:pPr>
      <w:r>
        <w:t>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rsidR="00630FCD" w:rsidRDefault="00630FCD">
      <w:pPr>
        <w:pStyle w:val="ConsPlusNormal"/>
        <w:spacing w:before="220"/>
        <w:ind w:firstLine="540"/>
        <w:jc w:val="both"/>
      </w:pPr>
      <w:r>
        <w:t>2. Наряду с определением периодов поставки в договоре поставки может быть установлен график поставки товаров (декадный, суточный, часовой и т.п.).</w:t>
      </w:r>
    </w:p>
    <w:p w:rsidR="00630FCD" w:rsidRDefault="00630FCD">
      <w:pPr>
        <w:pStyle w:val="ConsPlusNormal"/>
        <w:spacing w:before="220"/>
        <w:ind w:firstLine="540"/>
        <w:jc w:val="both"/>
      </w:pPr>
      <w:r>
        <w:t>3. Досрочная поставка товаров может производиться с согласия покупателя.</w:t>
      </w:r>
    </w:p>
    <w:p w:rsidR="00630FCD" w:rsidRDefault="00630FCD">
      <w:pPr>
        <w:pStyle w:val="ConsPlusNormal"/>
        <w:spacing w:before="220"/>
        <w:ind w:firstLine="540"/>
        <w:jc w:val="both"/>
      </w:pPr>
      <w:r>
        <w:t>Товары, поставленные досрочно и принятые покупателем, засчитываются в счет количества товаров, подлежащих поставке в следующем периоде.</w:t>
      </w:r>
    </w:p>
    <w:p w:rsidR="00630FCD" w:rsidRDefault="00630FCD">
      <w:pPr>
        <w:pStyle w:val="ConsPlusNormal"/>
        <w:ind w:firstLine="540"/>
        <w:jc w:val="both"/>
      </w:pPr>
    </w:p>
    <w:p w:rsidR="00630FCD" w:rsidRDefault="00630FCD">
      <w:pPr>
        <w:pStyle w:val="ConsPlusTitle"/>
        <w:ind w:firstLine="540"/>
        <w:jc w:val="both"/>
        <w:outlineLvl w:val="3"/>
      </w:pPr>
      <w:r>
        <w:t>Статья 498. Порядок поставки товаров</w:t>
      </w:r>
    </w:p>
    <w:p w:rsidR="00630FCD" w:rsidRDefault="00630FCD">
      <w:pPr>
        <w:pStyle w:val="ConsPlusNormal"/>
        <w:ind w:firstLine="540"/>
        <w:jc w:val="both"/>
      </w:pPr>
    </w:p>
    <w:p w:rsidR="00630FCD" w:rsidRDefault="00630FCD">
      <w:pPr>
        <w:pStyle w:val="ConsPlusNormal"/>
        <w:ind w:firstLine="540"/>
        <w:jc w:val="both"/>
      </w:pPr>
      <w:r>
        <w:t>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rsidR="00630FCD" w:rsidRDefault="00630FCD">
      <w:pPr>
        <w:pStyle w:val="ConsPlusNormal"/>
        <w:spacing w:before="220"/>
        <w:ind w:firstLine="540"/>
        <w:jc w:val="both"/>
      </w:pPr>
      <w:r>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rsidR="00630FCD" w:rsidRDefault="00630FCD">
      <w:pPr>
        <w:pStyle w:val="ConsPlusNormal"/>
        <w:spacing w:before="220"/>
        <w:ind w:firstLine="540"/>
        <w:jc w:val="both"/>
      </w:pPr>
      <w:r>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rsidR="00630FCD" w:rsidRDefault="00630FCD">
      <w:pPr>
        <w:pStyle w:val="ConsPlusNormal"/>
        <w:spacing w:before="220"/>
        <w:ind w:firstLine="540"/>
        <w:jc w:val="both"/>
      </w:pPr>
      <w:r>
        <w:t>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630FCD" w:rsidRDefault="00630FCD">
      <w:pPr>
        <w:pStyle w:val="ConsPlusNormal"/>
        <w:ind w:firstLine="540"/>
        <w:jc w:val="both"/>
      </w:pPr>
    </w:p>
    <w:p w:rsidR="00630FCD" w:rsidRDefault="00630FCD">
      <w:pPr>
        <w:pStyle w:val="ConsPlusTitle"/>
        <w:ind w:firstLine="540"/>
        <w:jc w:val="both"/>
        <w:outlineLvl w:val="3"/>
      </w:pPr>
      <w:r>
        <w:t>Статья 499. Доставка товаров</w:t>
      </w:r>
    </w:p>
    <w:p w:rsidR="00630FCD" w:rsidRDefault="00630FCD">
      <w:pPr>
        <w:pStyle w:val="ConsPlusNormal"/>
        <w:ind w:firstLine="540"/>
        <w:jc w:val="both"/>
      </w:pPr>
    </w:p>
    <w:p w:rsidR="00630FCD" w:rsidRDefault="00630FCD">
      <w:pPr>
        <w:pStyle w:val="ConsPlusNormal"/>
        <w:ind w:firstLine="540"/>
        <w:jc w:val="both"/>
      </w:pPr>
      <w: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630FCD" w:rsidRDefault="00630FCD">
      <w:pPr>
        <w:pStyle w:val="ConsPlusNormal"/>
        <w:spacing w:before="220"/>
        <w:ind w:firstLine="540"/>
        <w:jc w:val="both"/>
      </w:pPr>
      <w:r>
        <w:lastRenderedPageBreak/>
        <w:t>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
    <w:p w:rsidR="00630FCD" w:rsidRDefault="00630FCD">
      <w:pPr>
        <w:pStyle w:val="ConsPlusNormal"/>
        <w:spacing w:before="220"/>
        <w:ind w:firstLine="540"/>
        <w:jc w:val="both"/>
      </w:pPr>
      <w:bookmarkStart w:id="42" w:name="P402"/>
      <w:bookmarkEnd w:id="42"/>
      <w:r>
        <w:t>2. Договором поставки может быть предусмотрено получение товаров покупателем (получателем) в месте нахождения поставщика (выборка товаров).</w:t>
      </w:r>
    </w:p>
    <w:p w:rsidR="00630FCD" w:rsidRDefault="00630FCD">
      <w:pPr>
        <w:pStyle w:val="ConsPlusNormal"/>
        <w:spacing w:before="220"/>
        <w:ind w:firstLine="540"/>
        <w:jc w:val="both"/>
      </w:pPr>
      <w:r>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630FCD" w:rsidRDefault="00630FCD">
      <w:pPr>
        <w:pStyle w:val="ConsPlusNormal"/>
        <w:ind w:firstLine="540"/>
        <w:jc w:val="both"/>
      </w:pPr>
    </w:p>
    <w:p w:rsidR="00630FCD" w:rsidRDefault="00630FCD">
      <w:pPr>
        <w:pStyle w:val="ConsPlusTitle"/>
        <w:ind w:firstLine="540"/>
        <w:jc w:val="both"/>
        <w:outlineLvl w:val="3"/>
      </w:pPr>
      <w:r>
        <w:t>Статья 500. Восполнение недопоставки товаров</w:t>
      </w:r>
    </w:p>
    <w:p w:rsidR="00630FCD" w:rsidRDefault="00630FCD">
      <w:pPr>
        <w:pStyle w:val="ConsPlusNormal"/>
        <w:ind w:firstLine="540"/>
        <w:jc w:val="both"/>
      </w:pPr>
    </w:p>
    <w:p w:rsidR="00630FCD" w:rsidRDefault="00630FCD">
      <w:pPr>
        <w:pStyle w:val="ConsPlusNormal"/>
        <w:ind w:firstLine="540"/>
        <w:jc w:val="both"/>
      </w:pPr>
      <w:r>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630FCD" w:rsidRDefault="00630FCD">
      <w:pPr>
        <w:pStyle w:val="ConsPlusNormal"/>
        <w:spacing w:before="220"/>
        <w:ind w:firstLine="540"/>
        <w:jc w:val="both"/>
      </w:pPr>
      <w:r>
        <w:t>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rsidR="00630FCD" w:rsidRDefault="00630FCD">
      <w:pPr>
        <w:pStyle w:val="ConsPlusNormal"/>
        <w:spacing w:before="220"/>
        <w:ind w:firstLine="540"/>
        <w:jc w:val="both"/>
      </w:pPr>
      <w:r>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rsidR="00630FCD" w:rsidRDefault="00630FCD">
      <w:pPr>
        <w:pStyle w:val="ConsPlusNormal"/>
        <w:ind w:firstLine="540"/>
        <w:jc w:val="both"/>
      </w:pPr>
    </w:p>
    <w:p w:rsidR="00630FCD" w:rsidRDefault="00630FCD">
      <w:pPr>
        <w:pStyle w:val="ConsPlusTitle"/>
        <w:ind w:firstLine="540"/>
        <w:jc w:val="both"/>
        <w:outlineLvl w:val="3"/>
      </w:pPr>
      <w:r>
        <w:t>Статья 501. Ассортимент товаров при восполнении недопоставки</w:t>
      </w:r>
    </w:p>
    <w:p w:rsidR="00630FCD" w:rsidRDefault="00630FCD">
      <w:pPr>
        <w:pStyle w:val="ConsPlusNormal"/>
        <w:ind w:firstLine="540"/>
        <w:jc w:val="both"/>
      </w:pPr>
    </w:p>
    <w:p w:rsidR="00630FCD" w:rsidRDefault="00630FCD">
      <w:pPr>
        <w:pStyle w:val="ConsPlusNormal"/>
        <w:ind w:firstLine="540"/>
        <w:jc w:val="both"/>
      </w:pPr>
      <w:r>
        <w:t>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rsidR="00630FCD" w:rsidRDefault="00630FCD">
      <w:pPr>
        <w:pStyle w:val="ConsPlusNormal"/>
        <w:spacing w:before="220"/>
        <w:ind w:firstLine="540"/>
        <w:jc w:val="both"/>
      </w:pPr>
      <w:r>
        <w:t>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630FCD" w:rsidRDefault="00630FCD">
      <w:pPr>
        <w:pStyle w:val="ConsPlusNormal"/>
        <w:ind w:firstLine="540"/>
        <w:jc w:val="both"/>
      </w:pPr>
    </w:p>
    <w:p w:rsidR="00630FCD" w:rsidRDefault="00630FCD">
      <w:pPr>
        <w:pStyle w:val="ConsPlusTitle"/>
        <w:ind w:firstLine="540"/>
        <w:jc w:val="both"/>
        <w:outlineLvl w:val="3"/>
      </w:pPr>
      <w:r>
        <w:t>Статья 502. Принятие товаров покупателем</w:t>
      </w:r>
    </w:p>
    <w:p w:rsidR="00630FCD" w:rsidRDefault="00630FCD">
      <w:pPr>
        <w:pStyle w:val="ConsPlusNormal"/>
        <w:ind w:firstLine="540"/>
        <w:jc w:val="both"/>
      </w:pPr>
    </w:p>
    <w:p w:rsidR="00630FCD" w:rsidRDefault="00630FCD">
      <w:pPr>
        <w:pStyle w:val="ConsPlusNormal"/>
        <w:ind w:firstLine="540"/>
        <w:jc w:val="both"/>
      </w:pPr>
      <w:r>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rsidR="00630FCD" w:rsidRDefault="00630FCD">
      <w:pPr>
        <w:pStyle w:val="ConsPlusNormal"/>
        <w:spacing w:before="220"/>
        <w:ind w:firstLine="540"/>
        <w:jc w:val="both"/>
      </w:pPr>
      <w:r>
        <w:t>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rsidR="00630FCD" w:rsidRDefault="00630FCD">
      <w:pPr>
        <w:pStyle w:val="ConsPlusNormal"/>
        <w:spacing w:before="220"/>
        <w:ind w:firstLine="540"/>
        <w:jc w:val="both"/>
      </w:pPr>
      <w:r>
        <w:t>Покупатель (получатель) обязан в этот же срок проверить количество и качество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p>
    <w:p w:rsidR="00630FCD" w:rsidRDefault="00630FCD">
      <w:pPr>
        <w:pStyle w:val="ConsPlusNormal"/>
        <w:spacing w:before="220"/>
        <w:ind w:firstLine="540"/>
        <w:jc w:val="both"/>
      </w:pPr>
      <w:r>
        <w:t xml:space="preserve">3. В случае получения поставленных товаров от транспортной организации покупатель </w:t>
      </w:r>
      <w:r>
        <w:lastRenderedPageBreak/>
        <w:t>(получатель)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630FCD" w:rsidRDefault="00630FCD">
      <w:pPr>
        <w:pStyle w:val="ConsPlusNormal"/>
        <w:ind w:firstLine="540"/>
        <w:jc w:val="both"/>
      </w:pPr>
    </w:p>
    <w:p w:rsidR="00630FCD" w:rsidRDefault="00630FCD">
      <w:pPr>
        <w:pStyle w:val="ConsPlusTitle"/>
        <w:ind w:firstLine="540"/>
        <w:jc w:val="both"/>
        <w:outlineLvl w:val="3"/>
      </w:pPr>
      <w:r>
        <w:t>Статья 503. Ответственное хранение товара, не принятого покупателем</w:t>
      </w:r>
    </w:p>
    <w:p w:rsidR="00630FCD" w:rsidRDefault="00630FCD">
      <w:pPr>
        <w:pStyle w:val="ConsPlusNormal"/>
        <w:ind w:firstLine="540"/>
        <w:jc w:val="both"/>
      </w:pPr>
    </w:p>
    <w:p w:rsidR="00630FCD" w:rsidRDefault="00630FCD">
      <w:pPr>
        <w:pStyle w:val="ConsPlusNormal"/>
        <w:ind w:firstLine="540"/>
        <w:jc w:val="both"/>
      </w:pPr>
      <w:r>
        <w:t>1.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630FCD" w:rsidRDefault="00630FCD">
      <w:pPr>
        <w:pStyle w:val="ConsPlusNormal"/>
        <w:spacing w:before="220"/>
        <w:ind w:firstLine="540"/>
        <w:jc w:val="both"/>
      </w:pPr>
      <w:r>
        <w:t>2. Поставщик обязан вывезти товар, принятый покупателем (получателем) на ответственное хранение, или распорядиться им в разумный срок.</w:t>
      </w:r>
    </w:p>
    <w:p w:rsidR="00630FCD" w:rsidRDefault="00630FCD">
      <w:pPr>
        <w:pStyle w:val="ConsPlusNormal"/>
        <w:spacing w:before="220"/>
        <w:ind w:firstLine="540"/>
        <w:jc w:val="both"/>
      </w:pPr>
      <w:r>
        <w:t>Если поставщик в этот срок не распорядится товаром, покупатель вправе реализовать товар или возвратить его поставщику.</w:t>
      </w:r>
    </w:p>
    <w:p w:rsidR="00630FCD" w:rsidRDefault="00630FCD">
      <w:pPr>
        <w:pStyle w:val="ConsPlusNormal"/>
        <w:spacing w:before="220"/>
        <w:ind w:firstLine="540"/>
        <w:jc w:val="both"/>
      </w:pPr>
      <w:r>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630FCD" w:rsidRDefault="00630FCD">
      <w:pPr>
        <w:pStyle w:val="ConsPlusNormal"/>
        <w:spacing w:before="220"/>
        <w:ind w:firstLine="540"/>
        <w:jc w:val="both"/>
      </w:pPr>
      <w:r>
        <w:t>При этом вырученное от реализации товара передается поставщику за вычетом причитающегося покупателю.</w:t>
      </w:r>
    </w:p>
    <w:p w:rsidR="00630FCD" w:rsidRDefault="00630FCD">
      <w:pPr>
        <w:pStyle w:val="ConsPlusNormal"/>
        <w:spacing w:before="220"/>
        <w:ind w:firstLine="540"/>
        <w:jc w:val="both"/>
      </w:pPr>
      <w:r>
        <w:t>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rsidR="00630FCD" w:rsidRDefault="00630FCD">
      <w:pPr>
        <w:pStyle w:val="ConsPlusNormal"/>
        <w:ind w:firstLine="540"/>
        <w:jc w:val="both"/>
      </w:pPr>
    </w:p>
    <w:p w:rsidR="00630FCD" w:rsidRDefault="00630FCD">
      <w:pPr>
        <w:pStyle w:val="ConsPlusTitle"/>
        <w:ind w:firstLine="540"/>
        <w:jc w:val="both"/>
        <w:outlineLvl w:val="3"/>
      </w:pPr>
      <w:r>
        <w:t>Статья 504. Выборка товаров</w:t>
      </w:r>
    </w:p>
    <w:p w:rsidR="00630FCD" w:rsidRDefault="00630FCD">
      <w:pPr>
        <w:pStyle w:val="ConsPlusNormal"/>
        <w:ind w:firstLine="540"/>
        <w:jc w:val="both"/>
      </w:pPr>
    </w:p>
    <w:p w:rsidR="00630FCD" w:rsidRDefault="00630FCD">
      <w:pPr>
        <w:pStyle w:val="ConsPlusNormal"/>
        <w:ind w:firstLine="540"/>
        <w:jc w:val="both"/>
      </w:pPr>
      <w:r>
        <w:t>1. Когда договором поставки предусмотрена выборка товаров покупателем (получателем) в месте нахождения поставщика (</w:t>
      </w:r>
      <w:hyperlink w:anchor="P402" w:history="1">
        <w:r>
          <w:rPr>
            <w:color w:val="0000FF"/>
          </w:rPr>
          <w:t>пункт 2 статьи 499</w:t>
        </w:r>
      </w:hyperlink>
      <w:r>
        <w:t>), покупатель обязан осуществить осмотр передаваемых товаров в месте их передачи, если иное не предусмотрено законом, иными правовыми актами или не вытекает из существа обязательства.</w:t>
      </w:r>
    </w:p>
    <w:p w:rsidR="00630FCD" w:rsidRDefault="00630FCD">
      <w:pPr>
        <w:pStyle w:val="ConsPlusNormal"/>
        <w:spacing w:before="220"/>
        <w:ind w:firstLine="540"/>
        <w:jc w:val="both"/>
      </w:pPr>
      <w:r>
        <w:t>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630FCD" w:rsidRDefault="00630FCD">
      <w:pPr>
        <w:pStyle w:val="ConsPlusNormal"/>
        <w:ind w:firstLine="540"/>
        <w:jc w:val="both"/>
      </w:pPr>
    </w:p>
    <w:p w:rsidR="00630FCD" w:rsidRDefault="00630FCD">
      <w:pPr>
        <w:pStyle w:val="ConsPlusTitle"/>
        <w:ind w:firstLine="540"/>
        <w:jc w:val="both"/>
        <w:outlineLvl w:val="3"/>
      </w:pPr>
      <w:r>
        <w:t>Статья 505. Расчеты за поставляемые товары</w:t>
      </w:r>
    </w:p>
    <w:p w:rsidR="00630FCD" w:rsidRDefault="00630FCD">
      <w:pPr>
        <w:pStyle w:val="ConsPlusNormal"/>
        <w:ind w:firstLine="540"/>
        <w:jc w:val="both"/>
      </w:pPr>
    </w:p>
    <w:p w:rsidR="00630FCD" w:rsidRDefault="00630FCD">
      <w:pPr>
        <w:pStyle w:val="ConsPlusNormal"/>
        <w:ind w:firstLine="540"/>
        <w:jc w:val="both"/>
      </w:pPr>
      <w:r>
        <w:t>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630FCD" w:rsidRDefault="00630FCD">
      <w:pPr>
        <w:pStyle w:val="ConsPlusNormal"/>
        <w:spacing w:before="220"/>
        <w:ind w:firstLine="540"/>
        <w:jc w:val="both"/>
      </w:pPr>
      <w:r>
        <w:t>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rsidR="00630FCD" w:rsidRDefault="00630FCD">
      <w:pPr>
        <w:pStyle w:val="ConsPlusNormal"/>
        <w:spacing w:before="220"/>
        <w:ind w:firstLine="540"/>
        <w:jc w:val="both"/>
      </w:pPr>
      <w:r>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630FCD" w:rsidRDefault="00630FCD">
      <w:pPr>
        <w:pStyle w:val="ConsPlusNormal"/>
        <w:ind w:firstLine="540"/>
        <w:jc w:val="both"/>
      </w:pPr>
    </w:p>
    <w:p w:rsidR="00630FCD" w:rsidRDefault="00630FCD">
      <w:pPr>
        <w:pStyle w:val="ConsPlusTitle"/>
        <w:ind w:firstLine="540"/>
        <w:jc w:val="both"/>
        <w:outlineLvl w:val="3"/>
      </w:pPr>
      <w:r>
        <w:lastRenderedPageBreak/>
        <w:t>Статья 506. Тара и упаковка</w:t>
      </w:r>
    </w:p>
    <w:p w:rsidR="00630FCD" w:rsidRDefault="00630FCD">
      <w:pPr>
        <w:pStyle w:val="ConsPlusNormal"/>
        <w:ind w:firstLine="540"/>
        <w:jc w:val="both"/>
      </w:pPr>
    </w:p>
    <w:p w:rsidR="00630FCD" w:rsidRDefault="00630FCD">
      <w:pPr>
        <w:pStyle w:val="ConsPlusNormal"/>
        <w:ind w:firstLine="540"/>
        <w:jc w:val="both"/>
      </w:pPr>
      <w: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или договором.</w:t>
      </w:r>
    </w:p>
    <w:p w:rsidR="00630FCD" w:rsidRDefault="00630FCD">
      <w:pPr>
        <w:pStyle w:val="ConsPlusNormal"/>
        <w:spacing w:before="220"/>
        <w:ind w:firstLine="540"/>
        <w:jc w:val="both"/>
      </w:pPr>
      <w:r>
        <w:t>Прочая тара, а также упаковка товара подлежат возврату поставщику лишь в случаях, предусмотренных договором.</w:t>
      </w:r>
    </w:p>
    <w:p w:rsidR="00630FCD" w:rsidRDefault="00630FCD">
      <w:pPr>
        <w:pStyle w:val="ConsPlusNormal"/>
        <w:ind w:firstLine="540"/>
        <w:jc w:val="both"/>
      </w:pPr>
    </w:p>
    <w:p w:rsidR="00630FCD" w:rsidRDefault="00630FCD">
      <w:pPr>
        <w:pStyle w:val="ConsPlusTitle"/>
        <w:ind w:firstLine="540"/>
        <w:jc w:val="both"/>
        <w:outlineLvl w:val="3"/>
      </w:pPr>
      <w:r>
        <w:t>Статья 507. Последствия поставки товаров ненадлежащего качества</w:t>
      </w:r>
    </w:p>
    <w:p w:rsidR="00630FCD" w:rsidRDefault="00630FCD">
      <w:pPr>
        <w:pStyle w:val="ConsPlusNormal"/>
        <w:ind w:firstLine="540"/>
        <w:jc w:val="both"/>
      </w:pPr>
    </w:p>
    <w:p w:rsidR="00630FCD" w:rsidRDefault="00630FCD">
      <w:pPr>
        <w:pStyle w:val="ConsPlusNormal"/>
        <w:ind w:firstLine="540"/>
        <w:jc w:val="both"/>
      </w:pPr>
      <w:r>
        <w:t xml:space="preserve">1. Покупатель (получатель), которому поставлены товары ненадлежащего качества, вправе предъявить поставщику требования, предусмотренные </w:t>
      </w:r>
      <w:hyperlink w:anchor="P155" w:history="1">
        <w:r>
          <w:rPr>
            <w:color w:val="0000FF"/>
          </w:rPr>
          <w:t>статьей 464</w:t>
        </w:r>
      </w:hyperlink>
      <w: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630FCD" w:rsidRDefault="00630FCD">
      <w:pPr>
        <w:pStyle w:val="ConsPlusNormal"/>
        <w:spacing w:before="220"/>
        <w:ind w:firstLine="540"/>
        <w:jc w:val="both"/>
      </w:pPr>
      <w:r>
        <w:t>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630FCD" w:rsidRDefault="00630FCD">
      <w:pPr>
        <w:pStyle w:val="ConsPlusNormal"/>
        <w:ind w:firstLine="540"/>
        <w:jc w:val="both"/>
      </w:pPr>
    </w:p>
    <w:p w:rsidR="00630FCD" w:rsidRDefault="00630FCD">
      <w:pPr>
        <w:pStyle w:val="ConsPlusTitle"/>
        <w:ind w:firstLine="540"/>
        <w:jc w:val="both"/>
        <w:outlineLvl w:val="3"/>
      </w:pPr>
      <w:r>
        <w:t>Статья 508. Последствия поставки некомплектных товаров</w:t>
      </w:r>
    </w:p>
    <w:p w:rsidR="00630FCD" w:rsidRDefault="00630FCD">
      <w:pPr>
        <w:pStyle w:val="ConsPlusNormal"/>
        <w:ind w:firstLine="540"/>
        <w:jc w:val="both"/>
      </w:pPr>
    </w:p>
    <w:p w:rsidR="00630FCD" w:rsidRDefault="00630FCD">
      <w:pPr>
        <w:pStyle w:val="ConsPlusNormal"/>
        <w:ind w:firstLine="540"/>
        <w:jc w:val="both"/>
      </w:pPr>
      <w:r>
        <w:t xml:space="preserve">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anchor="P193" w:history="1">
        <w:r>
          <w:rPr>
            <w:color w:val="0000FF"/>
          </w:rPr>
          <w:t>статьей 469</w:t>
        </w:r>
      </w:hyperlink>
      <w: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rsidR="00630FCD" w:rsidRDefault="00630FCD">
      <w:pPr>
        <w:pStyle w:val="ConsPlusNormal"/>
        <w:spacing w:before="220"/>
        <w:ind w:firstLine="540"/>
        <w:jc w:val="both"/>
      </w:pPr>
      <w:r>
        <w:t>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rsidR="00630FCD" w:rsidRDefault="00630FCD">
      <w:pPr>
        <w:pStyle w:val="ConsPlusNormal"/>
        <w:ind w:firstLine="540"/>
        <w:jc w:val="both"/>
      </w:pPr>
    </w:p>
    <w:p w:rsidR="00630FCD" w:rsidRDefault="00630FCD">
      <w:pPr>
        <w:pStyle w:val="ConsPlusTitle"/>
        <w:ind w:firstLine="540"/>
        <w:jc w:val="both"/>
        <w:outlineLvl w:val="3"/>
      </w:pPr>
      <w:r>
        <w:t>Статья 509. Права покупателя в случае недопоставки товаров, невыполнения требований об устранении недостатков товаров или о доукомплектовании товаров</w:t>
      </w:r>
    </w:p>
    <w:p w:rsidR="00630FCD" w:rsidRDefault="00630FCD">
      <w:pPr>
        <w:pStyle w:val="ConsPlusNormal"/>
        <w:ind w:firstLine="540"/>
        <w:jc w:val="both"/>
      </w:pPr>
    </w:p>
    <w:p w:rsidR="00630FCD" w:rsidRDefault="00630FCD">
      <w:pPr>
        <w:pStyle w:val="ConsPlusNormal"/>
        <w:ind w:firstLine="540"/>
        <w:jc w:val="both"/>
      </w:pPr>
      <w:r>
        <w:t>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rsidR="00630FCD" w:rsidRDefault="00630FCD">
      <w:pPr>
        <w:pStyle w:val="ConsPlusNormal"/>
        <w:spacing w:before="220"/>
        <w:ind w:firstLine="540"/>
        <w:jc w:val="both"/>
      </w:pPr>
      <w:r>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hyperlink w:anchor="P487" w:history="1">
        <w:r>
          <w:rPr>
            <w:color w:val="0000FF"/>
          </w:rPr>
          <w:t>пунктом 1 статьи 513</w:t>
        </w:r>
      </w:hyperlink>
      <w:r>
        <w:t xml:space="preserve"> настоящего Кодекса.</w:t>
      </w:r>
    </w:p>
    <w:p w:rsidR="00630FCD" w:rsidRDefault="00630FCD">
      <w:pPr>
        <w:pStyle w:val="ConsPlusNormal"/>
        <w:spacing w:before="220"/>
        <w:ind w:firstLine="540"/>
        <w:jc w:val="both"/>
      </w:pPr>
      <w:r>
        <w:t>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их замены.</w:t>
      </w:r>
    </w:p>
    <w:p w:rsidR="00630FCD" w:rsidRDefault="00630FCD">
      <w:pPr>
        <w:pStyle w:val="ConsPlusNormal"/>
        <w:ind w:firstLine="540"/>
        <w:jc w:val="both"/>
      </w:pPr>
    </w:p>
    <w:p w:rsidR="00630FCD" w:rsidRDefault="00630FCD">
      <w:pPr>
        <w:pStyle w:val="ConsPlusTitle"/>
        <w:ind w:firstLine="540"/>
        <w:jc w:val="both"/>
        <w:outlineLvl w:val="3"/>
      </w:pPr>
      <w:r>
        <w:t>Статья 510. Неустойка за недопоставку или просрочку поставки товаров</w:t>
      </w:r>
    </w:p>
    <w:p w:rsidR="00630FCD" w:rsidRDefault="00630FCD">
      <w:pPr>
        <w:pStyle w:val="ConsPlusNormal"/>
        <w:ind w:firstLine="540"/>
        <w:jc w:val="both"/>
      </w:pPr>
    </w:p>
    <w:p w:rsidR="00630FCD" w:rsidRDefault="00630FCD">
      <w:pPr>
        <w:pStyle w:val="ConsPlusNormal"/>
        <w:ind w:firstLine="540"/>
        <w:jc w:val="both"/>
      </w:pPr>
      <w:r>
        <w:lastRenderedPageBreak/>
        <w:t>Установленная законом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630FCD" w:rsidRDefault="00630FCD">
      <w:pPr>
        <w:pStyle w:val="ConsPlusNormal"/>
        <w:ind w:firstLine="540"/>
        <w:jc w:val="both"/>
      </w:pPr>
    </w:p>
    <w:p w:rsidR="00630FCD" w:rsidRDefault="00630FCD">
      <w:pPr>
        <w:pStyle w:val="ConsPlusTitle"/>
        <w:ind w:firstLine="540"/>
        <w:jc w:val="both"/>
        <w:outlineLvl w:val="3"/>
      </w:pPr>
      <w:r>
        <w:t>Статья 511. Погашение однородных обязательств по нескольким договорам поставки</w:t>
      </w:r>
    </w:p>
    <w:p w:rsidR="00630FCD" w:rsidRDefault="00630FCD">
      <w:pPr>
        <w:pStyle w:val="ConsPlusNormal"/>
        <w:ind w:firstLine="540"/>
        <w:jc w:val="both"/>
      </w:pPr>
    </w:p>
    <w:p w:rsidR="00630FCD" w:rsidRDefault="00630FCD">
      <w:pPr>
        <w:pStyle w:val="ConsPlusNormal"/>
        <w:ind w:firstLine="540"/>
        <w:jc w:val="both"/>
      </w:pPr>
      <w:bookmarkStart w:id="43" w:name="P470"/>
      <w:bookmarkEnd w:id="43"/>
      <w:r>
        <w:t>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rsidR="00630FCD" w:rsidRDefault="00630FCD">
      <w:pPr>
        <w:pStyle w:val="ConsPlusNormal"/>
        <w:spacing w:before="220"/>
        <w:ind w:firstLine="540"/>
        <w:jc w:val="both"/>
      </w:pPr>
      <w:bookmarkStart w:id="44" w:name="P471"/>
      <w:bookmarkEnd w:id="44"/>
      <w:r>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rsidR="00630FCD" w:rsidRDefault="00630FCD">
      <w:pPr>
        <w:pStyle w:val="ConsPlusNormal"/>
        <w:spacing w:before="220"/>
        <w:ind w:firstLine="540"/>
        <w:jc w:val="both"/>
      </w:pPr>
      <w:r>
        <w:t xml:space="preserve">3. Если поставщик или покупатель не воспользовались правами, предоставленными им соответственно </w:t>
      </w:r>
      <w:hyperlink w:anchor="P470" w:history="1">
        <w:r>
          <w:rPr>
            <w:color w:val="0000FF"/>
          </w:rPr>
          <w:t>пунктами 1</w:t>
        </w:r>
      </w:hyperlink>
      <w:r>
        <w:t xml:space="preserve"> и </w:t>
      </w:r>
      <w:hyperlink w:anchor="P471" w:history="1">
        <w:r>
          <w:rPr>
            <w:color w:val="0000FF"/>
          </w:rPr>
          <w:t>2</w:t>
        </w:r>
      </w:hyperlink>
      <w:r>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rsidR="00630FCD" w:rsidRDefault="00630FCD">
      <w:pPr>
        <w:pStyle w:val="ConsPlusNormal"/>
        <w:ind w:firstLine="540"/>
        <w:jc w:val="both"/>
      </w:pPr>
    </w:p>
    <w:p w:rsidR="00630FCD" w:rsidRDefault="00630FCD">
      <w:pPr>
        <w:pStyle w:val="ConsPlusTitle"/>
        <w:ind w:firstLine="540"/>
        <w:jc w:val="both"/>
        <w:outlineLvl w:val="3"/>
      </w:pPr>
      <w:bookmarkStart w:id="45" w:name="P474"/>
      <w:bookmarkEnd w:id="45"/>
      <w:r>
        <w:t>Статья 512. Односторонний отказ от исполнения договора поставки</w:t>
      </w:r>
    </w:p>
    <w:p w:rsidR="00630FCD" w:rsidRDefault="00630FCD">
      <w:pPr>
        <w:pStyle w:val="ConsPlusNormal"/>
        <w:ind w:firstLine="540"/>
        <w:jc w:val="both"/>
      </w:pPr>
    </w:p>
    <w:p w:rsidR="00630FCD" w:rsidRDefault="00630FCD">
      <w:pPr>
        <w:pStyle w:val="ConsPlusNormal"/>
        <w:ind w:firstLine="540"/>
        <w:jc w:val="both"/>
      </w:pPr>
      <w:r>
        <w:t>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hyperlink r:id="rId22" w:history="1">
        <w:r>
          <w:rPr>
            <w:color w:val="0000FF"/>
          </w:rPr>
          <w:t>абзац четвертый пункта 2 статьи 439</w:t>
        </w:r>
      </w:hyperlink>
      <w:r>
        <w:t>).</w:t>
      </w:r>
    </w:p>
    <w:p w:rsidR="00630FCD" w:rsidRDefault="00630FCD">
      <w:pPr>
        <w:pStyle w:val="ConsPlusNormal"/>
        <w:spacing w:before="220"/>
        <w:ind w:firstLine="540"/>
        <w:jc w:val="both"/>
      </w:pPr>
      <w:r>
        <w:t>2. Нарушение договора поставки поставщиком предполагается существенным в случаях:</w:t>
      </w:r>
    </w:p>
    <w:p w:rsidR="00630FCD" w:rsidRDefault="00630FCD">
      <w:pPr>
        <w:pStyle w:val="ConsPlusNormal"/>
        <w:spacing w:before="220"/>
        <w:ind w:firstLine="540"/>
        <w:jc w:val="both"/>
      </w:pPr>
      <w:r>
        <w:t>поставки товаров ненадлежащего качества с недостатками, которые не могут быть устранены в приемлемый для покупателя срок;</w:t>
      </w:r>
    </w:p>
    <w:p w:rsidR="00630FCD" w:rsidRDefault="00630FCD">
      <w:pPr>
        <w:pStyle w:val="ConsPlusNormal"/>
        <w:spacing w:before="220"/>
        <w:ind w:firstLine="540"/>
        <w:jc w:val="both"/>
      </w:pPr>
      <w:r>
        <w:t>неоднократного нарушения сроков поставки товаров.</w:t>
      </w:r>
    </w:p>
    <w:p w:rsidR="00630FCD" w:rsidRDefault="00630FCD">
      <w:pPr>
        <w:pStyle w:val="ConsPlusNormal"/>
        <w:spacing w:before="220"/>
        <w:ind w:firstLine="540"/>
        <w:jc w:val="both"/>
      </w:pPr>
      <w:r>
        <w:t>3. Нарушение договора поставки покупателем предполагается существенным в случаях:</w:t>
      </w:r>
    </w:p>
    <w:p w:rsidR="00630FCD" w:rsidRDefault="00630FCD">
      <w:pPr>
        <w:pStyle w:val="ConsPlusNormal"/>
        <w:spacing w:before="220"/>
        <w:ind w:firstLine="540"/>
        <w:jc w:val="both"/>
      </w:pPr>
      <w:r>
        <w:t>неоднократного нарушения сроков оплаты товаров;</w:t>
      </w:r>
    </w:p>
    <w:p w:rsidR="00630FCD" w:rsidRDefault="00630FCD">
      <w:pPr>
        <w:pStyle w:val="ConsPlusNormal"/>
        <w:spacing w:before="220"/>
        <w:ind w:firstLine="540"/>
        <w:jc w:val="both"/>
      </w:pPr>
      <w:r>
        <w:t>неоднократной невыборки товаров.</w:t>
      </w:r>
    </w:p>
    <w:p w:rsidR="00630FCD" w:rsidRDefault="00630FCD">
      <w:pPr>
        <w:pStyle w:val="ConsPlusNormal"/>
        <w:spacing w:before="220"/>
        <w:ind w:firstLine="540"/>
        <w:jc w:val="both"/>
      </w:pPr>
      <w:r>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630FCD" w:rsidRDefault="00630FCD">
      <w:pPr>
        <w:pStyle w:val="ConsPlusNormal"/>
        <w:ind w:firstLine="540"/>
        <w:jc w:val="both"/>
      </w:pPr>
    </w:p>
    <w:p w:rsidR="00630FCD" w:rsidRDefault="00630FCD">
      <w:pPr>
        <w:pStyle w:val="ConsPlusTitle"/>
        <w:ind w:firstLine="540"/>
        <w:jc w:val="both"/>
        <w:outlineLvl w:val="3"/>
      </w:pPr>
      <w:bookmarkStart w:id="46" w:name="P485"/>
      <w:bookmarkEnd w:id="46"/>
      <w:r>
        <w:t>Статья 513. Исчисление убытков при расторжении договора</w:t>
      </w:r>
    </w:p>
    <w:p w:rsidR="00630FCD" w:rsidRDefault="00630FCD">
      <w:pPr>
        <w:pStyle w:val="ConsPlusNormal"/>
        <w:ind w:firstLine="540"/>
        <w:jc w:val="both"/>
      </w:pPr>
    </w:p>
    <w:p w:rsidR="00630FCD" w:rsidRDefault="00630FCD">
      <w:pPr>
        <w:pStyle w:val="ConsPlusNormal"/>
        <w:ind w:firstLine="540"/>
        <w:jc w:val="both"/>
      </w:pPr>
      <w:bookmarkStart w:id="47" w:name="P487"/>
      <w:bookmarkEnd w:id="47"/>
      <w:r>
        <w:t>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630FCD" w:rsidRDefault="00630FCD">
      <w:pPr>
        <w:pStyle w:val="ConsPlusNormal"/>
        <w:spacing w:before="220"/>
        <w:ind w:firstLine="540"/>
        <w:jc w:val="both"/>
      </w:pPr>
      <w:bookmarkStart w:id="48" w:name="P488"/>
      <w:bookmarkEnd w:id="48"/>
      <w:r>
        <w:lastRenderedPageBreak/>
        <w:t>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630FCD" w:rsidRDefault="00630FCD">
      <w:pPr>
        <w:pStyle w:val="ConsPlusNormal"/>
        <w:spacing w:before="220"/>
        <w:ind w:firstLine="540"/>
        <w:jc w:val="both"/>
      </w:pPr>
      <w:bookmarkStart w:id="49" w:name="P489"/>
      <w:bookmarkEnd w:id="49"/>
      <w:r>
        <w:t xml:space="preserve">3. Если после расторжения договора по основаниям, предусмотренным </w:t>
      </w:r>
      <w:hyperlink w:anchor="P487" w:history="1">
        <w:r>
          <w:rPr>
            <w:color w:val="0000FF"/>
          </w:rPr>
          <w:t>пунктами 1</w:t>
        </w:r>
      </w:hyperlink>
      <w:r>
        <w:t xml:space="preserve"> и </w:t>
      </w:r>
      <w:hyperlink w:anchor="P488" w:history="1">
        <w:r>
          <w:rPr>
            <w:color w:val="0000FF"/>
          </w:rPr>
          <w:t>2</w:t>
        </w:r>
      </w:hyperlink>
      <w: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630FCD" w:rsidRDefault="00630FCD">
      <w:pPr>
        <w:pStyle w:val="ConsPlusNormal"/>
        <w:spacing w:before="220"/>
        <w:ind w:firstLine="540"/>
        <w:jc w:val="both"/>
      </w:pPr>
      <w:r>
        <w:t>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630FCD" w:rsidRDefault="00630FCD">
      <w:pPr>
        <w:pStyle w:val="ConsPlusNormal"/>
        <w:spacing w:before="220"/>
        <w:ind w:firstLine="540"/>
        <w:jc w:val="both"/>
      </w:pPr>
      <w:r>
        <w:t xml:space="preserve">4. Удовлетворение требований, предусмотренных </w:t>
      </w:r>
      <w:hyperlink w:anchor="P487" w:history="1">
        <w:r>
          <w:rPr>
            <w:color w:val="0000FF"/>
          </w:rPr>
          <w:t>пунктами 1</w:t>
        </w:r>
      </w:hyperlink>
      <w:r>
        <w:t xml:space="preserve">, </w:t>
      </w:r>
      <w:hyperlink w:anchor="P488" w:history="1">
        <w:r>
          <w:rPr>
            <w:color w:val="0000FF"/>
          </w:rPr>
          <w:t>2</w:t>
        </w:r>
      </w:hyperlink>
      <w:r>
        <w:t xml:space="preserve"> и </w:t>
      </w:r>
      <w:hyperlink w:anchor="P489" w:history="1">
        <w:r>
          <w:rPr>
            <w:color w:val="0000FF"/>
          </w:rPr>
          <w:t>3</w:t>
        </w:r>
      </w:hyperlink>
      <w: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hyperlink r:id="rId23" w:history="1">
        <w:r>
          <w:rPr>
            <w:color w:val="0000FF"/>
          </w:rPr>
          <w:t>статьи 15</w:t>
        </w:r>
      </w:hyperlink>
      <w:r>
        <w:t xml:space="preserve"> настоящего Кодекса.</w:t>
      </w:r>
    </w:p>
    <w:p w:rsidR="00630FCD" w:rsidRDefault="00630FCD">
      <w:pPr>
        <w:pStyle w:val="ConsPlusNormal"/>
        <w:ind w:firstLine="540"/>
        <w:jc w:val="both"/>
      </w:pPr>
    </w:p>
    <w:p w:rsidR="00630FCD" w:rsidRDefault="00630FCD">
      <w:pPr>
        <w:pStyle w:val="ConsPlusTitle"/>
        <w:jc w:val="center"/>
        <w:outlineLvl w:val="2"/>
      </w:pPr>
      <w:r>
        <w:t>§ 4. ПОСТАВКА ТОВАРОВ ДЛЯ ГОСУДАРСТВЕННЫХ НУЖД</w:t>
      </w:r>
    </w:p>
    <w:p w:rsidR="00630FCD" w:rsidRDefault="00630FCD">
      <w:pPr>
        <w:pStyle w:val="ConsPlusNormal"/>
        <w:jc w:val="center"/>
      </w:pPr>
    </w:p>
    <w:p w:rsidR="00630FCD" w:rsidRDefault="00630FCD">
      <w:pPr>
        <w:pStyle w:val="ConsPlusTitle"/>
        <w:ind w:firstLine="540"/>
        <w:jc w:val="both"/>
        <w:outlineLvl w:val="3"/>
      </w:pPr>
      <w:bookmarkStart w:id="50" w:name="P495"/>
      <w:bookmarkEnd w:id="50"/>
      <w:r>
        <w:t>Статья 514. Основания поставки товаров для государственных нужд</w:t>
      </w:r>
    </w:p>
    <w:p w:rsidR="00630FCD" w:rsidRDefault="00630FCD">
      <w:pPr>
        <w:pStyle w:val="ConsPlusNormal"/>
        <w:ind w:firstLine="540"/>
        <w:jc w:val="both"/>
      </w:pPr>
    </w:p>
    <w:p w:rsidR="00630FCD" w:rsidRDefault="00630FCD">
      <w:pPr>
        <w:pStyle w:val="ConsPlusNormal"/>
        <w:ind w:firstLine="540"/>
        <w:jc w:val="both"/>
      </w:pPr>
      <w:r>
        <w:t>1. Поставка товаров для государственных нужд осуществляется на основе государственного контракта на поставку товаров для государственных нужд, а также заключаемых в соответствии с ним договоров поставки товаров для государственных нужд (</w:t>
      </w:r>
      <w:hyperlink w:anchor="P535" w:history="1">
        <w:r>
          <w:rPr>
            <w:color w:val="0000FF"/>
          </w:rPr>
          <w:t>пункт 2 статьи 519</w:t>
        </w:r>
      </w:hyperlink>
      <w:r>
        <w:t>). Государственными нуждами признаются определяемые в установленном законодательством порядке потребности Республики Абхазия и (или) административно-территориальных единиц, обеспечиваемые за счет средств бюджетов и внебюджетных источников финансирования.</w:t>
      </w:r>
    </w:p>
    <w:p w:rsidR="00630FCD" w:rsidRDefault="00630FCD">
      <w:pPr>
        <w:pStyle w:val="ConsPlusNormal"/>
        <w:spacing w:before="220"/>
        <w:ind w:firstLine="540"/>
        <w:jc w:val="both"/>
      </w:pPr>
      <w:r>
        <w:t>2. К отношениям по поставке товаров для государственных нужд применяются правила о договоре поставки (</w:t>
      </w:r>
      <w:hyperlink w:anchor="P375" w:history="1">
        <w:r>
          <w:rPr>
            <w:color w:val="0000FF"/>
          </w:rPr>
          <w:t>статьи 495</w:t>
        </w:r>
      </w:hyperlink>
      <w:r>
        <w:t>-</w:t>
      </w:r>
      <w:hyperlink w:anchor="P474" w:history="1">
        <w:r>
          <w:rPr>
            <w:color w:val="0000FF"/>
          </w:rPr>
          <w:t>512</w:t>
        </w:r>
      </w:hyperlink>
      <w:r>
        <w:t>), если иное не предусмотрено правилами настоящего Кодекса.</w:t>
      </w:r>
    </w:p>
    <w:p w:rsidR="00630FCD" w:rsidRDefault="00630FCD">
      <w:pPr>
        <w:pStyle w:val="ConsPlusNormal"/>
        <w:spacing w:before="220"/>
        <w:ind w:firstLine="540"/>
        <w:jc w:val="both"/>
      </w:pPr>
      <w:r>
        <w:t>К отношениям по поставке товаров для государственных нужд в части, не урегулированной настоящим параграфом, применяются законы о поставке товаров для государственных нужд.</w:t>
      </w:r>
    </w:p>
    <w:p w:rsidR="00630FCD" w:rsidRDefault="00630FCD">
      <w:pPr>
        <w:pStyle w:val="ConsPlusNormal"/>
        <w:ind w:firstLine="540"/>
        <w:jc w:val="both"/>
      </w:pPr>
    </w:p>
    <w:p w:rsidR="00630FCD" w:rsidRDefault="00630FCD">
      <w:pPr>
        <w:pStyle w:val="ConsPlusTitle"/>
        <w:ind w:firstLine="540"/>
        <w:jc w:val="both"/>
        <w:outlineLvl w:val="3"/>
      </w:pPr>
      <w:r>
        <w:t>Статья 515. Государственный контракт на поставку товаров для государственных нужд</w:t>
      </w:r>
    </w:p>
    <w:p w:rsidR="00630FCD" w:rsidRDefault="00630FCD">
      <w:pPr>
        <w:pStyle w:val="ConsPlusNormal"/>
        <w:ind w:firstLine="540"/>
        <w:jc w:val="both"/>
      </w:pPr>
    </w:p>
    <w:p w:rsidR="00630FCD" w:rsidRDefault="00630FCD">
      <w:pPr>
        <w:pStyle w:val="ConsPlusNormal"/>
        <w:ind w:firstLine="540"/>
        <w:jc w:val="both"/>
      </w:pPr>
      <w:r>
        <w:t>По государственному контракту на поставку товаров для государственных нужд (далее - государственный контракт) поставщик (исполнитель) обязуется передать товары государственному заказчику либо по его указанию иному лицу, а государственный заказчик обязуется обеспечить оплату поставленных товаров.</w:t>
      </w:r>
    </w:p>
    <w:p w:rsidR="00630FCD" w:rsidRDefault="00630FCD">
      <w:pPr>
        <w:pStyle w:val="ConsPlusNormal"/>
        <w:ind w:firstLine="540"/>
        <w:jc w:val="both"/>
      </w:pPr>
    </w:p>
    <w:p w:rsidR="00630FCD" w:rsidRDefault="00630FCD">
      <w:pPr>
        <w:pStyle w:val="ConsPlusTitle"/>
        <w:ind w:firstLine="540"/>
        <w:jc w:val="both"/>
        <w:outlineLvl w:val="3"/>
      </w:pPr>
      <w:bookmarkStart w:id="51" w:name="P505"/>
      <w:bookmarkEnd w:id="51"/>
      <w:r>
        <w:t>Статья 516. Основания заключения государственного контракта</w:t>
      </w:r>
    </w:p>
    <w:p w:rsidR="00630FCD" w:rsidRDefault="00630FCD">
      <w:pPr>
        <w:pStyle w:val="ConsPlusNormal"/>
        <w:ind w:firstLine="540"/>
        <w:jc w:val="both"/>
      </w:pPr>
    </w:p>
    <w:p w:rsidR="00630FCD" w:rsidRDefault="00630FCD">
      <w:pPr>
        <w:pStyle w:val="ConsPlusNormal"/>
        <w:ind w:firstLine="540"/>
        <w:jc w:val="both"/>
      </w:pPr>
      <w:r>
        <w:t>1. Государственный контракт заключается на основе заказа государственного заказчика на поставку товаров для государственных нужд, принятого поставщиком (исполнителем).</w:t>
      </w:r>
    </w:p>
    <w:p w:rsidR="00630FCD" w:rsidRDefault="00630FCD">
      <w:pPr>
        <w:pStyle w:val="ConsPlusNormal"/>
        <w:spacing w:before="220"/>
        <w:ind w:firstLine="540"/>
        <w:jc w:val="both"/>
      </w:pPr>
      <w:r>
        <w:t>Для государственного заказчика, разместившего заказ, принятый поставщиком (исполнителем), заключение государственного контракта является обязательным.</w:t>
      </w:r>
    </w:p>
    <w:p w:rsidR="00630FCD" w:rsidRDefault="00630FCD">
      <w:pPr>
        <w:pStyle w:val="ConsPlusNormal"/>
        <w:spacing w:before="220"/>
        <w:ind w:firstLine="540"/>
        <w:jc w:val="both"/>
      </w:pPr>
      <w:bookmarkStart w:id="52" w:name="P509"/>
      <w:bookmarkEnd w:id="52"/>
      <w:r>
        <w:t xml:space="preserve">2. Заключение государственного контракта является обязательным для поставщика </w:t>
      </w:r>
      <w:r>
        <w:lastRenderedPageBreak/>
        <w:t>(исполнителя) лишь в случаях, установленных законом, и при условии, что государственным заказчиком будут возмещены все убытки, которые могут быть причинены поставщику (исполнителю) в связи с выполнением государственного контракта.</w:t>
      </w:r>
    </w:p>
    <w:p w:rsidR="00630FCD" w:rsidRDefault="00630FCD">
      <w:pPr>
        <w:pStyle w:val="ConsPlusNormal"/>
        <w:spacing w:before="220"/>
        <w:ind w:firstLine="540"/>
        <w:jc w:val="both"/>
      </w:pPr>
      <w:r>
        <w:t xml:space="preserve">3. Условие о возмещении убытков, предусмотренное </w:t>
      </w:r>
      <w:hyperlink w:anchor="P509" w:history="1">
        <w:r>
          <w:rPr>
            <w:color w:val="0000FF"/>
          </w:rPr>
          <w:t>пунктом 2</w:t>
        </w:r>
      </w:hyperlink>
      <w:r>
        <w:t xml:space="preserve"> настоящей статьи, не применяется в отношении казенного предприятия.</w:t>
      </w:r>
    </w:p>
    <w:p w:rsidR="00630FCD" w:rsidRDefault="00630FCD">
      <w:pPr>
        <w:pStyle w:val="ConsPlusNormal"/>
        <w:spacing w:before="220"/>
        <w:ind w:firstLine="540"/>
        <w:jc w:val="both"/>
      </w:pPr>
      <w:r>
        <w:t>4. Если заказ на поставку товаров для государственных нужд размещается по конкурсу, заключение государственного контракта с поставщиком (исполнителем), объявленным победителем конкурса, является для государственного заказчика обязательным.</w:t>
      </w:r>
    </w:p>
    <w:p w:rsidR="00630FCD" w:rsidRDefault="00630FCD">
      <w:pPr>
        <w:pStyle w:val="ConsPlusNormal"/>
        <w:ind w:firstLine="540"/>
        <w:jc w:val="both"/>
      </w:pPr>
    </w:p>
    <w:p w:rsidR="00630FCD" w:rsidRDefault="00630FCD">
      <w:pPr>
        <w:pStyle w:val="ConsPlusTitle"/>
        <w:ind w:firstLine="540"/>
        <w:jc w:val="both"/>
        <w:outlineLvl w:val="3"/>
      </w:pPr>
      <w:bookmarkStart w:id="53" w:name="P513"/>
      <w:bookmarkEnd w:id="53"/>
      <w:r>
        <w:t>Статья 517. Порядок заключения государственного контракта</w:t>
      </w:r>
    </w:p>
    <w:p w:rsidR="00630FCD" w:rsidRDefault="00630FCD">
      <w:pPr>
        <w:pStyle w:val="ConsPlusNormal"/>
        <w:ind w:firstLine="540"/>
        <w:jc w:val="both"/>
      </w:pPr>
    </w:p>
    <w:p w:rsidR="00630FCD" w:rsidRDefault="00630FCD">
      <w:pPr>
        <w:pStyle w:val="ConsPlusNormal"/>
        <w:ind w:firstLine="540"/>
        <w:jc w:val="both"/>
      </w:pPr>
      <w:r>
        <w:t>1. Проект государственного контракта разрабатывается государственным заказчиком и направляется поставщику (исполнителю), если иное не предусмотрено соглашением между ними.</w:t>
      </w:r>
    </w:p>
    <w:p w:rsidR="00630FCD" w:rsidRDefault="00630FCD">
      <w:pPr>
        <w:pStyle w:val="ConsPlusNormal"/>
        <w:spacing w:before="220"/>
        <w:ind w:firstLine="540"/>
        <w:jc w:val="both"/>
      </w:pPr>
      <w:r>
        <w:t>2. Сторона, получившая проект государственного контракта, не позднее тридцатидневного срока подписывает его и возвращает один экземпляр государственного контракта другой стороне, а при наличии разногласий по условиям государственного контракта в этот же срок составляет протокол разногласий и направляет его вместе с подписанным государственным контрактом другой стороне либо уведомляет ее об отказе от заключения государственного контракта.</w:t>
      </w:r>
    </w:p>
    <w:p w:rsidR="00630FCD" w:rsidRDefault="00630FCD">
      <w:pPr>
        <w:pStyle w:val="ConsPlusNormal"/>
        <w:spacing w:before="220"/>
        <w:ind w:firstLine="540"/>
        <w:jc w:val="both"/>
      </w:pPr>
      <w:r>
        <w:t>3. Сторона, получившая государственный контракт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контракта в ее редакции либо об отклонении протокола разногласий.</w:t>
      </w:r>
    </w:p>
    <w:p w:rsidR="00630FCD" w:rsidRDefault="00630FCD">
      <w:pPr>
        <w:pStyle w:val="ConsPlusNormal"/>
        <w:spacing w:before="220"/>
        <w:ind w:firstLine="540"/>
        <w:jc w:val="both"/>
      </w:pPr>
      <w:r>
        <w:t>При отклонении протокола разногласий или истечении этого срока неурегулированные разногласия по государственному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rsidR="00630FCD" w:rsidRDefault="00630FCD">
      <w:pPr>
        <w:pStyle w:val="ConsPlusNormal"/>
        <w:spacing w:before="220"/>
        <w:ind w:firstLine="540"/>
        <w:jc w:val="both"/>
      </w:pPr>
      <w:r>
        <w:t>4. В случае, когда государственный контракт заключается по результатам конкурса на размещение заказа на поставку товаров для государственных нужд, государственный контракт должен быть заключен не позднее двадцати дней со дня проведения конкурса.</w:t>
      </w:r>
    </w:p>
    <w:p w:rsidR="00630FCD" w:rsidRDefault="00630FCD">
      <w:pPr>
        <w:pStyle w:val="ConsPlusNormal"/>
        <w:spacing w:before="220"/>
        <w:ind w:firstLine="540"/>
        <w:jc w:val="both"/>
      </w:pPr>
      <w:r>
        <w:t>5. Если сторона, для которой заключение государственного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контракт.</w:t>
      </w:r>
    </w:p>
    <w:p w:rsidR="00630FCD" w:rsidRDefault="00630FCD">
      <w:pPr>
        <w:pStyle w:val="ConsPlusNormal"/>
        <w:ind w:firstLine="540"/>
        <w:jc w:val="both"/>
      </w:pPr>
    </w:p>
    <w:p w:rsidR="00630FCD" w:rsidRDefault="00630FCD">
      <w:pPr>
        <w:pStyle w:val="ConsPlusTitle"/>
        <w:ind w:firstLine="540"/>
        <w:jc w:val="both"/>
        <w:outlineLvl w:val="3"/>
      </w:pPr>
      <w:r>
        <w:t>Статья 518. Заключение договора поставки товаров для государственных нужд</w:t>
      </w:r>
    </w:p>
    <w:p w:rsidR="00630FCD" w:rsidRDefault="00630FCD">
      <w:pPr>
        <w:pStyle w:val="ConsPlusNormal"/>
        <w:ind w:firstLine="540"/>
        <w:jc w:val="both"/>
      </w:pPr>
    </w:p>
    <w:p w:rsidR="00630FCD" w:rsidRDefault="00630FCD">
      <w:pPr>
        <w:pStyle w:val="ConsPlusNormal"/>
        <w:ind w:firstLine="540"/>
        <w:jc w:val="both"/>
      </w:pPr>
      <w:r>
        <w:t>1. Если государственным контрактом предусмотрено, что поставка товаров осуществляется поставщиком (исполнителем) определяемому государственным заказчиком покупателю по договорам поставки товаров для государственных нужд, государственный заказчик не позднее тридцатидневного срока со дня подписания государственного контракта направляет поставщику (исполнителю) и покупателю извещение о прикреплении покупателя к поставщику (исполнителю).</w:t>
      </w:r>
    </w:p>
    <w:p w:rsidR="00630FCD" w:rsidRDefault="00630FCD">
      <w:pPr>
        <w:pStyle w:val="ConsPlusNormal"/>
        <w:spacing w:before="220"/>
        <w:ind w:firstLine="540"/>
        <w:jc w:val="both"/>
      </w:pPr>
      <w:r>
        <w:t>Извещение о прикреплении покупателя к поставщику (исполнителю), выданное государственным заказчиком в соответствии с государственным контрактом, является основанием заключения договора поставки товаров для государственных нужд.</w:t>
      </w:r>
    </w:p>
    <w:p w:rsidR="00630FCD" w:rsidRDefault="00630FCD">
      <w:pPr>
        <w:pStyle w:val="ConsPlusNormal"/>
        <w:spacing w:before="220"/>
        <w:ind w:firstLine="540"/>
        <w:jc w:val="both"/>
      </w:pPr>
      <w:r>
        <w:t xml:space="preserve">2. Поставщик (исполнитель) обязан направить проект договора поставки товаров для государственных нужд покупателю, указанному в извещении о прикреплении, не позднее тридцати дней со дня получения извещения от государственного заказчика, если иной порядок подготовки </w:t>
      </w:r>
      <w:r>
        <w:lastRenderedPageBreak/>
        <w:t>проекта договора не предусмотрен государственным контрактом либо проект договора не представлен покупателем.</w:t>
      </w:r>
    </w:p>
    <w:p w:rsidR="00630FCD" w:rsidRDefault="00630FCD">
      <w:pPr>
        <w:pStyle w:val="ConsPlusNormal"/>
        <w:spacing w:before="220"/>
        <w:ind w:firstLine="540"/>
        <w:jc w:val="both"/>
      </w:pPr>
      <w:r>
        <w:t>3. Сторона, получившая проект договора поставки товаров для государственных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rsidR="00630FCD" w:rsidRDefault="00630FCD">
      <w:pPr>
        <w:pStyle w:val="ConsPlusNormal"/>
        <w:spacing w:before="220"/>
        <w:ind w:firstLine="540"/>
        <w:jc w:val="both"/>
      </w:pPr>
      <w:r>
        <w:t>4. Сторона, получившая подписанный проект договора поставки товаров для государственных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rsidR="00630FCD" w:rsidRDefault="00630FCD">
      <w:pPr>
        <w:pStyle w:val="ConsPlusNormal"/>
        <w:spacing w:before="220"/>
        <w:ind w:firstLine="540"/>
        <w:jc w:val="both"/>
      </w:pPr>
      <w:r>
        <w:t>5. Если поставщик (исполнитель) уклоняется от заключения договора поставки товаров для государственных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rsidR="00630FCD" w:rsidRDefault="00630FCD">
      <w:pPr>
        <w:pStyle w:val="ConsPlusNormal"/>
        <w:ind w:firstLine="540"/>
        <w:jc w:val="both"/>
      </w:pPr>
    </w:p>
    <w:p w:rsidR="00630FCD" w:rsidRDefault="00630FCD">
      <w:pPr>
        <w:pStyle w:val="ConsPlusTitle"/>
        <w:ind w:firstLine="540"/>
        <w:jc w:val="both"/>
        <w:outlineLvl w:val="3"/>
      </w:pPr>
      <w:r>
        <w:t>Статья 519. Отказ покупателя от заключения договора поставки товаров для государственных нужд</w:t>
      </w:r>
    </w:p>
    <w:p w:rsidR="00630FCD" w:rsidRDefault="00630FCD">
      <w:pPr>
        <w:pStyle w:val="ConsPlusNormal"/>
        <w:ind w:firstLine="540"/>
        <w:jc w:val="both"/>
      </w:pPr>
    </w:p>
    <w:p w:rsidR="00630FCD" w:rsidRDefault="00630FCD">
      <w:pPr>
        <w:pStyle w:val="ConsPlusNormal"/>
        <w:ind w:firstLine="540"/>
        <w:jc w:val="both"/>
      </w:pPr>
      <w:r>
        <w:t>1. Покупатель вправе полностью или частично отказаться от товаров, указанных в извещении о прикреплении, и от заключения договора на их поставку.</w:t>
      </w:r>
    </w:p>
    <w:p w:rsidR="00630FCD" w:rsidRDefault="00630FCD">
      <w:pPr>
        <w:pStyle w:val="ConsPlusNormal"/>
        <w:spacing w:before="220"/>
        <w:ind w:firstLine="540"/>
        <w:jc w:val="both"/>
      </w:pPr>
      <w:r>
        <w:t>В этом случае поставщик (исполнитель) должен незамедлительно уведомить государственного заказчика и вправе потребовать от него извещения о прикреплении к другому покупателю.</w:t>
      </w:r>
    </w:p>
    <w:p w:rsidR="00630FCD" w:rsidRDefault="00630FCD">
      <w:pPr>
        <w:pStyle w:val="ConsPlusNormal"/>
        <w:spacing w:before="220"/>
        <w:ind w:firstLine="540"/>
        <w:jc w:val="both"/>
      </w:pPr>
      <w:bookmarkStart w:id="54" w:name="P535"/>
      <w:bookmarkEnd w:id="54"/>
      <w:r>
        <w:t>2. Государственный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rsidR="00630FCD" w:rsidRDefault="00630FCD">
      <w:pPr>
        <w:pStyle w:val="ConsPlusNormal"/>
        <w:spacing w:before="220"/>
        <w:ind w:firstLine="540"/>
        <w:jc w:val="both"/>
      </w:pPr>
      <w:r>
        <w:t xml:space="preserve">3. При невыполнении государственным заказчиком обязанностей, предусмотренных </w:t>
      </w:r>
      <w:hyperlink w:anchor="P535" w:history="1">
        <w:r>
          <w:rPr>
            <w:color w:val="0000FF"/>
          </w:rPr>
          <w:t>пунктом 2</w:t>
        </w:r>
      </w:hyperlink>
      <w:r>
        <w:t xml:space="preserve"> настоящей статьи, поставщик (исполнитель) вправе либо потребовать от государственного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заказчика.</w:t>
      </w:r>
    </w:p>
    <w:p w:rsidR="00630FCD" w:rsidRDefault="00630FCD">
      <w:pPr>
        <w:pStyle w:val="ConsPlusNormal"/>
        <w:ind w:firstLine="540"/>
        <w:jc w:val="both"/>
      </w:pPr>
    </w:p>
    <w:p w:rsidR="00630FCD" w:rsidRDefault="00630FCD">
      <w:pPr>
        <w:pStyle w:val="ConsPlusTitle"/>
        <w:ind w:firstLine="540"/>
        <w:jc w:val="both"/>
        <w:outlineLvl w:val="3"/>
      </w:pPr>
      <w:r>
        <w:t>Статья 520. Исполнение государственного контракта</w:t>
      </w:r>
    </w:p>
    <w:p w:rsidR="00630FCD" w:rsidRDefault="00630FCD">
      <w:pPr>
        <w:pStyle w:val="ConsPlusNormal"/>
        <w:ind w:firstLine="540"/>
        <w:jc w:val="both"/>
      </w:pPr>
    </w:p>
    <w:p w:rsidR="00630FCD" w:rsidRDefault="00630FCD">
      <w:pPr>
        <w:pStyle w:val="ConsPlusNormal"/>
        <w:ind w:firstLine="540"/>
        <w:jc w:val="both"/>
      </w:pPr>
      <w:r>
        <w:t xml:space="preserve">1. В случаях, когда в соответствии с условиями государственного контракта поставка товаров осуществляется непосредственно государственному заказчику или по его указанию (отгрузочной разнарядке) другому лицу (получателю), отношения сторон по исполнению государственного контракта регулируются правилами, предусмотренными </w:t>
      </w:r>
      <w:hyperlink w:anchor="P375" w:history="1">
        <w:r>
          <w:rPr>
            <w:color w:val="0000FF"/>
          </w:rPr>
          <w:t>статьями 495</w:t>
        </w:r>
      </w:hyperlink>
      <w:r>
        <w:t>-</w:t>
      </w:r>
      <w:hyperlink w:anchor="P474" w:history="1">
        <w:r>
          <w:rPr>
            <w:color w:val="0000FF"/>
          </w:rPr>
          <w:t>512</w:t>
        </w:r>
      </w:hyperlink>
      <w:r>
        <w:t xml:space="preserve"> настоящего Кодекса.</w:t>
      </w:r>
    </w:p>
    <w:p w:rsidR="00630FCD" w:rsidRDefault="00630FCD">
      <w:pPr>
        <w:pStyle w:val="ConsPlusNormal"/>
        <w:spacing w:before="220"/>
        <w:ind w:firstLine="540"/>
        <w:jc w:val="both"/>
      </w:pPr>
      <w:r>
        <w:t>2. В случаях, когда поставка товаров для государственных нужд осуществляется получателем, указанным в отгрузочной разнарядке, оплата товаров производится государственным заказчиком, если иной порядок расчетов не предусмотрен государственным контрактом.</w:t>
      </w:r>
    </w:p>
    <w:p w:rsidR="00630FCD" w:rsidRDefault="00630FCD">
      <w:pPr>
        <w:pStyle w:val="ConsPlusNormal"/>
        <w:ind w:firstLine="540"/>
        <w:jc w:val="both"/>
      </w:pPr>
    </w:p>
    <w:p w:rsidR="00630FCD" w:rsidRDefault="00630FCD">
      <w:pPr>
        <w:pStyle w:val="ConsPlusTitle"/>
        <w:ind w:firstLine="540"/>
        <w:jc w:val="both"/>
        <w:outlineLvl w:val="3"/>
      </w:pPr>
      <w:r>
        <w:t>Статья 521. Оплата товара по договору поставки товаров для государственных нужд</w:t>
      </w:r>
    </w:p>
    <w:p w:rsidR="00630FCD" w:rsidRDefault="00630FCD">
      <w:pPr>
        <w:pStyle w:val="ConsPlusNormal"/>
        <w:ind w:firstLine="540"/>
        <w:jc w:val="both"/>
      </w:pPr>
    </w:p>
    <w:p w:rsidR="00630FCD" w:rsidRDefault="00630FCD">
      <w:pPr>
        <w:pStyle w:val="ConsPlusNormal"/>
        <w:ind w:firstLine="540"/>
        <w:jc w:val="both"/>
      </w:pPr>
      <w:r>
        <w:t xml:space="preserve">При поставке товаров покупателям по договорам поставки товаров для государственных нужд оплата товаров производится покупателями по ценам, определяемым в соответствии с </w:t>
      </w:r>
      <w:r>
        <w:lastRenderedPageBreak/>
        <w:t>государственным контрактом, если иной порядок определения цен и расчетов не предусмотрен государственным контрактом.</w:t>
      </w:r>
    </w:p>
    <w:p w:rsidR="00630FCD" w:rsidRDefault="00630FCD">
      <w:pPr>
        <w:pStyle w:val="ConsPlusNormal"/>
        <w:spacing w:before="220"/>
        <w:ind w:firstLine="540"/>
        <w:jc w:val="both"/>
      </w:pPr>
      <w:r>
        <w:t>При оплате покупателем товаров по договору поставки товаров для государственных нужд государственный заказчик признается поручителем по этому обязательству покупателя (</w:t>
      </w:r>
      <w:hyperlink r:id="rId24" w:history="1">
        <w:r>
          <w:rPr>
            <w:color w:val="0000FF"/>
          </w:rPr>
          <w:t>статьи 350</w:t>
        </w:r>
      </w:hyperlink>
      <w:r>
        <w:t>-</w:t>
      </w:r>
      <w:hyperlink r:id="rId25" w:history="1">
        <w:r>
          <w:rPr>
            <w:color w:val="0000FF"/>
          </w:rPr>
          <w:t>356</w:t>
        </w:r>
      </w:hyperlink>
      <w:r>
        <w:t>).</w:t>
      </w:r>
    </w:p>
    <w:p w:rsidR="00630FCD" w:rsidRDefault="00630FCD">
      <w:pPr>
        <w:pStyle w:val="ConsPlusNormal"/>
        <w:ind w:firstLine="540"/>
        <w:jc w:val="both"/>
      </w:pPr>
    </w:p>
    <w:p w:rsidR="00630FCD" w:rsidRDefault="00630FCD">
      <w:pPr>
        <w:pStyle w:val="ConsPlusTitle"/>
        <w:ind w:firstLine="540"/>
        <w:jc w:val="both"/>
        <w:outlineLvl w:val="3"/>
      </w:pPr>
      <w:r>
        <w:t>Статья 522. Возмещение убытков, причиненных в связи с выполнением или расторжением государственного контракта</w:t>
      </w:r>
    </w:p>
    <w:p w:rsidR="00630FCD" w:rsidRDefault="00630FCD">
      <w:pPr>
        <w:pStyle w:val="ConsPlusNormal"/>
        <w:ind w:firstLine="540"/>
        <w:jc w:val="both"/>
      </w:pPr>
    </w:p>
    <w:p w:rsidR="00630FCD" w:rsidRDefault="00630FCD">
      <w:pPr>
        <w:pStyle w:val="ConsPlusNormal"/>
        <w:ind w:firstLine="540"/>
        <w:jc w:val="both"/>
      </w:pPr>
      <w:r>
        <w:t>1. Если иное не предусмотрено законами о поставке товаров для государственных нужд или государственным контрактом, убытки, которые причинены поставщику (исполнителю) в связи с выполнением государственного контракта (</w:t>
      </w:r>
      <w:hyperlink w:anchor="P509" w:history="1">
        <w:r>
          <w:rPr>
            <w:color w:val="0000FF"/>
          </w:rPr>
          <w:t>пункт 2 статьи 516</w:t>
        </w:r>
      </w:hyperlink>
      <w:r>
        <w:t>), подлежат возмещению государственным заказчиком не позднее тридцати дней со дня передачи товара в соответствии с государственным контрактом.</w:t>
      </w:r>
    </w:p>
    <w:p w:rsidR="00630FCD" w:rsidRDefault="00630FCD">
      <w:pPr>
        <w:pStyle w:val="ConsPlusNormal"/>
        <w:spacing w:before="220"/>
        <w:ind w:firstLine="540"/>
        <w:jc w:val="both"/>
      </w:pPr>
      <w:bookmarkStart w:id="55" w:name="P551"/>
      <w:bookmarkEnd w:id="55"/>
      <w:r>
        <w:t>2. В случае, когда убытки, причиненные поставщику (исполнителю) в связи с выполнением государственного контракта, не возмещаются в соответствии с государственным контрактом, поставщик (исполнитель) вправе отказаться от исполнения государственного контракта и потребовать возмещения убытков, вызванных расторжением государственного контракта.</w:t>
      </w:r>
    </w:p>
    <w:p w:rsidR="00630FCD" w:rsidRDefault="00630FCD">
      <w:pPr>
        <w:pStyle w:val="ConsPlusNormal"/>
        <w:spacing w:before="220"/>
        <w:ind w:firstLine="540"/>
        <w:jc w:val="both"/>
      </w:pPr>
      <w:r>
        <w:t xml:space="preserve">3. При расторжении государственного контракта по основаниям, указанным в </w:t>
      </w:r>
      <w:hyperlink w:anchor="P551" w:history="1">
        <w:r>
          <w:rPr>
            <w:color w:val="0000FF"/>
          </w:rPr>
          <w:t>пункте 2</w:t>
        </w:r>
      </w:hyperlink>
      <w:r>
        <w:t xml:space="preserve"> настоящей статьи, поставщик вправе отказаться от исполнения договора поставки товара для государственных нужд.</w:t>
      </w:r>
    </w:p>
    <w:p w:rsidR="00630FCD" w:rsidRDefault="00630FCD">
      <w:pPr>
        <w:pStyle w:val="ConsPlusNormal"/>
        <w:spacing w:before="220"/>
        <w:ind w:firstLine="540"/>
        <w:jc w:val="both"/>
      </w:pPr>
      <w:r>
        <w:t>Убытки, причиненные покупателю таким отказом поставщика, возмещаются государственным заказчиком.</w:t>
      </w:r>
    </w:p>
    <w:p w:rsidR="00630FCD" w:rsidRDefault="00630FCD">
      <w:pPr>
        <w:pStyle w:val="ConsPlusNormal"/>
        <w:ind w:firstLine="540"/>
        <w:jc w:val="both"/>
      </w:pPr>
    </w:p>
    <w:p w:rsidR="00630FCD" w:rsidRDefault="00630FCD">
      <w:pPr>
        <w:pStyle w:val="ConsPlusTitle"/>
        <w:ind w:firstLine="540"/>
        <w:jc w:val="both"/>
        <w:outlineLvl w:val="3"/>
      </w:pPr>
      <w:bookmarkStart w:id="56" w:name="P555"/>
      <w:bookmarkEnd w:id="56"/>
      <w:r>
        <w:t>Статья 523. Отказ государственного заказчика от товаров, поставленных по государственному контракту</w:t>
      </w:r>
    </w:p>
    <w:p w:rsidR="00630FCD" w:rsidRDefault="00630FCD">
      <w:pPr>
        <w:pStyle w:val="ConsPlusNormal"/>
        <w:ind w:firstLine="540"/>
        <w:jc w:val="both"/>
      </w:pPr>
    </w:p>
    <w:p w:rsidR="00630FCD" w:rsidRDefault="00630FCD">
      <w:pPr>
        <w:pStyle w:val="ConsPlusNormal"/>
        <w:ind w:firstLine="540"/>
        <w:jc w:val="both"/>
      </w:pPr>
      <w:r>
        <w:t>В случаях, предусмотренных законом, государственный заказчик вправе полностью или частично отказаться от товаров, поставка которых предусмотрена государственным контрактом, при условии возмещения поставщику убытков, причиненных таким отказом.</w:t>
      </w:r>
    </w:p>
    <w:p w:rsidR="00630FCD" w:rsidRDefault="00630FCD">
      <w:pPr>
        <w:pStyle w:val="ConsPlusNormal"/>
        <w:spacing w:before="220"/>
        <w:ind w:firstLine="540"/>
        <w:jc w:val="both"/>
      </w:pPr>
      <w:r>
        <w:t>Если отказ государственного заказчика от товаров, поставка которых предусмотрена государственным контрактом, повлек расторжение или изменение договора поставки товаров для государственных нужд, убытки, причиненные покупателю таким расторжением или изменением, возмещаются государственным заказчиком.</w:t>
      </w:r>
    </w:p>
    <w:p w:rsidR="00630FCD" w:rsidRDefault="00630FCD">
      <w:pPr>
        <w:pStyle w:val="ConsPlusNormal"/>
        <w:ind w:firstLine="540"/>
        <w:jc w:val="both"/>
      </w:pPr>
    </w:p>
    <w:p w:rsidR="00630FCD" w:rsidRDefault="00630FCD">
      <w:pPr>
        <w:pStyle w:val="ConsPlusTitle"/>
        <w:jc w:val="center"/>
        <w:outlineLvl w:val="2"/>
      </w:pPr>
      <w:r>
        <w:t>§ 5. КОНТРАКТАЦИЯ</w:t>
      </w:r>
    </w:p>
    <w:p w:rsidR="00630FCD" w:rsidRDefault="00630FCD">
      <w:pPr>
        <w:pStyle w:val="ConsPlusNormal"/>
        <w:ind w:firstLine="540"/>
        <w:jc w:val="both"/>
      </w:pPr>
    </w:p>
    <w:p w:rsidR="00630FCD" w:rsidRDefault="00630FCD">
      <w:pPr>
        <w:pStyle w:val="ConsPlusTitle"/>
        <w:ind w:firstLine="540"/>
        <w:jc w:val="both"/>
        <w:outlineLvl w:val="3"/>
      </w:pPr>
      <w:r>
        <w:t>Статья 524. Договор контрактации</w:t>
      </w:r>
    </w:p>
    <w:p w:rsidR="00630FCD" w:rsidRDefault="00630FCD">
      <w:pPr>
        <w:pStyle w:val="ConsPlusNormal"/>
        <w:ind w:firstLine="540"/>
        <w:jc w:val="both"/>
      </w:pPr>
    </w:p>
    <w:p w:rsidR="00630FCD" w:rsidRDefault="00630FCD">
      <w:pPr>
        <w:pStyle w:val="ConsPlusNormal"/>
        <w:ind w:firstLine="540"/>
        <w:jc w:val="both"/>
      </w:pPr>
      <w:r>
        <w:t>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630FCD" w:rsidRDefault="00630FCD">
      <w:pPr>
        <w:pStyle w:val="ConsPlusNormal"/>
        <w:spacing w:before="220"/>
        <w:ind w:firstLine="540"/>
        <w:jc w:val="both"/>
      </w:pPr>
      <w:r>
        <w:t>2. К отношениям по договору контрактации, не урегулированным правилами настоящего параграфа, применяются правила о договоре поставки (</w:t>
      </w:r>
      <w:hyperlink w:anchor="P375" w:history="1">
        <w:r>
          <w:rPr>
            <w:color w:val="0000FF"/>
          </w:rPr>
          <w:t>статьи 495</w:t>
        </w:r>
      </w:hyperlink>
      <w:r>
        <w:t>-</w:t>
      </w:r>
      <w:hyperlink w:anchor="P485" w:history="1">
        <w:r>
          <w:rPr>
            <w:color w:val="0000FF"/>
          </w:rPr>
          <w:t>513</w:t>
        </w:r>
      </w:hyperlink>
      <w:r>
        <w:t>), а в соответствующих случаях о поставке товаров для государственных нужд (</w:t>
      </w:r>
      <w:hyperlink w:anchor="P495" w:history="1">
        <w:r>
          <w:rPr>
            <w:color w:val="0000FF"/>
          </w:rPr>
          <w:t>статьи 514</w:t>
        </w:r>
      </w:hyperlink>
      <w:r>
        <w:t>-</w:t>
      </w:r>
      <w:hyperlink w:anchor="P555" w:history="1">
        <w:r>
          <w:rPr>
            <w:color w:val="0000FF"/>
          </w:rPr>
          <w:t>523</w:t>
        </w:r>
      </w:hyperlink>
      <w:r>
        <w:t>).</w:t>
      </w:r>
    </w:p>
    <w:p w:rsidR="00630FCD" w:rsidRDefault="00630FCD">
      <w:pPr>
        <w:pStyle w:val="ConsPlusNormal"/>
        <w:ind w:firstLine="540"/>
        <w:jc w:val="both"/>
      </w:pPr>
    </w:p>
    <w:p w:rsidR="00630FCD" w:rsidRDefault="00630FCD">
      <w:pPr>
        <w:pStyle w:val="ConsPlusTitle"/>
        <w:ind w:firstLine="540"/>
        <w:jc w:val="both"/>
        <w:outlineLvl w:val="3"/>
      </w:pPr>
      <w:r>
        <w:t>Статья 525. Обязанности заготовителя</w:t>
      </w:r>
    </w:p>
    <w:p w:rsidR="00630FCD" w:rsidRDefault="00630FCD">
      <w:pPr>
        <w:pStyle w:val="ConsPlusNormal"/>
        <w:ind w:firstLine="540"/>
        <w:jc w:val="both"/>
      </w:pPr>
    </w:p>
    <w:p w:rsidR="00630FCD" w:rsidRDefault="00630FCD">
      <w:pPr>
        <w:pStyle w:val="ConsPlusNormal"/>
        <w:ind w:firstLine="540"/>
        <w:jc w:val="both"/>
      </w:pPr>
      <w:r>
        <w:t xml:space="preserve">1. Если иное не предусмотрено договором контрактации, заготовитель обязан принять </w:t>
      </w:r>
      <w:r>
        <w:lastRenderedPageBreak/>
        <w:t>сельскохозяйственную продукцию у производителя по месту ее нахождения и обеспечить ее вывоз.</w:t>
      </w:r>
    </w:p>
    <w:p w:rsidR="00630FCD" w:rsidRDefault="00630FCD">
      <w:pPr>
        <w:pStyle w:val="ConsPlusNormal"/>
        <w:spacing w:before="220"/>
        <w:ind w:firstLine="540"/>
        <w:jc w:val="both"/>
      </w:pPr>
      <w:r>
        <w:t>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rsidR="00630FCD" w:rsidRDefault="00630FCD">
      <w:pPr>
        <w:pStyle w:val="ConsPlusNormal"/>
        <w:spacing w:before="220"/>
        <w:ind w:firstLine="540"/>
        <w:jc w:val="both"/>
      </w:pPr>
      <w:r>
        <w:t>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rsidR="00630FCD" w:rsidRDefault="00630FCD">
      <w:pPr>
        <w:pStyle w:val="ConsPlusNormal"/>
        <w:ind w:firstLine="540"/>
        <w:jc w:val="both"/>
      </w:pPr>
    </w:p>
    <w:p w:rsidR="00630FCD" w:rsidRDefault="00630FCD">
      <w:pPr>
        <w:pStyle w:val="ConsPlusTitle"/>
        <w:ind w:firstLine="540"/>
        <w:jc w:val="both"/>
        <w:outlineLvl w:val="3"/>
      </w:pPr>
      <w:r>
        <w:t>Статья 526. Обязанности производителя сельскохозяйственной продукции</w:t>
      </w:r>
    </w:p>
    <w:p w:rsidR="00630FCD" w:rsidRDefault="00630FCD">
      <w:pPr>
        <w:pStyle w:val="ConsPlusNormal"/>
        <w:ind w:firstLine="540"/>
        <w:jc w:val="both"/>
      </w:pPr>
    </w:p>
    <w:p w:rsidR="00630FCD" w:rsidRDefault="00630FCD">
      <w:pPr>
        <w:pStyle w:val="ConsPlusNormal"/>
        <w:ind w:firstLine="540"/>
        <w:jc w:val="both"/>
      </w:pPr>
      <w:r>
        <w:t>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w:t>
      </w:r>
    </w:p>
    <w:p w:rsidR="00630FCD" w:rsidRDefault="00630FCD">
      <w:pPr>
        <w:pStyle w:val="ConsPlusNormal"/>
        <w:ind w:firstLine="540"/>
        <w:jc w:val="both"/>
      </w:pPr>
    </w:p>
    <w:p w:rsidR="00630FCD" w:rsidRDefault="00630FCD">
      <w:pPr>
        <w:pStyle w:val="ConsPlusTitle"/>
        <w:ind w:firstLine="540"/>
        <w:jc w:val="both"/>
        <w:outlineLvl w:val="3"/>
      </w:pPr>
      <w:r>
        <w:t>Статья 527. Ответственность производителя сельскохозяйственной продукции</w:t>
      </w:r>
    </w:p>
    <w:p w:rsidR="00630FCD" w:rsidRDefault="00630FCD">
      <w:pPr>
        <w:pStyle w:val="ConsPlusNormal"/>
        <w:ind w:firstLine="540"/>
        <w:jc w:val="both"/>
      </w:pPr>
    </w:p>
    <w:p w:rsidR="00630FCD" w:rsidRDefault="00630FCD">
      <w:pPr>
        <w:pStyle w:val="ConsPlusNormal"/>
        <w:ind w:firstLine="540"/>
        <w:jc w:val="both"/>
      </w:pPr>
      <w:r>
        <w:t>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rsidR="00630FCD" w:rsidRDefault="00630FCD">
      <w:pPr>
        <w:pStyle w:val="ConsPlusNormal"/>
        <w:ind w:firstLine="540"/>
        <w:jc w:val="both"/>
      </w:pPr>
    </w:p>
    <w:p w:rsidR="00630FCD" w:rsidRDefault="00630FCD">
      <w:pPr>
        <w:pStyle w:val="ConsPlusTitle"/>
        <w:jc w:val="center"/>
        <w:outlineLvl w:val="2"/>
      </w:pPr>
      <w:r>
        <w:t>§ 6. ЭНЕРГОСНАБЖЕНИЕ</w:t>
      </w:r>
    </w:p>
    <w:p w:rsidR="00630FCD" w:rsidRDefault="00630FCD">
      <w:pPr>
        <w:pStyle w:val="ConsPlusNormal"/>
        <w:jc w:val="center"/>
      </w:pPr>
    </w:p>
    <w:p w:rsidR="00630FCD" w:rsidRDefault="00630FCD">
      <w:pPr>
        <w:pStyle w:val="ConsPlusTitle"/>
        <w:ind w:firstLine="540"/>
        <w:jc w:val="both"/>
        <w:outlineLvl w:val="3"/>
      </w:pPr>
      <w:bookmarkStart w:id="57" w:name="P583"/>
      <w:bookmarkEnd w:id="57"/>
      <w:r>
        <w:t>Статья 528. Договор энергоснабжения</w:t>
      </w:r>
    </w:p>
    <w:p w:rsidR="00630FCD" w:rsidRDefault="00630FCD">
      <w:pPr>
        <w:pStyle w:val="ConsPlusNormal"/>
        <w:ind w:firstLine="540"/>
        <w:jc w:val="both"/>
      </w:pPr>
    </w:p>
    <w:p w:rsidR="00630FCD" w:rsidRDefault="00630FCD">
      <w:pPr>
        <w:pStyle w:val="ConsPlusNormal"/>
        <w:ind w:firstLine="540"/>
        <w:jc w:val="both"/>
      </w:pPr>
      <w:r>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630FCD" w:rsidRDefault="00630FCD">
      <w:pPr>
        <w:pStyle w:val="ConsPlusNormal"/>
        <w:spacing w:before="220"/>
        <w:ind w:firstLine="540"/>
        <w:jc w:val="both"/>
      </w:pPr>
      <w:r>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630FCD" w:rsidRDefault="00630FCD">
      <w:pPr>
        <w:pStyle w:val="ConsPlusNormal"/>
        <w:spacing w:before="220"/>
        <w:ind w:firstLine="540"/>
        <w:jc w:val="both"/>
      </w:pPr>
      <w:r>
        <w:t>3. 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w:t>
      </w:r>
    </w:p>
    <w:p w:rsidR="00630FCD" w:rsidRDefault="00630FCD">
      <w:pPr>
        <w:pStyle w:val="ConsPlusNormal"/>
        <w:spacing w:before="220"/>
        <w:ind w:firstLine="540"/>
        <w:jc w:val="both"/>
      </w:pPr>
      <w:r>
        <w:t>4.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rsidR="00630FCD" w:rsidRDefault="00630FCD">
      <w:pPr>
        <w:pStyle w:val="ConsPlusNormal"/>
        <w:ind w:firstLine="540"/>
        <w:jc w:val="both"/>
      </w:pPr>
    </w:p>
    <w:p w:rsidR="00630FCD" w:rsidRDefault="00630FCD">
      <w:pPr>
        <w:pStyle w:val="ConsPlusTitle"/>
        <w:ind w:firstLine="540"/>
        <w:jc w:val="both"/>
        <w:outlineLvl w:val="3"/>
      </w:pPr>
      <w:r>
        <w:t>Статья 529. Заключение и продление договора энергоснабжения</w:t>
      </w:r>
    </w:p>
    <w:p w:rsidR="00630FCD" w:rsidRDefault="00630FCD">
      <w:pPr>
        <w:pStyle w:val="ConsPlusNormal"/>
        <w:ind w:firstLine="540"/>
        <w:jc w:val="both"/>
      </w:pPr>
    </w:p>
    <w:p w:rsidR="00630FCD" w:rsidRDefault="00630FCD">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630FCD" w:rsidRDefault="00630FCD">
      <w:pPr>
        <w:pStyle w:val="ConsPlusNormal"/>
        <w:spacing w:before="220"/>
        <w:ind w:firstLine="540"/>
        <w:jc w:val="both"/>
      </w:pPr>
      <w: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P623" w:history="1">
        <w:r>
          <w:rPr>
            <w:color w:val="0000FF"/>
          </w:rPr>
          <w:t>статьей 535</w:t>
        </w:r>
      </w:hyperlink>
      <w:r>
        <w:t xml:space="preserve"> настоящего Кодекса.</w:t>
      </w:r>
    </w:p>
    <w:p w:rsidR="00630FCD" w:rsidRDefault="00630FCD">
      <w:pPr>
        <w:pStyle w:val="ConsPlusNormal"/>
        <w:spacing w:before="220"/>
        <w:ind w:firstLine="540"/>
        <w:jc w:val="both"/>
      </w:pPr>
      <w:r>
        <w:lastRenderedPageBreak/>
        <w:t>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630FCD" w:rsidRDefault="00630FCD">
      <w:pPr>
        <w:pStyle w:val="ConsPlusNormal"/>
        <w:spacing w:before="220"/>
        <w:ind w:firstLine="540"/>
        <w:jc w:val="both"/>
      </w:pPr>
      <w:r>
        <w:t>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630FCD" w:rsidRDefault="00630FCD">
      <w:pPr>
        <w:pStyle w:val="ConsPlusNormal"/>
        <w:ind w:firstLine="540"/>
        <w:jc w:val="both"/>
      </w:pPr>
    </w:p>
    <w:p w:rsidR="00630FCD" w:rsidRDefault="00630FCD">
      <w:pPr>
        <w:pStyle w:val="ConsPlusTitle"/>
        <w:ind w:firstLine="540"/>
        <w:jc w:val="both"/>
        <w:outlineLvl w:val="3"/>
      </w:pPr>
      <w:r>
        <w:t>Статья 530. Количество энергии</w:t>
      </w:r>
    </w:p>
    <w:p w:rsidR="00630FCD" w:rsidRDefault="00630FCD">
      <w:pPr>
        <w:pStyle w:val="ConsPlusNormal"/>
        <w:ind w:firstLine="540"/>
        <w:jc w:val="both"/>
      </w:pPr>
    </w:p>
    <w:p w:rsidR="00630FCD" w:rsidRDefault="00630FCD">
      <w:pPr>
        <w:pStyle w:val="ConsPlusNormal"/>
        <w:ind w:firstLine="540"/>
        <w:jc w:val="both"/>
      </w:pPr>
      <w:r>
        <w:t>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rsidR="00630FCD" w:rsidRDefault="00630FCD">
      <w:pPr>
        <w:pStyle w:val="ConsPlusNormal"/>
        <w:spacing w:before="220"/>
        <w:ind w:firstLine="540"/>
        <w:jc w:val="both"/>
      </w:pPr>
      <w:r>
        <w:t>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rsidR="00630FCD" w:rsidRDefault="00630FCD">
      <w:pPr>
        <w:pStyle w:val="ConsPlusNormal"/>
        <w:spacing w:before="220"/>
        <w:ind w:firstLine="540"/>
        <w:jc w:val="both"/>
      </w:pPr>
      <w:r>
        <w:t>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630FCD" w:rsidRDefault="00630FCD">
      <w:pPr>
        <w:pStyle w:val="ConsPlusNormal"/>
        <w:ind w:firstLine="540"/>
        <w:jc w:val="both"/>
      </w:pPr>
    </w:p>
    <w:p w:rsidR="00630FCD" w:rsidRDefault="00630FCD">
      <w:pPr>
        <w:pStyle w:val="ConsPlusTitle"/>
        <w:ind w:firstLine="540"/>
        <w:jc w:val="both"/>
        <w:outlineLvl w:val="3"/>
      </w:pPr>
      <w:r>
        <w:t>Статья 531. Качество энергии</w:t>
      </w:r>
    </w:p>
    <w:p w:rsidR="00630FCD" w:rsidRDefault="00630FCD">
      <w:pPr>
        <w:pStyle w:val="ConsPlusNormal"/>
        <w:ind w:firstLine="540"/>
        <w:jc w:val="both"/>
      </w:pPr>
    </w:p>
    <w:p w:rsidR="00630FCD" w:rsidRDefault="00630FCD">
      <w:pPr>
        <w:pStyle w:val="ConsPlusNormal"/>
        <w:ind w:firstLine="540"/>
        <w:jc w:val="both"/>
      </w:pPr>
      <w:r>
        <w:t>1. Качество подаваемой энергоснабжающей организацией энергии должно соответствовать требованиям, установленным государственными стандартами и иными обязательными правилами или предусмотренным договором энергоснабжения.</w:t>
      </w:r>
    </w:p>
    <w:p w:rsidR="00630FCD" w:rsidRDefault="00630FCD">
      <w:pPr>
        <w:pStyle w:val="ConsPlusNormal"/>
        <w:spacing w:before="220"/>
        <w:ind w:firstLine="540"/>
        <w:jc w:val="both"/>
      </w:pPr>
      <w:r>
        <w:t>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hyperlink w:anchor="P4201" w:history="1">
        <w:r>
          <w:rPr>
            <w:color w:val="0000FF"/>
          </w:rPr>
          <w:t>пункт 2 статьи 1092</w:t>
        </w:r>
      </w:hyperlink>
      <w:r>
        <w:t>).</w:t>
      </w:r>
    </w:p>
    <w:p w:rsidR="00630FCD" w:rsidRDefault="00630FCD">
      <w:pPr>
        <w:pStyle w:val="ConsPlusNormal"/>
        <w:ind w:firstLine="540"/>
        <w:jc w:val="both"/>
      </w:pPr>
    </w:p>
    <w:p w:rsidR="00630FCD" w:rsidRDefault="00630FCD">
      <w:pPr>
        <w:pStyle w:val="ConsPlusTitle"/>
        <w:ind w:firstLine="540"/>
        <w:jc w:val="both"/>
        <w:outlineLvl w:val="3"/>
      </w:pPr>
      <w:r>
        <w:t>Статья 532. Обязанности покупателя по содержанию и эксплуатации сетей, приборов и оборудования</w:t>
      </w:r>
    </w:p>
    <w:p w:rsidR="00630FCD" w:rsidRDefault="00630FCD">
      <w:pPr>
        <w:pStyle w:val="ConsPlusNormal"/>
        <w:ind w:firstLine="540"/>
        <w:jc w:val="both"/>
      </w:pPr>
    </w:p>
    <w:p w:rsidR="00630FCD" w:rsidRDefault="00630FCD">
      <w:pPr>
        <w:pStyle w:val="ConsPlusNormal"/>
        <w:ind w:firstLine="540"/>
        <w:jc w:val="both"/>
      </w:pPr>
      <w:r>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p w:rsidR="00630FCD" w:rsidRDefault="00630FCD">
      <w:pPr>
        <w:pStyle w:val="ConsPlusNormal"/>
        <w:spacing w:before="220"/>
        <w:ind w:firstLine="540"/>
        <w:jc w:val="both"/>
      </w:pPr>
      <w:r>
        <w:t>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подводящих к жилищу энергетических сетей возлагается на энергоснабжающую организацию, обязанность обеспечивать надлежащее техническое состояние и безопасность внутрижилищных энергетических сетей, а также приборов учета потребления энергии возлагается на абонента, если иное не установлено законом или иными правовыми актами.</w:t>
      </w:r>
    </w:p>
    <w:p w:rsidR="00630FCD" w:rsidRDefault="00630FCD">
      <w:pPr>
        <w:pStyle w:val="ConsPlusNormal"/>
        <w:spacing w:before="220"/>
        <w:ind w:firstLine="540"/>
        <w:jc w:val="both"/>
      </w:pPr>
      <w:r>
        <w:t xml:space="preserve">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w:t>
      </w:r>
      <w:r>
        <w:lastRenderedPageBreak/>
        <w:t>законом, иными правовыми актами и принятыми в соответствии с ними обязательными правилами.</w:t>
      </w:r>
    </w:p>
    <w:p w:rsidR="00630FCD" w:rsidRDefault="00630FCD">
      <w:pPr>
        <w:pStyle w:val="ConsPlusNormal"/>
        <w:ind w:firstLine="540"/>
        <w:jc w:val="both"/>
      </w:pPr>
    </w:p>
    <w:p w:rsidR="00630FCD" w:rsidRDefault="00630FCD">
      <w:pPr>
        <w:pStyle w:val="ConsPlusTitle"/>
        <w:ind w:firstLine="540"/>
        <w:jc w:val="both"/>
        <w:outlineLvl w:val="3"/>
      </w:pPr>
      <w:r>
        <w:t>Статья 533. Оплата энергии</w:t>
      </w:r>
    </w:p>
    <w:p w:rsidR="00630FCD" w:rsidRDefault="00630FCD">
      <w:pPr>
        <w:pStyle w:val="ConsPlusNormal"/>
        <w:ind w:firstLine="540"/>
        <w:jc w:val="both"/>
      </w:pPr>
    </w:p>
    <w:p w:rsidR="00630FCD" w:rsidRDefault="00630FCD">
      <w:pPr>
        <w:pStyle w:val="ConsPlusNormal"/>
        <w:ind w:firstLine="540"/>
        <w:jc w:val="both"/>
      </w:pPr>
      <w:r>
        <w:t>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w:t>
      </w:r>
    </w:p>
    <w:p w:rsidR="00630FCD" w:rsidRDefault="00630FCD">
      <w:pPr>
        <w:pStyle w:val="ConsPlusNormal"/>
        <w:spacing w:before="220"/>
        <w:ind w:firstLine="540"/>
        <w:jc w:val="both"/>
      </w:pPr>
      <w:r>
        <w:t>2. Порядок расчетов за энергию определяется законом, иными правовыми актами или соглашением сторон.</w:t>
      </w:r>
    </w:p>
    <w:p w:rsidR="00630FCD" w:rsidRDefault="00630FCD">
      <w:pPr>
        <w:pStyle w:val="ConsPlusNormal"/>
        <w:ind w:firstLine="540"/>
        <w:jc w:val="both"/>
      </w:pPr>
    </w:p>
    <w:p w:rsidR="00630FCD" w:rsidRDefault="00630FCD">
      <w:pPr>
        <w:pStyle w:val="ConsPlusTitle"/>
        <w:ind w:firstLine="540"/>
        <w:jc w:val="both"/>
        <w:outlineLvl w:val="3"/>
      </w:pPr>
      <w:r>
        <w:t>Статья 534. Субабонент</w:t>
      </w:r>
    </w:p>
    <w:p w:rsidR="00630FCD" w:rsidRDefault="00630FCD">
      <w:pPr>
        <w:pStyle w:val="ConsPlusNormal"/>
        <w:ind w:firstLine="540"/>
        <w:jc w:val="both"/>
      </w:pPr>
    </w:p>
    <w:p w:rsidR="00630FCD" w:rsidRDefault="00630FCD">
      <w:pPr>
        <w:pStyle w:val="ConsPlusNormal"/>
        <w:ind w:firstLine="540"/>
        <w:jc w:val="both"/>
      </w:pPr>
      <w:r>
        <w:t>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rsidR="00630FCD" w:rsidRDefault="00630FCD">
      <w:pPr>
        <w:pStyle w:val="ConsPlusNormal"/>
        <w:ind w:firstLine="540"/>
        <w:jc w:val="both"/>
      </w:pPr>
    </w:p>
    <w:p w:rsidR="00630FCD" w:rsidRDefault="00630FCD">
      <w:pPr>
        <w:pStyle w:val="ConsPlusTitle"/>
        <w:ind w:firstLine="540"/>
        <w:jc w:val="both"/>
        <w:outlineLvl w:val="3"/>
      </w:pPr>
      <w:bookmarkStart w:id="58" w:name="P623"/>
      <w:bookmarkEnd w:id="58"/>
      <w:r>
        <w:t>Статья 535. Изменение и расторжение договора энергоснабжения</w:t>
      </w:r>
    </w:p>
    <w:p w:rsidR="00630FCD" w:rsidRDefault="00630FCD">
      <w:pPr>
        <w:pStyle w:val="ConsPlusNormal"/>
        <w:ind w:firstLine="540"/>
        <w:jc w:val="both"/>
      </w:pPr>
    </w:p>
    <w:p w:rsidR="00630FCD" w:rsidRDefault="00630FCD">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rsidR="00630FCD" w:rsidRDefault="00630FCD">
      <w:pPr>
        <w:pStyle w:val="ConsPlusNormal"/>
        <w:spacing w:before="220"/>
        <w:ind w:firstLine="540"/>
        <w:jc w:val="both"/>
      </w:pPr>
      <w:r>
        <w:t xml:space="preserve">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w:t>
      </w:r>
      <w:hyperlink w:anchor="P474" w:history="1">
        <w:r>
          <w:rPr>
            <w:color w:val="0000FF"/>
          </w:rPr>
          <w:t>статьей 512</w:t>
        </w:r>
      </w:hyperlink>
      <w:r>
        <w:t xml:space="preserve"> настоящего Кодекса, за исключением случаев, установленных законом или иными правовыми актами.</w:t>
      </w:r>
    </w:p>
    <w:p w:rsidR="00630FCD" w:rsidRDefault="00630FCD">
      <w:pPr>
        <w:pStyle w:val="ConsPlusNormal"/>
        <w:spacing w:before="220"/>
        <w:ind w:firstLine="540"/>
        <w:jc w:val="both"/>
      </w:pPr>
      <w:r>
        <w:t>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rsidR="00630FCD" w:rsidRDefault="00630FCD">
      <w:pPr>
        <w:pStyle w:val="ConsPlusNormal"/>
        <w:spacing w:before="220"/>
        <w:ind w:firstLine="540"/>
        <w:jc w:val="both"/>
      </w:pPr>
      <w:r>
        <w:t>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w:t>
      </w:r>
    </w:p>
    <w:p w:rsidR="00630FCD" w:rsidRDefault="00630FCD">
      <w:pPr>
        <w:pStyle w:val="ConsPlusNormal"/>
        <w:spacing w:before="220"/>
        <w:ind w:firstLine="540"/>
        <w:jc w:val="both"/>
      </w:pPr>
      <w:r>
        <w:t>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в системе энергоснабжающей организации при условии немедленного уведомления абонента об этом.</w:t>
      </w:r>
    </w:p>
    <w:p w:rsidR="00630FCD" w:rsidRDefault="00630FCD">
      <w:pPr>
        <w:pStyle w:val="ConsPlusNormal"/>
        <w:ind w:firstLine="540"/>
        <w:jc w:val="both"/>
      </w:pPr>
    </w:p>
    <w:p w:rsidR="00630FCD" w:rsidRDefault="00630FCD">
      <w:pPr>
        <w:pStyle w:val="ConsPlusTitle"/>
        <w:ind w:firstLine="540"/>
        <w:jc w:val="both"/>
        <w:outlineLvl w:val="3"/>
      </w:pPr>
      <w:bookmarkStart w:id="59" w:name="P631"/>
      <w:bookmarkEnd w:id="59"/>
      <w:r>
        <w:t>Статья 536. Ответственность по договору энергоснабжения</w:t>
      </w:r>
    </w:p>
    <w:p w:rsidR="00630FCD" w:rsidRDefault="00630FCD">
      <w:pPr>
        <w:pStyle w:val="ConsPlusNormal"/>
        <w:ind w:firstLine="540"/>
        <w:jc w:val="both"/>
      </w:pPr>
    </w:p>
    <w:p w:rsidR="00630FCD" w:rsidRDefault="00630FCD">
      <w:pPr>
        <w:pStyle w:val="ConsPlusNormal"/>
        <w:ind w:firstLine="540"/>
        <w:jc w:val="both"/>
      </w:pPr>
      <w:r>
        <w:t>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w:t>
      </w:r>
      <w:hyperlink r:id="rId26" w:history="1">
        <w:r>
          <w:rPr>
            <w:color w:val="0000FF"/>
          </w:rPr>
          <w:t>пункт 2 статьи 15</w:t>
        </w:r>
      </w:hyperlink>
      <w:r>
        <w:t>).</w:t>
      </w:r>
    </w:p>
    <w:p w:rsidR="00630FCD" w:rsidRDefault="00630FCD">
      <w:pPr>
        <w:pStyle w:val="ConsPlusNormal"/>
        <w:spacing w:before="220"/>
        <w:ind w:firstLine="540"/>
        <w:jc w:val="both"/>
      </w:pPr>
      <w:r>
        <w:t xml:space="preserve">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w:t>
      </w:r>
      <w:r>
        <w:lastRenderedPageBreak/>
        <w:t>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630FCD" w:rsidRDefault="00630FCD">
      <w:pPr>
        <w:pStyle w:val="ConsPlusNormal"/>
        <w:ind w:firstLine="540"/>
        <w:jc w:val="both"/>
      </w:pPr>
    </w:p>
    <w:p w:rsidR="00630FCD" w:rsidRDefault="00630FCD">
      <w:pPr>
        <w:pStyle w:val="ConsPlusTitle"/>
        <w:ind w:firstLine="540"/>
        <w:jc w:val="both"/>
        <w:outlineLvl w:val="3"/>
      </w:pPr>
      <w:r>
        <w:t>Статья 537. Применение правил об энергоснабжении к иным договорам</w:t>
      </w:r>
    </w:p>
    <w:p w:rsidR="00630FCD" w:rsidRDefault="00630FCD">
      <w:pPr>
        <w:pStyle w:val="ConsPlusNormal"/>
        <w:ind w:firstLine="540"/>
        <w:jc w:val="both"/>
      </w:pPr>
    </w:p>
    <w:p w:rsidR="00630FCD" w:rsidRDefault="00630FCD">
      <w:pPr>
        <w:pStyle w:val="ConsPlusNormal"/>
        <w:ind w:firstLine="540"/>
        <w:jc w:val="both"/>
      </w:pPr>
      <w:r>
        <w:t xml:space="preserve">1. Правила, предусмотренные </w:t>
      </w:r>
      <w:hyperlink w:anchor="P583" w:history="1">
        <w:r>
          <w:rPr>
            <w:color w:val="0000FF"/>
          </w:rPr>
          <w:t>статьями 528</w:t>
        </w:r>
      </w:hyperlink>
      <w:r>
        <w:t>-</w:t>
      </w:r>
      <w:hyperlink w:anchor="P631" w:history="1">
        <w:r>
          <w:rPr>
            <w:color w:val="0000FF"/>
          </w:rPr>
          <w:t>536</w:t>
        </w:r>
      </w:hyperlink>
      <w: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630FCD" w:rsidRDefault="00630FCD">
      <w:pPr>
        <w:pStyle w:val="ConsPlusNormal"/>
        <w:spacing w:before="220"/>
        <w:ind w:firstLine="540"/>
        <w:jc w:val="both"/>
      </w:pPr>
      <w:r>
        <w:t>2. К отношениям, связанным со снабжением через присоединенную сеть водой и другими товарами, правила о договоре энергоснабжения (</w:t>
      </w:r>
      <w:hyperlink w:anchor="P583" w:history="1">
        <w:r>
          <w:rPr>
            <w:color w:val="0000FF"/>
          </w:rPr>
          <w:t>статьи 528</w:t>
        </w:r>
      </w:hyperlink>
      <w:r>
        <w:t>-</w:t>
      </w:r>
      <w:hyperlink w:anchor="P631" w:history="1">
        <w:r>
          <w:rPr>
            <w:color w:val="0000FF"/>
          </w:rPr>
          <w:t>536</w:t>
        </w:r>
      </w:hyperlink>
      <w:r>
        <w:t>) применяются, если иное не установлено законом, иными правовыми актами или не вытекает из существа обязательства.</w:t>
      </w:r>
    </w:p>
    <w:p w:rsidR="00630FCD" w:rsidRDefault="00630FCD">
      <w:pPr>
        <w:pStyle w:val="ConsPlusNormal"/>
        <w:jc w:val="center"/>
      </w:pPr>
    </w:p>
    <w:p w:rsidR="00630FCD" w:rsidRDefault="00630FCD">
      <w:pPr>
        <w:pStyle w:val="ConsPlusTitle"/>
        <w:jc w:val="center"/>
        <w:outlineLvl w:val="2"/>
      </w:pPr>
      <w:r>
        <w:t>§ 7. ПРОДАЖА НЕДВИЖИМОСТИ</w:t>
      </w:r>
    </w:p>
    <w:p w:rsidR="00630FCD" w:rsidRDefault="00630FCD">
      <w:pPr>
        <w:pStyle w:val="ConsPlusNormal"/>
        <w:ind w:firstLine="540"/>
        <w:jc w:val="both"/>
      </w:pPr>
    </w:p>
    <w:p w:rsidR="00630FCD" w:rsidRDefault="00630FCD">
      <w:pPr>
        <w:pStyle w:val="ConsPlusTitle"/>
        <w:ind w:firstLine="540"/>
        <w:jc w:val="both"/>
        <w:outlineLvl w:val="3"/>
      </w:pPr>
      <w:r>
        <w:t>Статья 538. Договор продажи недвижимости</w:t>
      </w:r>
    </w:p>
    <w:p w:rsidR="00630FCD" w:rsidRDefault="00630FCD">
      <w:pPr>
        <w:pStyle w:val="ConsPlusNormal"/>
        <w:ind w:firstLine="540"/>
        <w:jc w:val="both"/>
      </w:pPr>
    </w:p>
    <w:p w:rsidR="00630FCD" w:rsidRDefault="00630FCD">
      <w:pPr>
        <w:pStyle w:val="ConsPlusNormal"/>
        <w:ind w:firstLine="540"/>
        <w:jc w:val="both"/>
      </w:pPr>
      <w:r>
        <w:t xml:space="preserve">1. По договору купли-продажи недвижимого имущества (договору продажи недвижимости) продавец обязуется передать в собственность покупателя здание, сооружение, квартиру или другое недвижимое имущество </w:t>
      </w:r>
      <w:hyperlink r:id="rId27" w:history="1">
        <w:r>
          <w:rPr>
            <w:color w:val="0000FF"/>
          </w:rPr>
          <w:t>(статья 130)</w:t>
        </w:r>
      </w:hyperlink>
      <w:r>
        <w:t>.</w:t>
      </w:r>
    </w:p>
    <w:p w:rsidR="00630FCD" w:rsidRDefault="00630FCD">
      <w:pPr>
        <w:pStyle w:val="ConsPlusNormal"/>
        <w:spacing w:before="220"/>
        <w:ind w:firstLine="540"/>
        <w:jc w:val="both"/>
      </w:pPr>
      <w:r>
        <w:t>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anchor="P695" w:history="1">
        <w:r>
          <w:rPr>
            <w:color w:val="0000FF"/>
          </w:rPr>
          <w:t>статьи 547</w:t>
        </w:r>
      </w:hyperlink>
      <w:r>
        <w:t>-</w:t>
      </w:r>
      <w:hyperlink w:anchor="P741" w:history="1">
        <w:r>
          <w:rPr>
            <w:color w:val="0000FF"/>
          </w:rPr>
          <w:t>554</w:t>
        </w:r>
      </w:hyperlink>
      <w:r>
        <w:t>).</w:t>
      </w:r>
    </w:p>
    <w:p w:rsidR="00630FCD" w:rsidRDefault="00630FCD">
      <w:pPr>
        <w:pStyle w:val="ConsPlusNormal"/>
        <w:ind w:firstLine="540"/>
        <w:jc w:val="both"/>
      </w:pPr>
    </w:p>
    <w:p w:rsidR="00630FCD" w:rsidRDefault="00630FCD">
      <w:pPr>
        <w:pStyle w:val="ConsPlusTitle"/>
        <w:ind w:firstLine="540"/>
        <w:jc w:val="both"/>
        <w:outlineLvl w:val="3"/>
      </w:pPr>
      <w:r>
        <w:t>Статья 539. Форма договора продажи недвижимости</w:t>
      </w:r>
    </w:p>
    <w:p w:rsidR="00630FCD" w:rsidRDefault="00630FCD">
      <w:pPr>
        <w:pStyle w:val="ConsPlusNormal"/>
        <w:ind w:firstLine="540"/>
        <w:jc w:val="both"/>
      </w:pPr>
    </w:p>
    <w:p w:rsidR="00630FCD" w:rsidRDefault="00630FCD">
      <w:pPr>
        <w:pStyle w:val="ConsPlusNormal"/>
        <w:ind w:firstLine="540"/>
        <w:jc w:val="both"/>
      </w:pPr>
      <w:r>
        <w:t>Договор продажи недвижимости заключается в письменной форме путем составления одного документа, подписанного сторонами (</w:t>
      </w:r>
      <w:hyperlink r:id="rId28" w:history="1">
        <w:r>
          <w:rPr>
            <w:color w:val="0000FF"/>
          </w:rPr>
          <w:t>пункт 2 статьи 423</w:t>
        </w:r>
      </w:hyperlink>
      <w:r>
        <w:t>).</w:t>
      </w:r>
    </w:p>
    <w:p w:rsidR="00630FCD" w:rsidRDefault="00630FCD">
      <w:pPr>
        <w:pStyle w:val="ConsPlusNormal"/>
        <w:spacing w:before="220"/>
        <w:ind w:firstLine="540"/>
        <w:jc w:val="both"/>
      </w:pPr>
      <w:r>
        <w:t>Несоблюдение формы договора продажи недвижимости влечет его недействительность.</w:t>
      </w:r>
    </w:p>
    <w:p w:rsidR="00630FCD" w:rsidRDefault="00630FCD">
      <w:pPr>
        <w:pStyle w:val="ConsPlusNormal"/>
        <w:ind w:firstLine="540"/>
        <w:jc w:val="both"/>
      </w:pPr>
    </w:p>
    <w:p w:rsidR="00630FCD" w:rsidRDefault="00630FCD">
      <w:pPr>
        <w:pStyle w:val="ConsPlusTitle"/>
        <w:ind w:firstLine="540"/>
        <w:jc w:val="both"/>
        <w:outlineLvl w:val="3"/>
      </w:pPr>
      <w:r>
        <w:t>Статья 540. Государственная регистрация перехода права собственности на недвижимость</w:t>
      </w:r>
    </w:p>
    <w:p w:rsidR="00630FCD" w:rsidRDefault="00630FCD">
      <w:pPr>
        <w:pStyle w:val="ConsPlusNormal"/>
        <w:ind w:firstLine="540"/>
        <w:jc w:val="both"/>
      </w:pPr>
    </w:p>
    <w:p w:rsidR="00630FCD" w:rsidRDefault="00630FCD">
      <w:pPr>
        <w:pStyle w:val="ConsPlusNormal"/>
        <w:ind w:firstLine="540"/>
        <w:jc w:val="both"/>
      </w:pPr>
      <w:r>
        <w:t>1. Переход права собственности на недвижимость по договору продажи недвижимости к покупателю подлежит государственной регистрации.</w:t>
      </w:r>
    </w:p>
    <w:p w:rsidR="00630FCD" w:rsidRDefault="00630FCD">
      <w:pPr>
        <w:pStyle w:val="ConsPlusNormal"/>
        <w:spacing w:before="220"/>
        <w:ind w:firstLine="540"/>
        <w:jc w:val="both"/>
      </w:pPr>
      <w:r>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630FCD" w:rsidRDefault="00630FCD">
      <w:pPr>
        <w:pStyle w:val="ConsPlusNormal"/>
        <w:spacing w:before="220"/>
        <w:ind w:firstLine="540"/>
        <w:jc w:val="both"/>
      </w:pPr>
      <w:r>
        <w:t>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630FCD" w:rsidRDefault="00630FCD">
      <w:pPr>
        <w:pStyle w:val="ConsPlusNormal"/>
        <w:ind w:firstLine="540"/>
        <w:jc w:val="both"/>
      </w:pPr>
    </w:p>
    <w:p w:rsidR="00630FCD" w:rsidRDefault="00630FCD">
      <w:pPr>
        <w:pStyle w:val="ConsPlusTitle"/>
        <w:ind w:firstLine="540"/>
        <w:jc w:val="both"/>
        <w:outlineLvl w:val="3"/>
      </w:pPr>
      <w:r>
        <w:t>Статья 541. Права на земельный участок при продаже здания, сооружения или другой находящейся на нем недвижимости</w:t>
      </w:r>
    </w:p>
    <w:p w:rsidR="00630FCD" w:rsidRDefault="00630FCD">
      <w:pPr>
        <w:pStyle w:val="ConsPlusNormal"/>
        <w:ind w:firstLine="540"/>
        <w:jc w:val="both"/>
      </w:pPr>
    </w:p>
    <w:p w:rsidR="00630FCD" w:rsidRDefault="00630FCD">
      <w:pPr>
        <w:pStyle w:val="ConsPlusNormal"/>
        <w:ind w:firstLine="540"/>
        <w:jc w:val="both"/>
      </w:pPr>
      <w:r>
        <w:t>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ту часть земельного участка, которая занята этой недвижимостью и необходима для ее использования.</w:t>
      </w:r>
    </w:p>
    <w:p w:rsidR="00630FCD" w:rsidRDefault="00630FCD">
      <w:pPr>
        <w:pStyle w:val="ConsPlusNormal"/>
        <w:ind w:firstLine="540"/>
        <w:jc w:val="both"/>
      </w:pPr>
    </w:p>
    <w:p w:rsidR="00630FCD" w:rsidRDefault="00630FCD">
      <w:pPr>
        <w:pStyle w:val="ConsPlusTitle"/>
        <w:ind w:firstLine="540"/>
        <w:jc w:val="both"/>
        <w:outlineLvl w:val="3"/>
      </w:pPr>
      <w:r>
        <w:lastRenderedPageBreak/>
        <w:t>Статья 542. Определение предмета в договоре продажи недвижимости</w:t>
      </w:r>
    </w:p>
    <w:p w:rsidR="00630FCD" w:rsidRDefault="00630FCD">
      <w:pPr>
        <w:pStyle w:val="ConsPlusNormal"/>
        <w:ind w:firstLine="540"/>
        <w:jc w:val="both"/>
      </w:pPr>
    </w:p>
    <w:p w:rsidR="00630FCD" w:rsidRDefault="00630FCD">
      <w:pPr>
        <w:pStyle w:val="ConsPlusNormal"/>
        <w:ind w:firstLine="540"/>
        <w:jc w:val="both"/>
      </w:pPr>
      <w:r>
        <w:t>В договоре продажи недвижимости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630FCD" w:rsidRDefault="00630FCD">
      <w:pPr>
        <w:pStyle w:val="ConsPlusNormal"/>
        <w:spacing w:before="220"/>
        <w:ind w:firstLine="540"/>
        <w:jc w:val="both"/>
      </w:pPr>
      <w: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630FCD" w:rsidRDefault="00630FCD">
      <w:pPr>
        <w:pStyle w:val="ConsPlusNormal"/>
        <w:ind w:firstLine="540"/>
        <w:jc w:val="both"/>
      </w:pPr>
    </w:p>
    <w:p w:rsidR="00630FCD" w:rsidRDefault="00630FCD">
      <w:pPr>
        <w:pStyle w:val="ConsPlusTitle"/>
        <w:ind w:firstLine="540"/>
        <w:jc w:val="both"/>
        <w:outlineLvl w:val="3"/>
      </w:pPr>
      <w:r>
        <w:t>Статья 543. Цена в договоре продажи недвижимости</w:t>
      </w:r>
    </w:p>
    <w:p w:rsidR="00630FCD" w:rsidRDefault="00630FCD">
      <w:pPr>
        <w:pStyle w:val="ConsPlusNormal"/>
        <w:ind w:firstLine="540"/>
        <w:jc w:val="both"/>
      </w:pPr>
    </w:p>
    <w:p w:rsidR="00630FCD" w:rsidRDefault="00630FCD">
      <w:pPr>
        <w:pStyle w:val="ConsPlusNormal"/>
        <w:ind w:firstLine="540"/>
        <w:jc w:val="both"/>
      </w:pPr>
      <w:r>
        <w:t>1. Договор продажи недвижимости должен предусматривать цену этого имущества.</w:t>
      </w:r>
    </w:p>
    <w:p w:rsidR="00630FCD" w:rsidRDefault="00630FCD">
      <w:pPr>
        <w:pStyle w:val="ConsPlusNormal"/>
        <w:spacing w:before="220"/>
        <w:ind w:firstLine="540"/>
        <w:jc w:val="both"/>
      </w:pPr>
      <w:r>
        <w:t xml:space="preserve">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w:t>
      </w:r>
      <w:hyperlink r:id="rId29" w:history="1">
        <w:r>
          <w:rPr>
            <w:color w:val="0000FF"/>
          </w:rPr>
          <w:t>пунктом 3 статьи 413</w:t>
        </w:r>
      </w:hyperlink>
      <w:r>
        <w:t xml:space="preserve"> настоящего Кодекса, не применяются.</w:t>
      </w:r>
    </w:p>
    <w:p w:rsidR="00630FCD" w:rsidRDefault="00630FCD">
      <w:pPr>
        <w:pStyle w:val="ConsPlusNormal"/>
        <w:spacing w:before="220"/>
        <w:ind w:firstLine="540"/>
        <w:jc w:val="both"/>
      </w:pPr>
      <w:r>
        <w:t>2.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630FCD" w:rsidRDefault="00630FCD">
      <w:pPr>
        <w:pStyle w:val="ConsPlusNormal"/>
        <w:ind w:firstLine="540"/>
        <w:jc w:val="both"/>
      </w:pPr>
    </w:p>
    <w:p w:rsidR="00630FCD" w:rsidRDefault="00630FCD">
      <w:pPr>
        <w:pStyle w:val="ConsPlusTitle"/>
        <w:ind w:firstLine="540"/>
        <w:jc w:val="both"/>
        <w:outlineLvl w:val="3"/>
      </w:pPr>
      <w:r>
        <w:t>Статья 544. Передача недвижимости</w:t>
      </w:r>
    </w:p>
    <w:p w:rsidR="00630FCD" w:rsidRDefault="00630FCD">
      <w:pPr>
        <w:pStyle w:val="ConsPlusNormal"/>
        <w:ind w:firstLine="540"/>
        <w:jc w:val="both"/>
      </w:pPr>
    </w:p>
    <w:p w:rsidR="00630FCD" w:rsidRDefault="00630FCD">
      <w:pPr>
        <w:pStyle w:val="ConsPlusNormal"/>
        <w:ind w:firstLine="540"/>
        <w:jc w:val="both"/>
      </w:pPr>
      <w:r>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630FCD" w:rsidRDefault="00630FCD">
      <w:pPr>
        <w:pStyle w:val="ConsPlusNormal"/>
        <w:spacing w:before="220"/>
        <w:ind w:firstLine="540"/>
        <w:jc w:val="both"/>
      </w:pPr>
      <w:r>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630FCD" w:rsidRDefault="00630FCD">
      <w:pPr>
        <w:pStyle w:val="ConsPlusNormal"/>
        <w:spacing w:before="220"/>
        <w:ind w:firstLine="540"/>
        <w:jc w:val="both"/>
      </w:pPr>
      <w: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rsidR="00630FCD" w:rsidRDefault="00630FCD">
      <w:pPr>
        <w:pStyle w:val="ConsPlusNormal"/>
        <w:spacing w:before="220"/>
        <w:ind w:firstLine="540"/>
        <w:jc w:val="both"/>
      </w:pPr>
      <w:r>
        <w:t>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630FCD" w:rsidRDefault="00630FCD">
      <w:pPr>
        <w:pStyle w:val="ConsPlusNormal"/>
        <w:ind w:firstLine="540"/>
        <w:jc w:val="both"/>
      </w:pPr>
    </w:p>
    <w:p w:rsidR="00630FCD" w:rsidRDefault="00630FCD">
      <w:pPr>
        <w:pStyle w:val="ConsPlusTitle"/>
        <w:ind w:firstLine="540"/>
        <w:jc w:val="both"/>
        <w:outlineLvl w:val="3"/>
      </w:pPr>
      <w:r>
        <w:t>Статья 545. Последствия передачи недвижимости ненадлежащего качества</w:t>
      </w:r>
    </w:p>
    <w:p w:rsidR="00630FCD" w:rsidRDefault="00630FCD">
      <w:pPr>
        <w:pStyle w:val="ConsPlusNormal"/>
        <w:ind w:firstLine="540"/>
        <w:jc w:val="both"/>
      </w:pPr>
    </w:p>
    <w:p w:rsidR="00630FCD" w:rsidRDefault="00630FCD">
      <w:pPr>
        <w:pStyle w:val="ConsPlusNormal"/>
        <w:ind w:firstLine="540"/>
        <w:jc w:val="both"/>
      </w:pPr>
      <w: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anchor="P155" w:history="1">
        <w:r>
          <w:rPr>
            <w:color w:val="0000FF"/>
          </w:rPr>
          <w:t>статьи 464</w:t>
        </w:r>
      </w:hyperlink>
      <w:r>
        <w:t xml:space="preserve"> настоящего Кодекса, за исключением положений о праве покупателя потребовать замены товара ненадлежащего качества на товар, соответствующий договору.</w:t>
      </w:r>
    </w:p>
    <w:p w:rsidR="00630FCD" w:rsidRDefault="00630FCD">
      <w:pPr>
        <w:pStyle w:val="ConsPlusNormal"/>
        <w:ind w:firstLine="540"/>
        <w:jc w:val="both"/>
      </w:pPr>
    </w:p>
    <w:p w:rsidR="00630FCD" w:rsidRDefault="00630FCD">
      <w:pPr>
        <w:pStyle w:val="ConsPlusTitle"/>
        <w:ind w:firstLine="540"/>
        <w:jc w:val="both"/>
        <w:outlineLvl w:val="3"/>
      </w:pPr>
      <w:r>
        <w:t>Статья 546. Особенности продажи жилых помещений</w:t>
      </w:r>
    </w:p>
    <w:p w:rsidR="00630FCD" w:rsidRDefault="00630FCD">
      <w:pPr>
        <w:pStyle w:val="ConsPlusNormal"/>
        <w:ind w:firstLine="540"/>
        <w:jc w:val="both"/>
      </w:pPr>
    </w:p>
    <w:p w:rsidR="00630FCD" w:rsidRDefault="00630FCD">
      <w:pPr>
        <w:pStyle w:val="ConsPlusNormal"/>
        <w:ind w:firstLine="540"/>
        <w:jc w:val="both"/>
      </w:pPr>
      <w:r>
        <w:t>1. По договору продажи жилого помещения продавец обязуется передать в собственность покупателя дом, часть дома, квартиру, часть квартиры, комнату.</w:t>
      </w:r>
    </w:p>
    <w:p w:rsidR="00630FCD" w:rsidRDefault="00630FCD">
      <w:pPr>
        <w:pStyle w:val="ConsPlusNormal"/>
        <w:spacing w:before="220"/>
        <w:ind w:firstLine="540"/>
        <w:jc w:val="both"/>
      </w:pPr>
      <w:r>
        <w:t xml:space="preserve">Если иное не предусмотрено настоящим Кодексом или иным законом, покупателем жилого </w:t>
      </w:r>
      <w:r>
        <w:lastRenderedPageBreak/>
        <w:t>помещения может быть гражданин Республики Абхазия.</w:t>
      </w:r>
    </w:p>
    <w:p w:rsidR="00630FCD" w:rsidRDefault="00630FCD">
      <w:pPr>
        <w:pStyle w:val="ConsPlusNormal"/>
        <w:spacing w:before="220"/>
        <w:ind w:firstLine="540"/>
        <w:jc w:val="both"/>
      </w:pPr>
      <w:r>
        <w:t>2. Порядок и виды жилых помещений, которые могут приобретать иностранные граждане и лица без гражданства, устанавливаются законом.</w:t>
      </w:r>
    </w:p>
    <w:p w:rsidR="00630FCD" w:rsidRDefault="00630FCD">
      <w:pPr>
        <w:pStyle w:val="ConsPlusNormal"/>
        <w:spacing w:before="220"/>
        <w:ind w:firstLine="540"/>
        <w:jc w:val="both"/>
      </w:pPr>
      <w:r>
        <w:t>3. Существенным условием договора продажи жилого помещения, в котором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630FCD" w:rsidRDefault="00630FCD">
      <w:pPr>
        <w:pStyle w:val="ConsPlusNormal"/>
        <w:spacing w:before="220"/>
        <w:ind w:firstLine="540"/>
        <w:jc w:val="both"/>
      </w:pPr>
      <w:r>
        <w:t>4. Договор продажи жилого помещения подлежит государственной регистрации и считается заключенным с момента такой регистрации.</w:t>
      </w:r>
    </w:p>
    <w:p w:rsidR="00630FCD" w:rsidRDefault="00630FCD">
      <w:pPr>
        <w:pStyle w:val="ConsPlusNormal"/>
        <w:ind w:firstLine="540"/>
        <w:jc w:val="both"/>
      </w:pPr>
    </w:p>
    <w:p w:rsidR="00630FCD" w:rsidRDefault="00630FCD">
      <w:pPr>
        <w:pStyle w:val="ConsPlusTitle"/>
        <w:jc w:val="center"/>
        <w:outlineLvl w:val="2"/>
      </w:pPr>
      <w:r>
        <w:t>§ 8. ПРОДАЖА ПРЕДПРИЯТИЯ</w:t>
      </w:r>
    </w:p>
    <w:p w:rsidR="00630FCD" w:rsidRDefault="00630FCD">
      <w:pPr>
        <w:pStyle w:val="ConsPlusNormal"/>
        <w:ind w:firstLine="540"/>
        <w:jc w:val="both"/>
      </w:pPr>
    </w:p>
    <w:p w:rsidR="00630FCD" w:rsidRDefault="00630FCD">
      <w:pPr>
        <w:pStyle w:val="ConsPlusTitle"/>
        <w:ind w:firstLine="540"/>
        <w:jc w:val="both"/>
        <w:outlineLvl w:val="3"/>
      </w:pPr>
      <w:bookmarkStart w:id="60" w:name="P695"/>
      <w:bookmarkEnd w:id="60"/>
      <w:r>
        <w:t>Статья 547. Договор продажи предприятия</w:t>
      </w:r>
    </w:p>
    <w:p w:rsidR="00630FCD" w:rsidRDefault="00630FCD">
      <w:pPr>
        <w:pStyle w:val="ConsPlusNormal"/>
        <w:ind w:firstLine="540"/>
        <w:jc w:val="both"/>
      </w:pPr>
    </w:p>
    <w:p w:rsidR="00630FCD" w:rsidRDefault="00630FCD">
      <w:pPr>
        <w:pStyle w:val="ConsPlusNormal"/>
        <w:ind w:firstLine="540"/>
        <w:jc w:val="both"/>
      </w:pPr>
      <w:r>
        <w:t xml:space="preserve">1. По договору продажи предприятия продавец обязуется передать в собственность покупателя предприятие в целом как имущественный комплекс </w:t>
      </w:r>
      <w:hyperlink r:id="rId30" w:history="1">
        <w:r>
          <w:rPr>
            <w:color w:val="0000FF"/>
          </w:rPr>
          <w:t>(статья 132)</w:t>
        </w:r>
      </w:hyperlink>
      <w:r>
        <w:t>, за исключением прав и обязанностей, которые продавец не вправе передавать другим лицам.</w:t>
      </w:r>
    </w:p>
    <w:p w:rsidR="00630FCD" w:rsidRDefault="00630FCD">
      <w:pPr>
        <w:pStyle w:val="ConsPlusNormal"/>
        <w:spacing w:before="220"/>
        <w:ind w:firstLine="540"/>
        <w:jc w:val="both"/>
      </w:pPr>
      <w:r>
        <w:t>2. Права на фирменное наименование, товарный знак, знак обслуживания и другие средства индивидуализации продавца и его товаров, работ или услуг, а также принадлежащие ему на основании лицензии права использования таких средств индивидуализации переходят к покупателю, если иное не предусмотрено договором.</w:t>
      </w:r>
    </w:p>
    <w:p w:rsidR="00630FCD" w:rsidRDefault="00630FCD">
      <w:pPr>
        <w:pStyle w:val="ConsPlusNormal"/>
        <w:spacing w:before="220"/>
        <w:ind w:firstLine="540"/>
        <w:jc w:val="both"/>
      </w:pPr>
      <w:r>
        <w:t>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rsidR="00630FCD" w:rsidRDefault="00630FCD">
      <w:pPr>
        <w:pStyle w:val="ConsPlusNormal"/>
        <w:ind w:firstLine="540"/>
        <w:jc w:val="both"/>
      </w:pPr>
    </w:p>
    <w:p w:rsidR="00630FCD" w:rsidRDefault="00630FCD">
      <w:pPr>
        <w:pStyle w:val="ConsPlusTitle"/>
        <w:ind w:firstLine="540"/>
        <w:jc w:val="both"/>
        <w:outlineLvl w:val="3"/>
      </w:pPr>
      <w:r>
        <w:t>Статья 548. Форма и государственная регистрация договора продажи предприятия</w:t>
      </w:r>
    </w:p>
    <w:p w:rsidR="00630FCD" w:rsidRDefault="00630FCD">
      <w:pPr>
        <w:pStyle w:val="ConsPlusNormal"/>
        <w:ind w:firstLine="540"/>
        <w:jc w:val="both"/>
      </w:pPr>
    </w:p>
    <w:p w:rsidR="00630FCD" w:rsidRDefault="00630FCD">
      <w:pPr>
        <w:pStyle w:val="ConsPlusNormal"/>
        <w:ind w:firstLine="540"/>
        <w:jc w:val="both"/>
      </w:pPr>
      <w:r>
        <w:t>1. Договор продажи предприятия заключается в письменной форме путем составления одного документа, подписанного сторонами (</w:t>
      </w:r>
      <w:hyperlink r:id="rId31" w:history="1">
        <w:r>
          <w:rPr>
            <w:color w:val="0000FF"/>
          </w:rPr>
          <w:t>пункт 2 статьи 423</w:t>
        </w:r>
      </w:hyperlink>
      <w:r>
        <w:t xml:space="preserve">), с обязательным приложением к нему документов, указанных в </w:t>
      </w:r>
      <w:hyperlink w:anchor="P710" w:history="1">
        <w:r>
          <w:rPr>
            <w:color w:val="0000FF"/>
          </w:rPr>
          <w:t>пункте 2 статьи 549</w:t>
        </w:r>
      </w:hyperlink>
      <w:r>
        <w:t xml:space="preserve"> настоящего Кодекса.</w:t>
      </w:r>
    </w:p>
    <w:p w:rsidR="00630FCD" w:rsidRDefault="00630FCD">
      <w:pPr>
        <w:pStyle w:val="ConsPlusNormal"/>
        <w:spacing w:before="220"/>
        <w:ind w:firstLine="540"/>
        <w:jc w:val="both"/>
      </w:pPr>
      <w:r>
        <w:t>2. Несоблюдение формы договора продажи предприятия влечет его недействительность.</w:t>
      </w:r>
    </w:p>
    <w:p w:rsidR="00630FCD" w:rsidRDefault="00630FCD">
      <w:pPr>
        <w:pStyle w:val="ConsPlusNormal"/>
        <w:spacing w:before="220"/>
        <w:ind w:firstLine="540"/>
        <w:jc w:val="both"/>
      </w:pPr>
      <w:r>
        <w:t>3. Договор продажи предприятия подлежит государственной регистрации и считается заключенным с момента такой регистрации.</w:t>
      </w:r>
    </w:p>
    <w:p w:rsidR="00630FCD" w:rsidRDefault="00630FCD">
      <w:pPr>
        <w:pStyle w:val="ConsPlusNormal"/>
        <w:ind w:firstLine="540"/>
        <w:jc w:val="both"/>
      </w:pPr>
    </w:p>
    <w:p w:rsidR="00630FCD" w:rsidRDefault="00630FCD">
      <w:pPr>
        <w:pStyle w:val="ConsPlusTitle"/>
        <w:ind w:firstLine="540"/>
        <w:jc w:val="both"/>
        <w:outlineLvl w:val="3"/>
      </w:pPr>
      <w:r>
        <w:t>Статья 549. Удостоверение состава продаваемого предприятия</w:t>
      </w:r>
    </w:p>
    <w:p w:rsidR="00630FCD" w:rsidRDefault="00630FCD">
      <w:pPr>
        <w:pStyle w:val="ConsPlusNormal"/>
        <w:ind w:firstLine="540"/>
        <w:jc w:val="both"/>
      </w:pPr>
    </w:p>
    <w:p w:rsidR="00630FCD" w:rsidRDefault="00630FCD">
      <w:pPr>
        <w:pStyle w:val="ConsPlusNormal"/>
        <w:ind w:firstLine="540"/>
        <w:jc w:val="both"/>
      </w:pPr>
      <w:r>
        <w:t>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правилами такой инвентаризации.</w:t>
      </w:r>
    </w:p>
    <w:p w:rsidR="00630FCD" w:rsidRDefault="00630FCD">
      <w:pPr>
        <w:pStyle w:val="ConsPlusNormal"/>
        <w:spacing w:before="220"/>
        <w:ind w:firstLine="540"/>
        <w:jc w:val="both"/>
      </w:pPr>
      <w:bookmarkStart w:id="61" w:name="P710"/>
      <w:bookmarkEnd w:id="61"/>
      <w:r>
        <w:t>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rsidR="00630FCD" w:rsidRDefault="00630FCD">
      <w:pPr>
        <w:pStyle w:val="ConsPlusNormal"/>
        <w:spacing w:before="220"/>
        <w:ind w:firstLine="540"/>
        <w:jc w:val="both"/>
      </w:pPr>
      <w:r>
        <w:lastRenderedPageBreak/>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anchor="P695" w:history="1">
        <w:r>
          <w:rPr>
            <w:color w:val="0000FF"/>
          </w:rPr>
          <w:t>статьи 547</w:t>
        </w:r>
      </w:hyperlink>
      <w:r>
        <w:t xml:space="preserve"> настоящего Кодекса и не установлено соглашением сторон.</w:t>
      </w:r>
    </w:p>
    <w:p w:rsidR="00630FCD" w:rsidRDefault="00630FCD">
      <w:pPr>
        <w:pStyle w:val="ConsPlusNormal"/>
        <w:ind w:firstLine="540"/>
        <w:jc w:val="both"/>
      </w:pPr>
    </w:p>
    <w:p w:rsidR="00630FCD" w:rsidRDefault="00630FCD">
      <w:pPr>
        <w:pStyle w:val="ConsPlusTitle"/>
        <w:ind w:firstLine="540"/>
        <w:jc w:val="both"/>
        <w:outlineLvl w:val="3"/>
      </w:pPr>
      <w:r>
        <w:t>Статья 550. Права кредиторов при продаже предприятия</w:t>
      </w:r>
    </w:p>
    <w:p w:rsidR="00630FCD" w:rsidRDefault="00630FCD">
      <w:pPr>
        <w:pStyle w:val="ConsPlusNormal"/>
        <w:ind w:firstLine="540"/>
        <w:jc w:val="both"/>
      </w:pPr>
    </w:p>
    <w:p w:rsidR="00630FCD" w:rsidRDefault="00630FCD">
      <w:pPr>
        <w:pStyle w:val="ConsPlusNormal"/>
        <w:ind w:firstLine="540"/>
        <w:jc w:val="both"/>
      </w:pPr>
      <w:bookmarkStart w:id="62" w:name="P715"/>
      <w:bookmarkEnd w:id="62"/>
      <w: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630FCD" w:rsidRDefault="00630FCD">
      <w:pPr>
        <w:pStyle w:val="ConsPlusNormal"/>
        <w:spacing w:before="220"/>
        <w:ind w:firstLine="540"/>
        <w:jc w:val="both"/>
      </w:pPr>
      <w:bookmarkStart w:id="63" w:name="P716"/>
      <w:bookmarkEnd w:id="63"/>
      <w:r>
        <w:t>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rsidR="00630FCD" w:rsidRDefault="00630FCD">
      <w:pPr>
        <w:pStyle w:val="ConsPlusNormal"/>
        <w:spacing w:before="220"/>
        <w:ind w:firstLine="540"/>
        <w:jc w:val="both"/>
      </w:pPr>
      <w:r>
        <w:t xml:space="preserve">3. Кредитор, который не был уведомлен о продаже предприятия в порядке, предусмотренном </w:t>
      </w:r>
      <w:hyperlink w:anchor="P715" w:history="1">
        <w:r>
          <w:rPr>
            <w:color w:val="0000FF"/>
          </w:rPr>
          <w:t>пунктом 1</w:t>
        </w:r>
      </w:hyperlink>
      <w:r>
        <w:t xml:space="preserve"> настоящей статьи, может предъявить иск об удовлетворении требований, предусмотренных </w:t>
      </w:r>
      <w:hyperlink w:anchor="P716" w:history="1">
        <w:r>
          <w:rPr>
            <w:color w:val="0000FF"/>
          </w:rPr>
          <w:t>пунктом 2</w:t>
        </w:r>
      </w:hyperlink>
      <w:r>
        <w:t xml:space="preserve"> настоящей статьи, в течение года со дня, когда он узнал или должен был узнать о передаче предприятия продавцом покупателю.</w:t>
      </w:r>
    </w:p>
    <w:p w:rsidR="00630FCD" w:rsidRDefault="00630FCD">
      <w:pPr>
        <w:pStyle w:val="ConsPlusNormal"/>
        <w:spacing w:before="220"/>
        <w:ind w:firstLine="540"/>
        <w:jc w:val="both"/>
      </w:pPr>
      <w: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630FCD" w:rsidRDefault="00630FCD">
      <w:pPr>
        <w:pStyle w:val="ConsPlusNormal"/>
        <w:ind w:firstLine="540"/>
        <w:jc w:val="both"/>
      </w:pPr>
    </w:p>
    <w:p w:rsidR="00630FCD" w:rsidRDefault="00630FCD">
      <w:pPr>
        <w:pStyle w:val="ConsPlusTitle"/>
        <w:ind w:firstLine="540"/>
        <w:jc w:val="both"/>
        <w:outlineLvl w:val="3"/>
      </w:pPr>
      <w:bookmarkStart w:id="64" w:name="P720"/>
      <w:bookmarkEnd w:id="64"/>
      <w:r>
        <w:t>Статья 551. Передача предприятия</w:t>
      </w:r>
    </w:p>
    <w:p w:rsidR="00630FCD" w:rsidRDefault="00630FCD">
      <w:pPr>
        <w:pStyle w:val="ConsPlusNormal"/>
        <w:ind w:firstLine="540"/>
        <w:jc w:val="both"/>
      </w:pPr>
    </w:p>
    <w:p w:rsidR="00630FCD" w:rsidRDefault="00630FCD">
      <w:pPr>
        <w:pStyle w:val="ConsPlusNormal"/>
        <w:ind w:firstLine="540"/>
        <w:jc w:val="both"/>
      </w:pPr>
      <w:bookmarkStart w:id="65" w:name="P722"/>
      <w:bookmarkEnd w:id="65"/>
      <w:r>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rsidR="00630FCD" w:rsidRDefault="00630FCD">
      <w:pPr>
        <w:pStyle w:val="ConsPlusNormal"/>
        <w:spacing w:before="220"/>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630FCD" w:rsidRDefault="00630FCD">
      <w:pPr>
        <w:pStyle w:val="ConsPlusNormal"/>
        <w:spacing w:before="220"/>
        <w:ind w:firstLine="540"/>
        <w:jc w:val="both"/>
      </w:pPr>
      <w:r>
        <w:t>2. Предприятие считается переданным покупателю со дня подписания передаточного акта обеими сторонами.</w:t>
      </w:r>
    </w:p>
    <w:p w:rsidR="00630FCD" w:rsidRDefault="00630FCD">
      <w:pPr>
        <w:pStyle w:val="ConsPlusNormal"/>
        <w:spacing w:before="220"/>
        <w:ind w:firstLine="540"/>
        <w:jc w:val="both"/>
      </w:pPr>
      <w:r>
        <w:t>С этого момента на покупателя переходит риск случайной гибели или случайного повреждения имущества, переданного в составе предприятия.</w:t>
      </w:r>
    </w:p>
    <w:p w:rsidR="00630FCD" w:rsidRDefault="00630FCD">
      <w:pPr>
        <w:pStyle w:val="ConsPlusNormal"/>
        <w:ind w:firstLine="540"/>
        <w:jc w:val="both"/>
      </w:pPr>
    </w:p>
    <w:p w:rsidR="00630FCD" w:rsidRDefault="00630FCD">
      <w:pPr>
        <w:pStyle w:val="ConsPlusTitle"/>
        <w:ind w:firstLine="540"/>
        <w:jc w:val="both"/>
        <w:outlineLvl w:val="3"/>
      </w:pPr>
      <w:r>
        <w:t>Статья 552. Переход права собственности на предприятие</w:t>
      </w:r>
    </w:p>
    <w:p w:rsidR="00630FCD" w:rsidRDefault="00630FCD">
      <w:pPr>
        <w:pStyle w:val="ConsPlusNormal"/>
        <w:ind w:firstLine="540"/>
        <w:jc w:val="both"/>
      </w:pPr>
    </w:p>
    <w:p w:rsidR="00630FCD" w:rsidRDefault="00630FCD">
      <w:pPr>
        <w:pStyle w:val="ConsPlusNormal"/>
        <w:ind w:firstLine="540"/>
        <w:jc w:val="both"/>
      </w:pPr>
      <w:r>
        <w:t>1. Право собственности на предприятие переходит к покупателю с момента государственной регистрации этого права.</w:t>
      </w:r>
    </w:p>
    <w:p w:rsidR="00630FCD" w:rsidRDefault="00630FCD">
      <w:pPr>
        <w:pStyle w:val="ConsPlusNormal"/>
        <w:spacing w:before="220"/>
        <w:ind w:firstLine="540"/>
        <w:jc w:val="both"/>
      </w:pPr>
      <w:r>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anchor="P720" w:history="1">
        <w:r>
          <w:rPr>
            <w:color w:val="0000FF"/>
          </w:rPr>
          <w:t>(статья 551)</w:t>
        </w:r>
      </w:hyperlink>
      <w:r>
        <w:t>.</w:t>
      </w:r>
    </w:p>
    <w:p w:rsidR="00630FCD" w:rsidRDefault="00630FCD">
      <w:pPr>
        <w:pStyle w:val="ConsPlusNormal"/>
        <w:spacing w:before="220"/>
        <w:ind w:firstLine="540"/>
        <w:jc w:val="both"/>
      </w:pPr>
      <w:r>
        <w:t xml:space="preserve">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w:t>
      </w:r>
      <w:r>
        <w:lastRenderedPageBreak/>
        <w:t>необходимо для целей, для которых предприятие было приобретено.</w:t>
      </w:r>
    </w:p>
    <w:p w:rsidR="00630FCD" w:rsidRDefault="00630FCD">
      <w:pPr>
        <w:pStyle w:val="ConsPlusNormal"/>
        <w:ind w:firstLine="540"/>
        <w:jc w:val="both"/>
      </w:pPr>
    </w:p>
    <w:p w:rsidR="00630FCD" w:rsidRDefault="00630FCD">
      <w:pPr>
        <w:pStyle w:val="ConsPlusTitle"/>
        <w:ind w:firstLine="540"/>
        <w:jc w:val="both"/>
        <w:outlineLvl w:val="3"/>
      </w:pPr>
      <w:r>
        <w:t>Статья 553. Последствия передачи и принятия предприятия с недостатками</w:t>
      </w:r>
    </w:p>
    <w:p w:rsidR="00630FCD" w:rsidRDefault="00630FCD">
      <w:pPr>
        <w:pStyle w:val="ConsPlusNormal"/>
        <w:ind w:firstLine="540"/>
        <w:jc w:val="both"/>
      </w:pPr>
    </w:p>
    <w:p w:rsidR="00630FCD" w:rsidRDefault="00630FCD">
      <w:pPr>
        <w:pStyle w:val="ConsPlusNormal"/>
        <w:ind w:firstLine="540"/>
        <w:jc w:val="both"/>
      </w:pPr>
      <w: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anchor="P59" w:history="1">
        <w:r>
          <w:rPr>
            <w:color w:val="0000FF"/>
          </w:rPr>
          <w:t>статьями 449</w:t>
        </w:r>
      </w:hyperlink>
      <w:r>
        <w:t>-</w:t>
      </w:r>
      <w:hyperlink w:anchor="P70" w:history="1">
        <w:r>
          <w:rPr>
            <w:color w:val="0000FF"/>
          </w:rPr>
          <w:t>451</w:t>
        </w:r>
      </w:hyperlink>
      <w:r>
        <w:t xml:space="preserve">, </w:t>
      </w:r>
      <w:hyperlink w:anchor="P91" w:history="1">
        <w:r>
          <w:rPr>
            <w:color w:val="0000FF"/>
          </w:rPr>
          <w:t>455</w:t>
        </w:r>
      </w:hyperlink>
      <w:r>
        <w:t xml:space="preserve">, </w:t>
      </w:r>
      <w:hyperlink w:anchor="P115" w:history="1">
        <w:r>
          <w:rPr>
            <w:color w:val="0000FF"/>
          </w:rPr>
          <w:t>458</w:t>
        </w:r>
      </w:hyperlink>
      <w:r>
        <w:t xml:space="preserve">, </w:t>
      </w:r>
      <w:hyperlink w:anchor="P155" w:history="1">
        <w:r>
          <w:rPr>
            <w:color w:val="0000FF"/>
          </w:rPr>
          <w:t>464</w:t>
        </w:r>
      </w:hyperlink>
      <w:r>
        <w:t xml:space="preserve">, </w:t>
      </w:r>
      <w:hyperlink w:anchor="P188" w:history="1">
        <w:r>
          <w:rPr>
            <w:color w:val="0000FF"/>
          </w:rPr>
          <w:t>468</w:t>
        </w:r>
      </w:hyperlink>
      <w:r>
        <w:t xml:space="preserve"> настоящего Кодекса, если иное не вытекает из договора и не предусмотрено </w:t>
      </w:r>
      <w:hyperlink w:anchor="P736" w:history="1">
        <w:r>
          <w:rPr>
            <w:color w:val="0000FF"/>
          </w:rPr>
          <w:t>пунктами 2</w:t>
        </w:r>
      </w:hyperlink>
      <w:r>
        <w:t>-</w:t>
      </w:r>
      <w:hyperlink w:anchor="P738" w:history="1">
        <w:r>
          <w:rPr>
            <w:color w:val="0000FF"/>
          </w:rPr>
          <w:t>4</w:t>
        </w:r>
      </w:hyperlink>
      <w:r>
        <w:t xml:space="preserve"> настоящей статьи.</w:t>
      </w:r>
    </w:p>
    <w:p w:rsidR="00630FCD" w:rsidRDefault="00630FCD">
      <w:pPr>
        <w:pStyle w:val="ConsPlusNormal"/>
        <w:spacing w:before="220"/>
        <w:ind w:firstLine="540"/>
        <w:jc w:val="both"/>
      </w:pPr>
      <w:bookmarkStart w:id="66" w:name="P736"/>
      <w:bookmarkEnd w:id="66"/>
      <w:r>
        <w:t>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anchor="P722" w:history="1">
        <w:r>
          <w:rPr>
            <w:color w:val="0000FF"/>
          </w:rPr>
          <w:t>пункт 1 статьи 551</w:t>
        </w:r>
      </w:hyperlink>
      <w:r>
        <w:t>),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630FCD" w:rsidRDefault="00630FCD">
      <w:pPr>
        <w:pStyle w:val="ConsPlusNormal"/>
        <w:spacing w:before="220"/>
        <w:ind w:firstLine="540"/>
        <w:jc w:val="both"/>
      </w:pPr>
      <w: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630FCD" w:rsidRDefault="00630FCD">
      <w:pPr>
        <w:pStyle w:val="ConsPlusNormal"/>
        <w:spacing w:before="220"/>
        <w:ind w:firstLine="540"/>
        <w:jc w:val="both"/>
      </w:pPr>
      <w:bookmarkStart w:id="67" w:name="P738"/>
      <w:bookmarkEnd w:id="67"/>
      <w:r>
        <w:t>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rsidR="00630FCD" w:rsidRDefault="00630FCD">
      <w:pPr>
        <w:pStyle w:val="ConsPlusNormal"/>
        <w:spacing w:before="220"/>
        <w:ind w:firstLine="540"/>
        <w:jc w:val="both"/>
      </w:pPr>
      <w:r>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rsidR="00630FCD" w:rsidRDefault="00630FCD">
      <w:pPr>
        <w:pStyle w:val="ConsPlusNormal"/>
        <w:ind w:firstLine="540"/>
        <w:jc w:val="both"/>
      </w:pPr>
    </w:p>
    <w:p w:rsidR="00630FCD" w:rsidRDefault="00630FCD">
      <w:pPr>
        <w:pStyle w:val="ConsPlusTitle"/>
        <w:ind w:firstLine="540"/>
        <w:jc w:val="both"/>
        <w:outlineLvl w:val="3"/>
      </w:pPr>
      <w:bookmarkStart w:id="68" w:name="P741"/>
      <w:bookmarkEnd w:id="68"/>
      <w:r>
        <w:t>Статья 554. Применение к договору продажи предприятия правил о последствиях недействительности сделок и об изменении или о расторжении договора</w:t>
      </w:r>
    </w:p>
    <w:p w:rsidR="00630FCD" w:rsidRDefault="00630FCD">
      <w:pPr>
        <w:pStyle w:val="ConsPlusNormal"/>
        <w:ind w:firstLine="540"/>
        <w:jc w:val="both"/>
      </w:pPr>
    </w:p>
    <w:p w:rsidR="00630FCD" w:rsidRDefault="00630FCD">
      <w:pPr>
        <w:pStyle w:val="ConsPlusNormal"/>
        <w:ind w:firstLine="540"/>
        <w:jc w:val="both"/>
      </w:pPr>
      <w:r>
        <w:t>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p>
    <w:p w:rsidR="00630FCD" w:rsidRDefault="00630FCD">
      <w:pPr>
        <w:pStyle w:val="ConsPlusNormal"/>
        <w:ind w:firstLine="540"/>
        <w:jc w:val="both"/>
      </w:pPr>
    </w:p>
    <w:p w:rsidR="00630FCD" w:rsidRDefault="00630FCD">
      <w:pPr>
        <w:pStyle w:val="ConsPlusTitle"/>
        <w:jc w:val="center"/>
        <w:outlineLvl w:val="1"/>
      </w:pPr>
      <w:r>
        <w:t>Глава 31. МЕНА</w:t>
      </w:r>
    </w:p>
    <w:p w:rsidR="00630FCD" w:rsidRDefault="00630FCD">
      <w:pPr>
        <w:pStyle w:val="ConsPlusNormal"/>
        <w:ind w:firstLine="540"/>
        <w:jc w:val="both"/>
      </w:pPr>
    </w:p>
    <w:p w:rsidR="00630FCD" w:rsidRDefault="00630FCD">
      <w:pPr>
        <w:pStyle w:val="ConsPlusTitle"/>
        <w:ind w:firstLine="540"/>
        <w:jc w:val="both"/>
        <w:outlineLvl w:val="2"/>
      </w:pPr>
      <w:r>
        <w:t>Статья 555. Договор мены</w:t>
      </w:r>
    </w:p>
    <w:p w:rsidR="00630FCD" w:rsidRDefault="00630FCD">
      <w:pPr>
        <w:pStyle w:val="ConsPlusNormal"/>
        <w:ind w:firstLine="540"/>
        <w:jc w:val="both"/>
      </w:pPr>
    </w:p>
    <w:p w:rsidR="00630FCD" w:rsidRDefault="00630FCD">
      <w:pPr>
        <w:pStyle w:val="ConsPlusNormal"/>
        <w:ind w:firstLine="540"/>
        <w:jc w:val="both"/>
      </w:pPr>
      <w:r>
        <w:t>1. По договору мены каждая из сторон обязуется передать в собственность другой стороны один товар в обмен на другой.</w:t>
      </w:r>
    </w:p>
    <w:p w:rsidR="00630FCD" w:rsidRDefault="00630FCD">
      <w:pPr>
        <w:pStyle w:val="ConsPlusNormal"/>
        <w:spacing w:before="220"/>
        <w:ind w:firstLine="540"/>
        <w:jc w:val="both"/>
      </w:pPr>
      <w:r>
        <w:t xml:space="preserve">2. К договору мены применяются соответственно правила о купле-продаже </w:t>
      </w:r>
      <w:hyperlink w:anchor="P17" w:history="1">
        <w:r>
          <w:rPr>
            <w:color w:val="0000FF"/>
          </w:rPr>
          <w:t>(глава 30)</w:t>
        </w:r>
      </w:hyperlink>
      <w:r>
        <w:t>,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630FCD" w:rsidRDefault="00630FCD">
      <w:pPr>
        <w:pStyle w:val="ConsPlusNormal"/>
        <w:ind w:firstLine="540"/>
        <w:jc w:val="both"/>
      </w:pPr>
    </w:p>
    <w:p w:rsidR="00630FCD" w:rsidRDefault="00630FCD">
      <w:pPr>
        <w:pStyle w:val="ConsPlusTitle"/>
        <w:ind w:firstLine="540"/>
        <w:jc w:val="both"/>
        <w:outlineLvl w:val="2"/>
      </w:pPr>
      <w:r>
        <w:lastRenderedPageBreak/>
        <w:t>Статья 556. Цены и расходы по договору мены</w:t>
      </w:r>
    </w:p>
    <w:p w:rsidR="00630FCD" w:rsidRDefault="00630FCD">
      <w:pPr>
        <w:pStyle w:val="ConsPlusNormal"/>
        <w:ind w:firstLine="540"/>
        <w:jc w:val="both"/>
      </w:pPr>
    </w:p>
    <w:p w:rsidR="00630FCD" w:rsidRDefault="00630FCD">
      <w:pPr>
        <w:pStyle w:val="ConsPlusNormal"/>
        <w:ind w:firstLine="540"/>
        <w:jc w:val="both"/>
      </w:pPr>
      <w:r>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630FCD" w:rsidRDefault="00630FCD">
      <w:pPr>
        <w:pStyle w:val="ConsPlusNormal"/>
        <w:spacing w:before="220"/>
        <w:ind w:firstLine="540"/>
        <w:jc w:val="both"/>
      </w:pPr>
      <w:r>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rsidR="00630FCD" w:rsidRDefault="00630FCD">
      <w:pPr>
        <w:pStyle w:val="ConsPlusNormal"/>
        <w:ind w:firstLine="540"/>
        <w:jc w:val="both"/>
      </w:pPr>
    </w:p>
    <w:p w:rsidR="00630FCD" w:rsidRDefault="00630FCD">
      <w:pPr>
        <w:pStyle w:val="ConsPlusTitle"/>
        <w:ind w:firstLine="540"/>
        <w:jc w:val="both"/>
        <w:outlineLvl w:val="2"/>
      </w:pPr>
      <w:r>
        <w:t>Статья 557. Встречное исполнение обязательства передать товар по договору мены</w:t>
      </w:r>
    </w:p>
    <w:p w:rsidR="00630FCD" w:rsidRDefault="00630FCD">
      <w:pPr>
        <w:pStyle w:val="ConsPlusNormal"/>
        <w:ind w:firstLine="540"/>
        <w:jc w:val="both"/>
      </w:pPr>
    </w:p>
    <w:p w:rsidR="00630FCD" w:rsidRDefault="00630FCD">
      <w:pPr>
        <w:pStyle w:val="ConsPlusNormal"/>
        <w:ind w:firstLine="540"/>
        <w:jc w:val="both"/>
      </w:pPr>
      <w:r>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hyperlink r:id="rId32" w:history="1">
        <w:r>
          <w:rPr>
            <w:color w:val="0000FF"/>
          </w:rPr>
          <w:t>(статья 317)</w:t>
        </w:r>
      </w:hyperlink>
      <w:r>
        <w:t>.</w:t>
      </w:r>
    </w:p>
    <w:p w:rsidR="00630FCD" w:rsidRDefault="00630FCD">
      <w:pPr>
        <w:pStyle w:val="ConsPlusNormal"/>
        <w:ind w:firstLine="540"/>
        <w:jc w:val="both"/>
      </w:pPr>
    </w:p>
    <w:p w:rsidR="00630FCD" w:rsidRDefault="00630FCD">
      <w:pPr>
        <w:pStyle w:val="ConsPlusTitle"/>
        <w:ind w:firstLine="540"/>
        <w:jc w:val="both"/>
        <w:outlineLvl w:val="2"/>
      </w:pPr>
      <w:r>
        <w:t>Статья 558. Переход права собственности на обмениваемые товары</w:t>
      </w:r>
    </w:p>
    <w:p w:rsidR="00630FCD" w:rsidRDefault="00630FCD">
      <w:pPr>
        <w:pStyle w:val="ConsPlusNormal"/>
        <w:ind w:firstLine="540"/>
        <w:jc w:val="both"/>
      </w:pPr>
    </w:p>
    <w:p w:rsidR="00630FCD" w:rsidRDefault="00630FCD">
      <w:pPr>
        <w:pStyle w:val="ConsPlusNormal"/>
        <w:ind w:firstLine="540"/>
        <w:jc w:val="both"/>
      </w:pPr>
      <w:r>
        <w:t>Если законом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630FCD" w:rsidRDefault="00630FCD">
      <w:pPr>
        <w:pStyle w:val="ConsPlusNormal"/>
        <w:ind w:firstLine="540"/>
        <w:jc w:val="both"/>
      </w:pPr>
    </w:p>
    <w:p w:rsidR="00630FCD" w:rsidRDefault="00630FCD">
      <w:pPr>
        <w:pStyle w:val="ConsPlusTitle"/>
        <w:ind w:firstLine="540"/>
        <w:jc w:val="both"/>
        <w:outlineLvl w:val="2"/>
      </w:pPr>
      <w:r>
        <w:t>Статья 559. Ответственность за изъятие товара, приобретенного по договору мены</w:t>
      </w:r>
    </w:p>
    <w:p w:rsidR="00630FCD" w:rsidRDefault="00630FCD">
      <w:pPr>
        <w:pStyle w:val="ConsPlusNormal"/>
        <w:ind w:firstLine="540"/>
        <w:jc w:val="both"/>
      </w:pPr>
    </w:p>
    <w:p w:rsidR="00630FCD" w:rsidRDefault="00630FCD">
      <w:pPr>
        <w:pStyle w:val="ConsPlusNormal"/>
        <w:ind w:firstLine="540"/>
        <w:jc w:val="both"/>
      </w:pPr>
      <w:r>
        <w:t xml:space="preserve">Сторона, у которой третьим лицом изъят товар, приобретенный по договору мены, вправе при наличии оснований, предусмотренных </w:t>
      </w:r>
      <w:hyperlink w:anchor="P65" w:history="1">
        <w:r>
          <w:rPr>
            <w:color w:val="0000FF"/>
          </w:rPr>
          <w:t>статьей 450</w:t>
        </w:r>
      </w:hyperlink>
      <w:r>
        <w:t xml:space="preserve"> настоящего Кодекса, потребовать от другой стороны возврата товара, полученного последней в обмен, и (или) возмещения убытков.</w:t>
      </w:r>
    </w:p>
    <w:p w:rsidR="00630FCD" w:rsidRDefault="00630FCD">
      <w:pPr>
        <w:pStyle w:val="ConsPlusNormal"/>
        <w:ind w:firstLine="540"/>
        <w:jc w:val="both"/>
      </w:pPr>
    </w:p>
    <w:p w:rsidR="00630FCD" w:rsidRDefault="00630FCD">
      <w:pPr>
        <w:pStyle w:val="ConsPlusTitle"/>
        <w:jc w:val="center"/>
        <w:outlineLvl w:val="1"/>
      </w:pPr>
      <w:bookmarkStart w:id="69" w:name="P769"/>
      <w:bookmarkEnd w:id="69"/>
      <w:r>
        <w:t>Глава 32. ДАРЕНИЕ</w:t>
      </w:r>
    </w:p>
    <w:p w:rsidR="00630FCD" w:rsidRDefault="00630FCD">
      <w:pPr>
        <w:pStyle w:val="ConsPlusNormal"/>
        <w:ind w:firstLine="540"/>
        <w:jc w:val="both"/>
      </w:pPr>
    </w:p>
    <w:p w:rsidR="00630FCD" w:rsidRDefault="00630FCD">
      <w:pPr>
        <w:pStyle w:val="ConsPlusTitle"/>
        <w:ind w:firstLine="540"/>
        <w:jc w:val="both"/>
        <w:outlineLvl w:val="2"/>
      </w:pPr>
      <w:r>
        <w:t>Статья 560. Договор дарения</w:t>
      </w:r>
    </w:p>
    <w:p w:rsidR="00630FCD" w:rsidRDefault="00630FCD">
      <w:pPr>
        <w:pStyle w:val="ConsPlusNormal"/>
        <w:ind w:firstLine="540"/>
        <w:jc w:val="both"/>
      </w:pPr>
    </w:p>
    <w:p w:rsidR="00630FCD" w:rsidRDefault="00630FCD">
      <w:pPr>
        <w:pStyle w:val="ConsPlusNormal"/>
        <w:ind w:firstLine="540"/>
        <w:jc w:val="both"/>
      </w:pPr>
      <w:r>
        <w:t>1.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630FCD" w:rsidRDefault="00630FCD">
      <w:pPr>
        <w:pStyle w:val="ConsPlusNormal"/>
        <w:spacing w:before="220"/>
        <w:ind w:firstLine="540"/>
        <w:jc w:val="both"/>
      </w:pPr>
      <w: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hyperlink r:id="rId33" w:history="1">
        <w:r>
          <w:rPr>
            <w:color w:val="0000FF"/>
          </w:rPr>
          <w:t>пунктом 2 статьи 170</w:t>
        </w:r>
      </w:hyperlink>
      <w:r>
        <w:t xml:space="preserve"> настоящего Кодекса.</w:t>
      </w:r>
    </w:p>
    <w:p w:rsidR="00630FCD" w:rsidRDefault="00630FCD">
      <w:pPr>
        <w:pStyle w:val="ConsPlusNormal"/>
        <w:spacing w:before="220"/>
        <w:ind w:firstLine="540"/>
        <w:jc w:val="both"/>
      </w:pPr>
      <w:r>
        <w:t>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anchor="P789" w:history="1">
        <w:r>
          <w:rPr>
            <w:color w:val="0000FF"/>
          </w:rPr>
          <w:t>пункт 2 статьи 562</w:t>
        </w:r>
      </w:hyperlink>
      <w:r>
        <w:t>)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630FCD" w:rsidRDefault="00630FCD">
      <w:pPr>
        <w:pStyle w:val="ConsPlusNormal"/>
        <w:spacing w:before="220"/>
        <w:ind w:firstLine="540"/>
        <w:jc w:val="both"/>
      </w:pPr>
      <w: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630FCD" w:rsidRDefault="00630FCD">
      <w:pPr>
        <w:pStyle w:val="ConsPlusNormal"/>
        <w:spacing w:before="220"/>
        <w:ind w:firstLine="540"/>
        <w:jc w:val="both"/>
      </w:pPr>
      <w:r>
        <w:t xml:space="preserve">3. Договор, предусматривающий передачу дара одаряемому после смерти дарителя, </w:t>
      </w:r>
      <w:r>
        <w:lastRenderedPageBreak/>
        <w:t>ничтожен. К такого рода дарению применяются правила гражданского законодательства о наследовании.</w:t>
      </w:r>
    </w:p>
    <w:p w:rsidR="00630FCD" w:rsidRDefault="00630FCD">
      <w:pPr>
        <w:pStyle w:val="ConsPlusNormal"/>
        <w:ind w:firstLine="540"/>
        <w:jc w:val="both"/>
      </w:pPr>
    </w:p>
    <w:p w:rsidR="00630FCD" w:rsidRDefault="00630FCD">
      <w:pPr>
        <w:pStyle w:val="ConsPlusTitle"/>
        <w:ind w:firstLine="540"/>
        <w:jc w:val="both"/>
        <w:outlineLvl w:val="2"/>
      </w:pPr>
      <w:r>
        <w:t>Статья 561. Отказ одаряемого принять дар</w:t>
      </w:r>
    </w:p>
    <w:p w:rsidR="00630FCD" w:rsidRDefault="00630FCD">
      <w:pPr>
        <w:pStyle w:val="ConsPlusNormal"/>
        <w:ind w:firstLine="540"/>
        <w:jc w:val="both"/>
      </w:pPr>
    </w:p>
    <w:p w:rsidR="00630FCD" w:rsidRDefault="00630FCD">
      <w:pPr>
        <w:pStyle w:val="ConsPlusNormal"/>
        <w:ind w:firstLine="540"/>
        <w:jc w:val="both"/>
      </w:pPr>
      <w:r>
        <w:t>1. Одаряемый вправе в любое время до передачи ему дара от него отказаться. В этом случае договор дарения считается расторгнутым.</w:t>
      </w:r>
    </w:p>
    <w:p w:rsidR="00630FCD" w:rsidRDefault="00630FCD">
      <w:pPr>
        <w:pStyle w:val="ConsPlusNormal"/>
        <w:spacing w:before="220"/>
        <w:ind w:firstLine="540"/>
        <w:jc w:val="both"/>
      </w:pPr>
      <w:r>
        <w:t>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w:t>
      </w:r>
      <w:hyperlink w:anchor="P793" w:history="1">
        <w:r>
          <w:rPr>
            <w:color w:val="0000FF"/>
          </w:rPr>
          <w:t>пункт 3 статьи 562</w:t>
        </w:r>
      </w:hyperlink>
      <w:r>
        <w:t>), отказ от принятия дара также подлежит государственной регистрации.</w:t>
      </w:r>
    </w:p>
    <w:p w:rsidR="00630FCD" w:rsidRDefault="00630FCD">
      <w:pPr>
        <w:pStyle w:val="ConsPlusNormal"/>
        <w:spacing w:before="220"/>
        <w:ind w:firstLine="540"/>
        <w:jc w:val="both"/>
      </w:pPr>
      <w: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630FCD" w:rsidRDefault="00630FCD">
      <w:pPr>
        <w:pStyle w:val="ConsPlusNormal"/>
        <w:ind w:firstLine="540"/>
        <w:jc w:val="both"/>
      </w:pPr>
    </w:p>
    <w:p w:rsidR="00630FCD" w:rsidRDefault="00630FCD">
      <w:pPr>
        <w:pStyle w:val="ConsPlusTitle"/>
        <w:ind w:firstLine="540"/>
        <w:jc w:val="both"/>
        <w:outlineLvl w:val="2"/>
      </w:pPr>
      <w:r>
        <w:t>Статья 562. Форма договора дарения</w:t>
      </w:r>
    </w:p>
    <w:p w:rsidR="00630FCD" w:rsidRDefault="00630FCD">
      <w:pPr>
        <w:pStyle w:val="ConsPlusNormal"/>
        <w:ind w:firstLine="540"/>
        <w:jc w:val="both"/>
      </w:pPr>
    </w:p>
    <w:p w:rsidR="00630FCD" w:rsidRDefault="00630FCD">
      <w:pPr>
        <w:pStyle w:val="ConsPlusNormal"/>
        <w:ind w:firstLine="540"/>
        <w:jc w:val="both"/>
      </w:pPr>
      <w:r>
        <w:t xml:space="preserve">1. Дарение, сопровождаемое передачей дара одаряемому, может быть совершено устно, за исключением случаев, предусмотренных </w:t>
      </w:r>
      <w:hyperlink w:anchor="P789" w:history="1">
        <w:r>
          <w:rPr>
            <w:color w:val="0000FF"/>
          </w:rPr>
          <w:t>пунктами 2</w:t>
        </w:r>
      </w:hyperlink>
      <w:r>
        <w:t xml:space="preserve"> и </w:t>
      </w:r>
      <w:hyperlink w:anchor="P793" w:history="1">
        <w:r>
          <w:rPr>
            <w:color w:val="0000FF"/>
          </w:rPr>
          <w:t>3</w:t>
        </w:r>
      </w:hyperlink>
      <w:r>
        <w:t xml:space="preserve"> настоящей статьи.</w:t>
      </w:r>
    </w:p>
    <w:p w:rsidR="00630FCD" w:rsidRDefault="00630FCD">
      <w:pPr>
        <w:pStyle w:val="ConsPlusNormal"/>
        <w:spacing w:before="220"/>
        <w:ind w:firstLine="540"/>
        <w:jc w:val="both"/>
      </w:pPr>
      <w: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630FCD" w:rsidRDefault="00630FCD">
      <w:pPr>
        <w:pStyle w:val="ConsPlusNormal"/>
        <w:spacing w:before="220"/>
        <w:ind w:firstLine="540"/>
        <w:jc w:val="both"/>
      </w:pPr>
      <w:bookmarkStart w:id="70" w:name="P789"/>
      <w:bookmarkEnd w:id="70"/>
      <w:r>
        <w:t>2. Договор дарения движимого имущества должен быть совершен в письменной форме в случаях, когда:</w:t>
      </w:r>
    </w:p>
    <w:p w:rsidR="00630FCD" w:rsidRDefault="00630FCD">
      <w:pPr>
        <w:pStyle w:val="ConsPlusNormal"/>
        <w:spacing w:before="220"/>
        <w:ind w:firstLine="540"/>
        <w:jc w:val="both"/>
      </w:pPr>
      <w:r>
        <w:t>дарителем является юридическое лицо и стоимость дара превышает пятьдесят установленных законом минимальных размеров оплаты труда;</w:t>
      </w:r>
    </w:p>
    <w:p w:rsidR="00630FCD" w:rsidRDefault="00630FCD">
      <w:pPr>
        <w:pStyle w:val="ConsPlusNormal"/>
        <w:spacing w:before="220"/>
        <w:ind w:firstLine="540"/>
        <w:jc w:val="both"/>
      </w:pPr>
      <w:r>
        <w:t>договор содержит обещание дарения в будущем.</w:t>
      </w:r>
    </w:p>
    <w:p w:rsidR="00630FCD" w:rsidRDefault="00630FCD">
      <w:pPr>
        <w:pStyle w:val="ConsPlusNormal"/>
        <w:spacing w:before="220"/>
        <w:ind w:firstLine="540"/>
        <w:jc w:val="both"/>
      </w:pPr>
      <w:r>
        <w:t>В случаях, предусмотренных в настоящем пункте, договор дарения, совершенный устно, ничтожен.</w:t>
      </w:r>
    </w:p>
    <w:p w:rsidR="00630FCD" w:rsidRDefault="00630FCD">
      <w:pPr>
        <w:pStyle w:val="ConsPlusNormal"/>
        <w:spacing w:before="220"/>
        <w:ind w:firstLine="540"/>
        <w:jc w:val="both"/>
      </w:pPr>
      <w:bookmarkStart w:id="71" w:name="P793"/>
      <w:bookmarkEnd w:id="71"/>
      <w:r>
        <w:t>3. Договор дарения недвижимого имущества подлежит государственной регистрации.</w:t>
      </w:r>
    </w:p>
    <w:p w:rsidR="00630FCD" w:rsidRDefault="00630FCD">
      <w:pPr>
        <w:pStyle w:val="ConsPlusNormal"/>
        <w:ind w:firstLine="540"/>
        <w:jc w:val="both"/>
      </w:pPr>
    </w:p>
    <w:p w:rsidR="00630FCD" w:rsidRDefault="00630FCD">
      <w:pPr>
        <w:pStyle w:val="ConsPlusTitle"/>
        <w:ind w:firstLine="540"/>
        <w:jc w:val="both"/>
        <w:outlineLvl w:val="2"/>
      </w:pPr>
      <w:r>
        <w:t>Статья 563. Запрещение дарения</w:t>
      </w:r>
    </w:p>
    <w:p w:rsidR="00630FCD" w:rsidRDefault="00630FCD">
      <w:pPr>
        <w:pStyle w:val="ConsPlusNormal"/>
        <w:ind w:firstLine="540"/>
        <w:jc w:val="both"/>
      </w:pPr>
    </w:p>
    <w:p w:rsidR="00630FCD" w:rsidRDefault="00630FCD">
      <w:pPr>
        <w:pStyle w:val="ConsPlusNormal"/>
        <w:ind w:firstLine="540"/>
        <w:jc w:val="both"/>
      </w:pPr>
      <w:r>
        <w:t>Не допускается дарение, за исключением обычных подарков, стоимость которых не превышает пятнадцати установленных законом минимальных размеров оплаты труда:</w:t>
      </w:r>
    </w:p>
    <w:p w:rsidR="00630FCD" w:rsidRDefault="00630FCD">
      <w:pPr>
        <w:pStyle w:val="ConsPlusNormal"/>
        <w:spacing w:before="220"/>
        <w:ind w:firstLine="540"/>
        <w:jc w:val="both"/>
      </w:pPr>
      <w:r>
        <w:t>1) от имени малолетних и граждан, признанных недееспособными, их законными представителями;</w:t>
      </w:r>
    </w:p>
    <w:p w:rsidR="00630FCD" w:rsidRDefault="00630FCD">
      <w:pPr>
        <w:pStyle w:val="ConsPlusNormal"/>
        <w:spacing w:before="220"/>
        <w:ind w:firstLine="540"/>
        <w:jc w:val="both"/>
      </w:pPr>
      <w:r>
        <w:t>2) работникам лечебных, воспитательных учреждений, учреждений социальной защиты и других аналогичных учреждений гражданами, находящимися в них на лечении, содержании или воспитании, супругами и родственниками этих граждан;</w:t>
      </w:r>
    </w:p>
    <w:p w:rsidR="00630FCD" w:rsidRDefault="00630FCD">
      <w:pPr>
        <w:pStyle w:val="ConsPlusNormal"/>
        <w:spacing w:before="220"/>
        <w:ind w:firstLine="540"/>
        <w:jc w:val="both"/>
      </w:pPr>
      <w:r>
        <w:t>3) должностным лицам и сотрудникам органов государственной власти и органов местного самоуправления в связи с их должностным положением или в связи с исполнением ими служебных обязанностей;</w:t>
      </w:r>
    </w:p>
    <w:p w:rsidR="00630FCD" w:rsidRDefault="00630FCD">
      <w:pPr>
        <w:pStyle w:val="ConsPlusNormal"/>
        <w:spacing w:before="220"/>
        <w:ind w:firstLine="540"/>
        <w:jc w:val="both"/>
      </w:pPr>
      <w:r>
        <w:t>4) в отношениях между коммерческими организациями.</w:t>
      </w:r>
    </w:p>
    <w:p w:rsidR="00630FCD" w:rsidRDefault="00630FCD">
      <w:pPr>
        <w:pStyle w:val="ConsPlusNormal"/>
        <w:spacing w:before="220"/>
        <w:ind w:firstLine="540"/>
        <w:jc w:val="both"/>
      </w:pPr>
      <w:r>
        <w:t>Не допускается дарение жилого помещения иностранным гражданам и лицам без гражданства, если настоящим Кодексом или законом не установлено иное.</w:t>
      </w:r>
    </w:p>
    <w:p w:rsidR="00630FCD" w:rsidRDefault="00630FCD">
      <w:pPr>
        <w:pStyle w:val="ConsPlusNormal"/>
        <w:ind w:firstLine="540"/>
        <w:jc w:val="both"/>
      </w:pPr>
    </w:p>
    <w:p w:rsidR="00630FCD" w:rsidRDefault="00630FCD">
      <w:pPr>
        <w:pStyle w:val="ConsPlusTitle"/>
        <w:ind w:firstLine="540"/>
        <w:jc w:val="both"/>
        <w:outlineLvl w:val="2"/>
      </w:pPr>
      <w:r>
        <w:t>Статья 564. Ограничения дарения</w:t>
      </w:r>
    </w:p>
    <w:p w:rsidR="00630FCD" w:rsidRDefault="00630FCD">
      <w:pPr>
        <w:pStyle w:val="ConsPlusNormal"/>
        <w:ind w:firstLine="540"/>
        <w:jc w:val="both"/>
      </w:pPr>
    </w:p>
    <w:p w:rsidR="00630FCD" w:rsidRDefault="00630FCD">
      <w:pPr>
        <w:pStyle w:val="ConsPlusNormal"/>
        <w:ind w:firstLine="540"/>
        <w:jc w:val="both"/>
      </w:pPr>
      <w:r>
        <w:t>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w:t>
      </w:r>
    </w:p>
    <w:p w:rsidR="00630FCD" w:rsidRDefault="00630FCD">
      <w:pPr>
        <w:pStyle w:val="ConsPlusNormal"/>
        <w:spacing w:before="220"/>
        <w:ind w:firstLine="540"/>
        <w:jc w:val="both"/>
      </w:pPr>
      <w:r>
        <w:t xml:space="preserve">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hyperlink r:id="rId34" w:history="1">
        <w:r>
          <w:rPr>
            <w:color w:val="0000FF"/>
          </w:rPr>
          <w:t>статьей 252</w:t>
        </w:r>
      </w:hyperlink>
      <w:r>
        <w:t xml:space="preserve"> настоящего Кодекса.</w:t>
      </w:r>
    </w:p>
    <w:p w:rsidR="00630FCD" w:rsidRDefault="00630FCD">
      <w:pPr>
        <w:pStyle w:val="ConsPlusNormal"/>
        <w:spacing w:before="220"/>
        <w:ind w:firstLine="540"/>
        <w:jc w:val="both"/>
      </w:pPr>
      <w:r>
        <w:t xml:space="preserve">3. Дарение принадлежащего дарителю права требования к третьему лицу осуществляется с соблюдением правил, предусмотренных </w:t>
      </w:r>
      <w:hyperlink r:id="rId35" w:history="1">
        <w:r>
          <w:rPr>
            <w:color w:val="0000FF"/>
          </w:rPr>
          <w:t>статьями 371</w:t>
        </w:r>
      </w:hyperlink>
      <w:r>
        <w:t>-</w:t>
      </w:r>
      <w:hyperlink r:id="rId36" w:history="1">
        <w:r>
          <w:rPr>
            <w:color w:val="0000FF"/>
          </w:rPr>
          <w:t>375</w:t>
        </w:r>
      </w:hyperlink>
      <w:r>
        <w:t xml:space="preserve">, </w:t>
      </w:r>
      <w:hyperlink r:id="rId37" w:history="1">
        <w:r>
          <w:rPr>
            <w:color w:val="0000FF"/>
          </w:rPr>
          <w:t>377</w:t>
        </w:r>
      </w:hyperlink>
      <w:r>
        <w:t xml:space="preserve"> и </w:t>
      </w:r>
      <w:hyperlink r:id="rId38" w:history="1">
        <w:r>
          <w:rPr>
            <w:color w:val="0000FF"/>
          </w:rPr>
          <w:t>378</w:t>
        </w:r>
      </w:hyperlink>
      <w:r>
        <w:t xml:space="preserve"> настоящего Кодекса.</w:t>
      </w:r>
    </w:p>
    <w:p w:rsidR="00630FCD" w:rsidRDefault="00630FCD">
      <w:pPr>
        <w:pStyle w:val="ConsPlusNormal"/>
        <w:spacing w:before="220"/>
        <w:ind w:firstLine="540"/>
        <w:jc w:val="both"/>
      </w:pPr>
      <w:r>
        <w:t xml:space="preserve">4. Дарение посредством исполнения за одаряемого его обязанности перед третьим лицом осуществляется с соблюдением правил, предусмотренных </w:t>
      </w:r>
      <w:hyperlink r:id="rId39" w:history="1">
        <w:r>
          <w:rPr>
            <w:color w:val="0000FF"/>
          </w:rPr>
          <w:t>пунктом 1 статьи 302</w:t>
        </w:r>
      </w:hyperlink>
      <w:r>
        <w:t xml:space="preserve"> настоящего Кодекса.</w:t>
      </w:r>
    </w:p>
    <w:p w:rsidR="00630FCD" w:rsidRDefault="00630FCD">
      <w:pPr>
        <w:pStyle w:val="ConsPlusNormal"/>
        <w:spacing w:before="220"/>
        <w:ind w:firstLine="540"/>
        <w:jc w:val="both"/>
      </w:pPr>
      <w:r>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hyperlink r:id="rId40" w:history="1">
        <w:r>
          <w:rPr>
            <w:color w:val="0000FF"/>
          </w:rPr>
          <w:t>статьями 380</w:t>
        </w:r>
      </w:hyperlink>
      <w:r>
        <w:t xml:space="preserve"> и </w:t>
      </w:r>
      <w:hyperlink r:id="rId41" w:history="1">
        <w:r>
          <w:rPr>
            <w:color w:val="0000FF"/>
          </w:rPr>
          <w:t>381</w:t>
        </w:r>
      </w:hyperlink>
      <w:r>
        <w:t xml:space="preserve"> настоящего Кодекса.</w:t>
      </w:r>
    </w:p>
    <w:p w:rsidR="00630FCD" w:rsidRDefault="00630FCD">
      <w:pPr>
        <w:pStyle w:val="ConsPlusNormal"/>
        <w:spacing w:before="220"/>
        <w:ind w:firstLine="540"/>
        <w:jc w:val="both"/>
      </w:pPr>
      <w:r>
        <w:t>5. Доверенность на совершение дарения представителем, в которой не назван одаряемый и не указан предмет дарения, ничтожна.</w:t>
      </w:r>
    </w:p>
    <w:p w:rsidR="00630FCD" w:rsidRDefault="00630FCD">
      <w:pPr>
        <w:pStyle w:val="ConsPlusNormal"/>
        <w:ind w:firstLine="540"/>
        <w:jc w:val="both"/>
      </w:pPr>
    </w:p>
    <w:p w:rsidR="00630FCD" w:rsidRDefault="00630FCD">
      <w:pPr>
        <w:pStyle w:val="ConsPlusTitle"/>
        <w:ind w:firstLine="540"/>
        <w:jc w:val="both"/>
        <w:outlineLvl w:val="2"/>
      </w:pPr>
      <w:bookmarkStart w:id="72" w:name="P813"/>
      <w:bookmarkEnd w:id="72"/>
      <w:r>
        <w:t>Статья 565. Отказ от исполнения договора дарения</w:t>
      </w:r>
    </w:p>
    <w:p w:rsidR="00630FCD" w:rsidRDefault="00630FCD">
      <w:pPr>
        <w:pStyle w:val="ConsPlusNormal"/>
        <w:ind w:firstLine="540"/>
        <w:jc w:val="both"/>
      </w:pPr>
    </w:p>
    <w:p w:rsidR="00630FCD" w:rsidRDefault="00630FCD">
      <w:pPr>
        <w:pStyle w:val="ConsPlusNormal"/>
        <w:ind w:firstLine="540"/>
        <w:jc w:val="both"/>
      </w:pPr>
      <w:bookmarkStart w:id="73" w:name="P815"/>
      <w:bookmarkEnd w:id="73"/>
      <w:r>
        <w:t>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p w:rsidR="00630FCD" w:rsidRDefault="00630FCD">
      <w:pPr>
        <w:pStyle w:val="ConsPlusNormal"/>
        <w:spacing w:before="220"/>
        <w:ind w:firstLine="540"/>
        <w:jc w:val="both"/>
      </w:pPr>
      <w:bookmarkStart w:id="74" w:name="P816"/>
      <w:bookmarkEnd w:id="74"/>
      <w:r>
        <w:t>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w:t>
      </w:r>
      <w:hyperlink w:anchor="P821" w:history="1">
        <w:r>
          <w:rPr>
            <w:color w:val="0000FF"/>
          </w:rPr>
          <w:t>пункт 1 статьи 566</w:t>
        </w:r>
      </w:hyperlink>
      <w:r>
        <w:t>).</w:t>
      </w:r>
    </w:p>
    <w:p w:rsidR="00630FCD" w:rsidRDefault="00630FCD">
      <w:pPr>
        <w:pStyle w:val="ConsPlusNormal"/>
        <w:spacing w:before="220"/>
        <w:ind w:firstLine="540"/>
        <w:jc w:val="both"/>
      </w:pPr>
      <w:r>
        <w:t xml:space="preserve">3. Отказ дарителя от исполнения договора дарения по основаниям, предусмотренным </w:t>
      </w:r>
      <w:hyperlink w:anchor="P815" w:history="1">
        <w:r>
          <w:rPr>
            <w:color w:val="0000FF"/>
          </w:rPr>
          <w:t>пунктами 1</w:t>
        </w:r>
      </w:hyperlink>
      <w:r>
        <w:t xml:space="preserve"> и </w:t>
      </w:r>
      <w:hyperlink w:anchor="P816" w:history="1">
        <w:r>
          <w:rPr>
            <w:color w:val="0000FF"/>
          </w:rPr>
          <w:t>2</w:t>
        </w:r>
      </w:hyperlink>
      <w:r>
        <w:t xml:space="preserve"> настоящей статьи, не дает одаряемому права требовать возмещения убытков.</w:t>
      </w:r>
    </w:p>
    <w:p w:rsidR="00630FCD" w:rsidRDefault="00630FCD">
      <w:pPr>
        <w:pStyle w:val="ConsPlusNormal"/>
        <w:ind w:firstLine="540"/>
        <w:jc w:val="both"/>
      </w:pPr>
    </w:p>
    <w:p w:rsidR="00630FCD" w:rsidRDefault="00630FCD">
      <w:pPr>
        <w:pStyle w:val="ConsPlusTitle"/>
        <w:ind w:firstLine="540"/>
        <w:jc w:val="both"/>
        <w:outlineLvl w:val="2"/>
      </w:pPr>
      <w:bookmarkStart w:id="75" w:name="P819"/>
      <w:bookmarkEnd w:id="75"/>
      <w:r>
        <w:t>Статья 566. Отмена дарения</w:t>
      </w:r>
    </w:p>
    <w:p w:rsidR="00630FCD" w:rsidRDefault="00630FCD">
      <w:pPr>
        <w:pStyle w:val="ConsPlusNormal"/>
        <w:ind w:firstLine="540"/>
        <w:jc w:val="both"/>
      </w:pPr>
    </w:p>
    <w:p w:rsidR="00630FCD" w:rsidRDefault="00630FCD">
      <w:pPr>
        <w:pStyle w:val="ConsPlusNormal"/>
        <w:ind w:firstLine="540"/>
        <w:jc w:val="both"/>
      </w:pPr>
      <w:bookmarkStart w:id="76" w:name="P821"/>
      <w:bookmarkEnd w:id="76"/>
      <w:r>
        <w:t>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630FCD" w:rsidRDefault="00630FCD">
      <w:pPr>
        <w:pStyle w:val="ConsPlusNormal"/>
        <w:spacing w:before="220"/>
        <w:ind w:firstLine="540"/>
        <w:jc w:val="both"/>
      </w:pPr>
      <w:r>
        <w:t>В случае умышленного лишения жизни дарителя одаряемым право требовать в суде отмены дарения принадлежит наследникам дарителя.</w:t>
      </w:r>
    </w:p>
    <w:p w:rsidR="00630FCD" w:rsidRDefault="00630FCD">
      <w:pPr>
        <w:pStyle w:val="ConsPlusNormal"/>
        <w:spacing w:before="220"/>
        <w:ind w:firstLine="540"/>
        <w:jc w:val="both"/>
      </w:pPr>
      <w:r>
        <w:t>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630FCD" w:rsidRDefault="00630FCD">
      <w:pPr>
        <w:pStyle w:val="ConsPlusNormal"/>
        <w:spacing w:before="220"/>
        <w:ind w:firstLine="540"/>
        <w:jc w:val="both"/>
      </w:pPr>
      <w:r>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закона о несостоятельности (банкротстве) за счет средств, связанных с его предпринимательской </w:t>
      </w:r>
      <w:r>
        <w:lastRenderedPageBreak/>
        <w:t>деятельностью, в течение шести месяцев, предшествовавших объявлению такого лица несостоятельным (банкротом).</w:t>
      </w:r>
    </w:p>
    <w:p w:rsidR="00630FCD" w:rsidRDefault="00630FCD">
      <w:pPr>
        <w:pStyle w:val="ConsPlusNormal"/>
        <w:spacing w:before="220"/>
        <w:ind w:firstLine="540"/>
        <w:jc w:val="both"/>
      </w:pPr>
      <w:r>
        <w:t>4. В договоре дарения может быть обусловлено право дарителя отменить дарение в случае, если он переживет одаряемого.</w:t>
      </w:r>
    </w:p>
    <w:p w:rsidR="00630FCD" w:rsidRDefault="00630FCD">
      <w:pPr>
        <w:pStyle w:val="ConsPlusNormal"/>
        <w:spacing w:before="220"/>
        <w:ind w:firstLine="540"/>
        <w:jc w:val="both"/>
      </w:pPr>
      <w:r>
        <w:t>5. В случае отмены дарения одаряемый обязан возвратить подаренную вещь, если она сохранилась в натуре к моменту отмены дарения.</w:t>
      </w:r>
    </w:p>
    <w:p w:rsidR="00630FCD" w:rsidRDefault="00630FCD">
      <w:pPr>
        <w:pStyle w:val="ConsPlusNormal"/>
        <w:ind w:firstLine="540"/>
        <w:jc w:val="both"/>
      </w:pPr>
    </w:p>
    <w:p w:rsidR="00630FCD" w:rsidRDefault="00630FCD">
      <w:pPr>
        <w:pStyle w:val="ConsPlusTitle"/>
        <w:ind w:firstLine="540"/>
        <w:jc w:val="both"/>
        <w:outlineLvl w:val="2"/>
      </w:pPr>
      <w:r>
        <w:t>Статья 567. Случаи, в которых отказ от исполнения договора дарения и отмена дарения невозможны</w:t>
      </w:r>
    </w:p>
    <w:p w:rsidR="00630FCD" w:rsidRDefault="00630FCD">
      <w:pPr>
        <w:pStyle w:val="ConsPlusNormal"/>
        <w:ind w:firstLine="540"/>
        <w:jc w:val="both"/>
      </w:pPr>
    </w:p>
    <w:p w:rsidR="00630FCD" w:rsidRDefault="00630FCD">
      <w:pPr>
        <w:pStyle w:val="ConsPlusNormal"/>
        <w:ind w:firstLine="540"/>
        <w:jc w:val="both"/>
      </w:pPr>
      <w:r>
        <w:t xml:space="preserve">Правила об отказе от исполнения договора дарения </w:t>
      </w:r>
      <w:hyperlink w:anchor="P813" w:history="1">
        <w:r>
          <w:rPr>
            <w:color w:val="0000FF"/>
          </w:rPr>
          <w:t>(статья 565)</w:t>
        </w:r>
      </w:hyperlink>
      <w:r>
        <w:t xml:space="preserve"> и об отмене дарения </w:t>
      </w:r>
      <w:hyperlink w:anchor="P819" w:history="1">
        <w:r>
          <w:rPr>
            <w:color w:val="0000FF"/>
          </w:rPr>
          <w:t>(статья 566)</w:t>
        </w:r>
      </w:hyperlink>
      <w:r>
        <w:t xml:space="preserve"> не применяются к обычным подаркам небольшой стоимости.</w:t>
      </w:r>
    </w:p>
    <w:p w:rsidR="00630FCD" w:rsidRDefault="00630FCD">
      <w:pPr>
        <w:pStyle w:val="ConsPlusNormal"/>
        <w:ind w:firstLine="540"/>
        <w:jc w:val="both"/>
      </w:pPr>
    </w:p>
    <w:p w:rsidR="00630FCD" w:rsidRDefault="00630FCD">
      <w:pPr>
        <w:pStyle w:val="ConsPlusTitle"/>
        <w:ind w:firstLine="540"/>
        <w:jc w:val="both"/>
        <w:outlineLvl w:val="2"/>
      </w:pPr>
      <w:r>
        <w:t>Статья 568. Последствия причинения вреда вследствие недостатков подаренной вещи</w:t>
      </w:r>
    </w:p>
    <w:p w:rsidR="00630FCD" w:rsidRDefault="00630FCD">
      <w:pPr>
        <w:pStyle w:val="ConsPlusNormal"/>
        <w:ind w:firstLine="540"/>
        <w:jc w:val="both"/>
      </w:pPr>
    </w:p>
    <w:p w:rsidR="00630FCD" w:rsidRDefault="00630FCD">
      <w:pPr>
        <w:pStyle w:val="ConsPlusNormal"/>
        <w:ind w:firstLine="540"/>
        <w:jc w:val="both"/>
      </w:pPr>
      <w: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anchor="P3913" w:history="1">
        <w:r>
          <w:rPr>
            <w:color w:val="0000FF"/>
          </w:rPr>
          <w:t>главой 59</w:t>
        </w:r>
      </w:hyperlink>
      <w: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630FCD" w:rsidRDefault="00630FCD">
      <w:pPr>
        <w:pStyle w:val="ConsPlusNormal"/>
        <w:ind w:firstLine="540"/>
        <w:jc w:val="both"/>
      </w:pPr>
    </w:p>
    <w:p w:rsidR="00630FCD" w:rsidRDefault="00630FCD">
      <w:pPr>
        <w:pStyle w:val="ConsPlusTitle"/>
        <w:ind w:firstLine="540"/>
        <w:jc w:val="both"/>
        <w:outlineLvl w:val="2"/>
      </w:pPr>
      <w:bookmarkStart w:id="77" w:name="P836"/>
      <w:bookmarkEnd w:id="77"/>
      <w:r>
        <w:t>Статья 569. Правопреемство при обещании дарения</w:t>
      </w:r>
    </w:p>
    <w:p w:rsidR="00630FCD" w:rsidRDefault="00630FCD">
      <w:pPr>
        <w:pStyle w:val="ConsPlusNormal"/>
        <w:ind w:firstLine="540"/>
        <w:jc w:val="both"/>
      </w:pPr>
    </w:p>
    <w:p w:rsidR="00630FCD" w:rsidRDefault="00630FCD">
      <w:pPr>
        <w:pStyle w:val="ConsPlusNormal"/>
        <w:ind w:firstLine="540"/>
        <w:jc w:val="both"/>
      </w:pPr>
      <w: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630FCD" w:rsidRDefault="00630FCD">
      <w:pPr>
        <w:pStyle w:val="ConsPlusNormal"/>
        <w:spacing w:before="220"/>
        <w:ind w:firstLine="540"/>
        <w:jc w:val="both"/>
      </w:pPr>
      <w:r>
        <w:t>2. Обязанности дарителя, обещавшего дарение, переходят к его наследникам (правопреемникам), если иное не предусмотрено договором дарения.</w:t>
      </w:r>
    </w:p>
    <w:p w:rsidR="00630FCD" w:rsidRDefault="00630FCD">
      <w:pPr>
        <w:pStyle w:val="ConsPlusNormal"/>
        <w:ind w:firstLine="540"/>
        <w:jc w:val="both"/>
      </w:pPr>
    </w:p>
    <w:p w:rsidR="00630FCD" w:rsidRDefault="00630FCD">
      <w:pPr>
        <w:pStyle w:val="ConsPlusTitle"/>
        <w:ind w:firstLine="540"/>
        <w:jc w:val="both"/>
        <w:outlineLvl w:val="2"/>
      </w:pPr>
      <w:r>
        <w:t>Статья 570. Пожертвования</w:t>
      </w:r>
    </w:p>
    <w:p w:rsidR="00630FCD" w:rsidRDefault="00630FCD">
      <w:pPr>
        <w:pStyle w:val="ConsPlusNormal"/>
        <w:ind w:firstLine="540"/>
        <w:jc w:val="both"/>
      </w:pPr>
    </w:p>
    <w:p w:rsidR="00630FCD" w:rsidRDefault="00630FCD">
      <w:pPr>
        <w:pStyle w:val="ConsPlusNormal"/>
        <w:ind w:firstLine="540"/>
        <w:jc w:val="both"/>
      </w:pPr>
      <w:r>
        <w:t>1. Пожертвованием признается дарение вещи или права в общеполезных целях.</w:t>
      </w:r>
    </w:p>
    <w:p w:rsidR="00630FCD" w:rsidRDefault="00630FCD">
      <w:pPr>
        <w:pStyle w:val="ConsPlusNormal"/>
        <w:spacing w:before="220"/>
        <w:ind w:firstLine="540"/>
        <w:jc w:val="both"/>
      </w:pPr>
      <w:r>
        <w:t>Пожертвования могут делаться гражданам, лечебным, воспитательным учреждениям, учреждениям социальной защиты и другим аналогичным учреждениям, благотворительным, научным и учебным учреждениям, фондам, музеям и другим учреждениям культуры, общественным и религиозным организациям, а также Республике Абхазия и административно-территориальным единицам.</w:t>
      </w:r>
    </w:p>
    <w:p w:rsidR="00630FCD" w:rsidRDefault="00630FCD">
      <w:pPr>
        <w:pStyle w:val="ConsPlusNormal"/>
        <w:spacing w:before="220"/>
        <w:ind w:firstLine="540"/>
        <w:jc w:val="both"/>
      </w:pPr>
      <w:r>
        <w:t>2. На принятие пожертвования не требуется чьего-либо разрешения или согласия.</w:t>
      </w:r>
    </w:p>
    <w:p w:rsidR="00630FCD" w:rsidRDefault="00630FCD">
      <w:pPr>
        <w:pStyle w:val="ConsPlusNormal"/>
        <w:spacing w:before="220"/>
        <w:ind w:firstLine="540"/>
        <w:jc w:val="both"/>
      </w:pPr>
      <w:r>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630FCD" w:rsidRDefault="00630FCD">
      <w:pPr>
        <w:pStyle w:val="ConsPlusNormal"/>
        <w:spacing w:before="220"/>
        <w:ind w:firstLine="540"/>
        <w:jc w:val="both"/>
      </w:pPr>
      <w: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630FCD" w:rsidRDefault="00630FCD">
      <w:pPr>
        <w:pStyle w:val="ConsPlusNormal"/>
        <w:spacing w:before="220"/>
        <w:ind w:firstLine="540"/>
        <w:jc w:val="both"/>
      </w:pPr>
      <w:bookmarkStart w:id="78" w:name="P848"/>
      <w:bookmarkEnd w:id="78"/>
      <w:r>
        <w:t xml:space="preserve">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w:t>
      </w:r>
      <w:r>
        <w:lastRenderedPageBreak/>
        <w:t>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лица-жертвователя по решению суда.</w:t>
      </w:r>
    </w:p>
    <w:p w:rsidR="00630FCD" w:rsidRDefault="00630FCD">
      <w:pPr>
        <w:pStyle w:val="ConsPlusNormal"/>
        <w:spacing w:before="220"/>
        <w:ind w:firstLine="540"/>
        <w:jc w:val="both"/>
      </w:pPr>
      <w: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anchor="P848" w:history="1">
        <w:r>
          <w:rPr>
            <w:color w:val="0000FF"/>
          </w:rPr>
          <w:t>пунктом 4</w:t>
        </w:r>
      </w:hyperlink>
      <w:r>
        <w:t xml:space="preserve"> настоящей статьи, дает право жертвователю, его наследникам или иному правопреемнику требовать отмены пожертвования.</w:t>
      </w:r>
    </w:p>
    <w:p w:rsidR="00630FCD" w:rsidRDefault="00630FCD">
      <w:pPr>
        <w:pStyle w:val="ConsPlusNormal"/>
        <w:spacing w:before="220"/>
        <w:ind w:firstLine="540"/>
        <w:jc w:val="both"/>
      </w:pPr>
      <w:r>
        <w:t xml:space="preserve">6. К пожертвованиям не применяются </w:t>
      </w:r>
      <w:hyperlink w:anchor="P819" w:history="1">
        <w:r>
          <w:rPr>
            <w:color w:val="0000FF"/>
          </w:rPr>
          <w:t>статьи 566</w:t>
        </w:r>
      </w:hyperlink>
      <w:r>
        <w:t xml:space="preserve"> и </w:t>
      </w:r>
      <w:hyperlink w:anchor="P836" w:history="1">
        <w:r>
          <w:rPr>
            <w:color w:val="0000FF"/>
          </w:rPr>
          <w:t>569</w:t>
        </w:r>
      </w:hyperlink>
      <w:r>
        <w:t xml:space="preserve"> настоящего Кодекса.</w:t>
      </w:r>
    </w:p>
    <w:p w:rsidR="00630FCD" w:rsidRDefault="00630FCD">
      <w:pPr>
        <w:pStyle w:val="ConsPlusNormal"/>
        <w:ind w:firstLine="540"/>
        <w:jc w:val="both"/>
      </w:pPr>
    </w:p>
    <w:p w:rsidR="00630FCD" w:rsidRDefault="00630FCD">
      <w:pPr>
        <w:pStyle w:val="ConsPlusTitle"/>
        <w:jc w:val="center"/>
        <w:outlineLvl w:val="1"/>
      </w:pPr>
      <w:r>
        <w:t>Глава 33. РЕНТА И ПОЖИЗНЕННОЕ СОДЕРЖАНИЕ С ИЖДИВЕНИЕМ</w:t>
      </w:r>
    </w:p>
    <w:p w:rsidR="00630FCD" w:rsidRDefault="00630FCD">
      <w:pPr>
        <w:pStyle w:val="ConsPlusNormal"/>
        <w:ind w:firstLine="540"/>
        <w:jc w:val="both"/>
      </w:pPr>
    </w:p>
    <w:p w:rsidR="00630FCD" w:rsidRDefault="00630FCD">
      <w:pPr>
        <w:pStyle w:val="ConsPlusTitle"/>
        <w:jc w:val="center"/>
        <w:outlineLvl w:val="2"/>
      </w:pPr>
      <w:r>
        <w:t>§ 1. ОБЩИЕ ПОЛОЖЕНИЯ О РЕНТЕ И ПОЖИЗНЕННОМ СОДЕРЖАНИИ С</w:t>
      </w:r>
    </w:p>
    <w:p w:rsidR="00630FCD" w:rsidRDefault="00630FCD">
      <w:pPr>
        <w:pStyle w:val="ConsPlusTitle"/>
        <w:jc w:val="center"/>
      </w:pPr>
      <w:r>
        <w:t>ИЖДИВЕНИЕМ</w:t>
      </w:r>
    </w:p>
    <w:p w:rsidR="00630FCD" w:rsidRDefault="00630FCD">
      <w:pPr>
        <w:pStyle w:val="ConsPlusNormal"/>
        <w:ind w:firstLine="540"/>
        <w:jc w:val="both"/>
      </w:pPr>
    </w:p>
    <w:p w:rsidR="00630FCD" w:rsidRDefault="00630FCD">
      <w:pPr>
        <w:pStyle w:val="ConsPlusTitle"/>
        <w:ind w:firstLine="540"/>
        <w:jc w:val="both"/>
        <w:outlineLvl w:val="3"/>
      </w:pPr>
      <w:r>
        <w:t>Статья 571. Договор ренты</w:t>
      </w:r>
    </w:p>
    <w:p w:rsidR="00630FCD" w:rsidRDefault="00630FCD">
      <w:pPr>
        <w:pStyle w:val="ConsPlusNormal"/>
        <w:ind w:firstLine="540"/>
        <w:jc w:val="both"/>
      </w:pPr>
    </w:p>
    <w:p w:rsidR="00630FCD" w:rsidRDefault="00630FCD">
      <w:pPr>
        <w:pStyle w:val="ConsPlusNormal"/>
        <w:ind w:firstLine="540"/>
        <w:jc w:val="both"/>
      </w:pPr>
      <w:r>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630FCD" w:rsidRDefault="00630FCD">
      <w:pPr>
        <w:pStyle w:val="ConsPlusNormal"/>
        <w:spacing w:before="220"/>
        <w:ind w:firstLine="540"/>
        <w:jc w:val="both"/>
      </w:pPr>
      <w: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630FCD" w:rsidRDefault="00630FCD">
      <w:pPr>
        <w:pStyle w:val="ConsPlusNormal"/>
        <w:ind w:firstLine="540"/>
        <w:jc w:val="both"/>
      </w:pPr>
    </w:p>
    <w:p w:rsidR="00630FCD" w:rsidRDefault="00630FCD">
      <w:pPr>
        <w:pStyle w:val="ConsPlusTitle"/>
        <w:ind w:firstLine="540"/>
        <w:jc w:val="both"/>
        <w:outlineLvl w:val="3"/>
      </w:pPr>
      <w:r>
        <w:t>Статья 572. Форма договора ренты</w:t>
      </w:r>
    </w:p>
    <w:p w:rsidR="00630FCD" w:rsidRDefault="00630FCD">
      <w:pPr>
        <w:pStyle w:val="ConsPlusNormal"/>
        <w:ind w:firstLine="540"/>
        <w:jc w:val="both"/>
      </w:pPr>
    </w:p>
    <w:p w:rsidR="00630FCD" w:rsidRDefault="00630FCD">
      <w:pPr>
        <w:pStyle w:val="ConsPlusNormal"/>
        <w:ind w:firstLine="540"/>
        <w:jc w:val="both"/>
      </w:pPr>
      <w:r>
        <w:t>Договор ренты подлежит нотариальному удостоверению, а договор, предусматривающий отчуждение недвижимого имущества под выплату ренты, подлежит также государственной регистрации.</w:t>
      </w:r>
    </w:p>
    <w:p w:rsidR="00630FCD" w:rsidRDefault="00630FCD">
      <w:pPr>
        <w:pStyle w:val="ConsPlusNormal"/>
        <w:ind w:firstLine="540"/>
        <w:jc w:val="both"/>
      </w:pPr>
    </w:p>
    <w:p w:rsidR="00630FCD" w:rsidRDefault="00630FCD">
      <w:pPr>
        <w:pStyle w:val="ConsPlusTitle"/>
        <w:ind w:firstLine="540"/>
        <w:jc w:val="both"/>
        <w:outlineLvl w:val="3"/>
      </w:pPr>
      <w:r>
        <w:t>Статья 573. Отчуждение имущества под выплату ренты</w:t>
      </w:r>
    </w:p>
    <w:p w:rsidR="00630FCD" w:rsidRDefault="00630FCD">
      <w:pPr>
        <w:pStyle w:val="ConsPlusNormal"/>
        <w:ind w:firstLine="540"/>
        <w:jc w:val="both"/>
      </w:pPr>
    </w:p>
    <w:p w:rsidR="00630FCD" w:rsidRDefault="00630FCD">
      <w:pPr>
        <w:pStyle w:val="ConsPlusNormal"/>
        <w:ind w:firstLine="540"/>
        <w:jc w:val="both"/>
      </w:pPr>
      <w: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630FCD" w:rsidRDefault="00630FCD">
      <w:pPr>
        <w:pStyle w:val="ConsPlusNormal"/>
        <w:spacing w:before="220"/>
        <w:ind w:firstLine="540"/>
        <w:jc w:val="both"/>
      </w:pPr>
      <w:r>
        <w:t xml:space="preserve">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anchor="P17" w:history="1">
        <w:r>
          <w:rPr>
            <w:color w:val="0000FF"/>
          </w:rPr>
          <w:t>(глава 30)</w:t>
        </w:r>
      </w:hyperlink>
      <w:r>
        <w:t xml:space="preserve">, а в случае, когда такое имущество передается бесплатно, правила о договоре дарения </w:t>
      </w:r>
      <w:hyperlink w:anchor="P769" w:history="1">
        <w:r>
          <w:rPr>
            <w:color w:val="0000FF"/>
          </w:rPr>
          <w:t>(глава 32)</w:t>
        </w:r>
      </w:hyperlink>
      <w:r>
        <w:t xml:space="preserve"> постольку, поскольку иное не установлено правилами настоящей главы и не противоречит существу договора ренты.</w:t>
      </w:r>
    </w:p>
    <w:p w:rsidR="00630FCD" w:rsidRDefault="00630FCD">
      <w:pPr>
        <w:pStyle w:val="ConsPlusNormal"/>
        <w:ind w:firstLine="540"/>
        <w:jc w:val="both"/>
      </w:pPr>
    </w:p>
    <w:p w:rsidR="00630FCD" w:rsidRDefault="00630FCD">
      <w:pPr>
        <w:pStyle w:val="ConsPlusTitle"/>
        <w:ind w:firstLine="540"/>
        <w:jc w:val="both"/>
        <w:outlineLvl w:val="3"/>
      </w:pPr>
      <w:r>
        <w:t>Статья 574. Обременение рентой недвижимого имущества</w:t>
      </w:r>
    </w:p>
    <w:p w:rsidR="00630FCD" w:rsidRDefault="00630FCD">
      <w:pPr>
        <w:pStyle w:val="ConsPlusNormal"/>
        <w:ind w:firstLine="540"/>
        <w:jc w:val="both"/>
      </w:pPr>
    </w:p>
    <w:p w:rsidR="00630FCD" w:rsidRDefault="00630FCD">
      <w:pPr>
        <w:pStyle w:val="ConsPlusNormal"/>
        <w:ind w:firstLine="540"/>
        <w:jc w:val="both"/>
      </w:pPr>
      <w:r>
        <w:t>1. Рента обременяет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rsidR="00630FCD" w:rsidRDefault="00630FCD">
      <w:pPr>
        <w:pStyle w:val="ConsPlusNormal"/>
        <w:spacing w:before="220"/>
        <w:ind w:firstLine="540"/>
        <w:jc w:val="both"/>
      </w:pPr>
      <w:r>
        <w:t xml:space="preserve">2. Лицо, передавшее обремененное рентой недвижимое имущество в собственность другого лица, несет субсидиарную с ним ответственность </w:t>
      </w:r>
      <w:hyperlink r:id="rId42" w:history="1">
        <w:r>
          <w:rPr>
            <w:color w:val="0000FF"/>
          </w:rPr>
          <w:t>(статья 388)</w:t>
        </w:r>
      </w:hyperlink>
      <w:r>
        <w:t xml:space="preserve"> по требованиям получателя ренты, возникшим в связи с нарушением договора ренты, если настоящим Кодексом, другим законом или договором не предусмотрена солидарная ответственность по этому обязательству.</w:t>
      </w:r>
    </w:p>
    <w:p w:rsidR="00630FCD" w:rsidRDefault="00630FCD">
      <w:pPr>
        <w:pStyle w:val="ConsPlusNormal"/>
        <w:ind w:firstLine="540"/>
        <w:jc w:val="both"/>
      </w:pPr>
    </w:p>
    <w:p w:rsidR="00630FCD" w:rsidRDefault="00630FCD">
      <w:pPr>
        <w:pStyle w:val="ConsPlusTitle"/>
        <w:ind w:firstLine="540"/>
        <w:jc w:val="both"/>
        <w:outlineLvl w:val="3"/>
      </w:pPr>
      <w:bookmarkStart w:id="79" w:name="P876"/>
      <w:bookmarkEnd w:id="79"/>
      <w:r>
        <w:lastRenderedPageBreak/>
        <w:t>Статья 575. Обеспечение выплаты ренты</w:t>
      </w:r>
    </w:p>
    <w:p w:rsidR="00630FCD" w:rsidRDefault="00630FCD">
      <w:pPr>
        <w:pStyle w:val="ConsPlusNormal"/>
        <w:ind w:firstLine="540"/>
        <w:jc w:val="both"/>
      </w:pPr>
    </w:p>
    <w:p w:rsidR="00630FCD" w:rsidRDefault="00630FCD">
      <w:pPr>
        <w:pStyle w:val="ConsPlusNormal"/>
        <w:ind w:firstLine="540"/>
        <w:jc w:val="both"/>
      </w:pPr>
      <w:r>
        <w:t>1. При передаче под выплату ренты недвижимого имущества получатель ренты в обеспечение обязательства плательщика ренты приобретает право залога на это имущество.</w:t>
      </w:r>
    </w:p>
    <w:p w:rsidR="00630FCD" w:rsidRDefault="00630FCD">
      <w:pPr>
        <w:pStyle w:val="ConsPlusNormal"/>
        <w:spacing w:before="220"/>
        <w:ind w:firstLine="540"/>
        <w:jc w:val="both"/>
      </w:pPr>
      <w:bookmarkStart w:id="80" w:name="P879"/>
      <w:bookmarkEnd w:id="80"/>
      <w:r>
        <w:t xml:space="preserve">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r:id="rId43" w:history="1">
        <w:r>
          <w:rPr>
            <w:color w:val="0000FF"/>
          </w:rPr>
          <w:t>(статья 318)</w:t>
        </w:r>
      </w:hyperlink>
      <w:r>
        <w:t xml:space="preserve"> либо застраховать в пользу получателя ренты риск ответственности за неисполнение либо ненадлежащее исполнение этих обязательств.</w:t>
      </w:r>
    </w:p>
    <w:p w:rsidR="00630FCD" w:rsidRDefault="00630FCD">
      <w:pPr>
        <w:pStyle w:val="ConsPlusNormal"/>
        <w:spacing w:before="220"/>
        <w:ind w:firstLine="540"/>
        <w:jc w:val="both"/>
      </w:pPr>
      <w:r>
        <w:t xml:space="preserve">3. При невыполнении плательщиком ренты обязанностей, предусмотренных </w:t>
      </w:r>
      <w:hyperlink w:anchor="P879" w:history="1">
        <w:r>
          <w:rPr>
            <w:color w:val="0000FF"/>
          </w:rPr>
          <w:t>пунктом 2</w:t>
        </w:r>
      </w:hyperlink>
      <w: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630FCD" w:rsidRDefault="00630FCD">
      <w:pPr>
        <w:pStyle w:val="ConsPlusNormal"/>
        <w:ind w:firstLine="540"/>
        <w:jc w:val="both"/>
      </w:pPr>
    </w:p>
    <w:p w:rsidR="00630FCD" w:rsidRDefault="00630FCD">
      <w:pPr>
        <w:pStyle w:val="ConsPlusTitle"/>
        <w:ind w:firstLine="540"/>
        <w:jc w:val="both"/>
        <w:outlineLvl w:val="3"/>
      </w:pPr>
      <w:r>
        <w:t>Статья 576. Ответственность за просрочку выплаты ренты</w:t>
      </w:r>
    </w:p>
    <w:p w:rsidR="00630FCD" w:rsidRDefault="00630FCD">
      <w:pPr>
        <w:pStyle w:val="ConsPlusNormal"/>
        <w:ind w:firstLine="540"/>
        <w:jc w:val="both"/>
      </w:pPr>
    </w:p>
    <w:p w:rsidR="00630FCD" w:rsidRDefault="00630FCD">
      <w:pPr>
        <w:pStyle w:val="ConsPlusNormal"/>
        <w:ind w:firstLine="540"/>
        <w:jc w:val="both"/>
      </w:pPr>
      <w:r>
        <w:t xml:space="preserve">За просрочку выплаты ренты плательщик ренты уплачивает получателю ренты проценты, предусмотренные </w:t>
      </w:r>
      <w:hyperlink r:id="rId44" w:history="1">
        <w:r>
          <w:rPr>
            <w:color w:val="0000FF"/>
          </w:rPr>
          <w:t>статьей 384</w:t>
        </w:r>
      </w:hyperlink>
      <w:r>
        <w:t xml:space="preserve"> настоящего Кодекса, если иной размер процентов не установлен договором ренты.</w:t>
      </w:r>
    </w:p>
    <w:p w:rsidR="00630FCD" w:rsidRDefault="00630FCD">
      <w:pPr>
        <w:pStyle w:val="ConsPlusNormal"/>
        <w:ind w:firstLine="540"/>
        <w:jc w:val="both"/>
      </w:pPr>
    </w:p>
    <w:p w:rsidR="00630FCD" w:rsidRDefault="00630FCD">
      <w:pPr>
        <w:pStyle w:val="ConsPlusTitle"/>
        <w:jc w:val="center"/>
        <w:outlineLvl w:val="2"/>
      </w:pPr>
      <w:r>
        <w:t>§ 2. ПОСТОЯННАЯ РЕНТА</w:t>
      </w:r>
    </w:p>
    <w:p w:rsidR="00630FCD" w:rsidRDefault="00630FCD">
      <w:pPr>
        <w:pStyle w:val="ConsPlusNormal"/>
        <w:ind w:firstLine="540"/>
        <w:jc w:val="both"/>
      </w:pPr>
    </w:p>
    <w:p w:rsidR="00630FCD" w:rsidRDefault="00630FCD">
      <w:pPr>
        <w:pStyle w:val="ConsPlusTitle"/>
        <w:ind w:firstLine="540"/>
        <w:jc w:val="both"/>
        <w:outlineLvl w:val="3"/>
      </w:pPr>
      <w:r>
        <w:t>Статья 577. Получатель постоянной ренты</w:t>
      </w:r>
    </w:p>
    <w:p w:rsidR="00630FCD" w:rsidRDefault="00630FCD">
      <w:pPr>
        <w:pStyle w:val="ConsPlusNormal"/>
        <w:ind w:firstLine="540"/>
        <w:jc w:val="both"/>
      </w:pPr>
    </w:p>
    <w:p w:rsidR="00630FCD" w:rsidRDefault="00630FCD">
      <w:pPr>
        <w:pStyle w:val="ConsPlusNormal"/>
        <w:ind w:firstLine="540"/>
        <w:jc w:val="both"/>
      </w:pPr>
      <w:bookmarkStart w:id="81" w:name="P890"/>
      <w:bookmarkEnd w:id="81"/>
      <w:r>
        <w:t>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rsidR="00630FCD" w:rsidRDefault="00630FCD">
      <w:pPr>
        <w:pStyle w:val="ConsPlusNormal"/>
        <w:spacing w:before="220"/>
        <w:ind w:firstLine="540"/>
        <w:jc w:val="both"/>
      </w:pPr>
      <w:r>
        <w:t xml:space="preserve">2. Права получателя ренты по договору постоянной ренты могут передаваться лицам, указанным в </w:t>
      </w:r>
      <w:hyperlink w:anchor="P890" w:history="1">
        <w:r>
          <w:rPr>
            <w:color w:val="0000FF"/>
          </w:rPr>
          <w:t>пункте 1</w:t>
        </w:r>
      </w:hyperlink>
      <w:r>
        <w:t xml:space="preserve">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rsidR="00630FCD" w:rsidRDefault="00630FCD">
      <w:pPr>
        <w:pStyle w:val="ConsPlusNormal"/>
        <w:ind w:firstLine="540"/>
        <w:jc w:val="both"/>
      </w:pPr>
    </w:p>
    <w:p w:rsidR="00630FCD" w:rsidRDefault="00630FCD">
      <w:pPr>
        <w:pStyle w:val="ConsPlusTitle"/>
        <w:ind w:firstLine="540"/>
        <w:jc w:val="both"/>
        <w:outlineLvl w:val="3"/>
      </w:pPr>
      <w:r>
        <w:t>Статья 578. Форма и размер постоянной ренты</w:t>
      </w:r>
    </w:p>
    <w:p w:rsidR="00630FCD" w:rsidRDefault="00630FCD">
      <w:pPr>
        <w:pStyle w:val="ConsPlusNormal"/>
        <w:ind w:firstLine="540"/>
        <w:jc w:val="both"/>
      </w:pPr>
    </w:p>
    <w:p w:rsidR="00630FCD" w:rsidRDefault="00630FCD">
      <w:pPr>
        <w:pStyle w:val="ConsPlusNormal"/>
        <w:ind w:firstLine="540"/>
        <w:jc w:val="both"/>
      </w:pPr>
      <w:r>
        <w:t>1. Постоянная рента выплачивается в деньгах в размере, устанавливаемом договором.</w:t>
      </w:r>
    </w:p>
    <w:p w:rsidR="00630FCD" w:rsidRDefault="00630FCD">
      <w:pPr>
        <w:pStyle w:val="ConsPlusNormal"/>
        <w:spacing w:before="220"/>
        <w:ind w:firstLine="540"/>
        <w:jc w:val="both"/>
      </w:pPr>
      <w:r>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630FCD" w:rsidRDefault="00630FCD">
      <w:pPr>
        <w:pStyle w:val="ConsPlusNormal"/>
        <w:spacing w:before="220"/>
        <w:ind w:firstLine="540"/>
        <w:jc w:val="both"/>
      </w:pPr>
      <w:r>
        <w:t>2. Если иное не предусмотрено договором постоянной ренты, размер выплачиваемой ренты увеличивается пропорционально увеличению установленного законом минимального размера оплаты труда.</w:t>
      </w:r>
    </w:p>
    <w:p w:rsidR="00630FCD" w:rsidRDefault="00630FCD">
      <w:pPr>
        <w:pStyle w:val="ConsPlusNormal"/>
        <w:ind w:firstLine="540"/>
        <w:jc w:val="both"/>
      </w:pPr>
    </w:p>
    <w:p w:rsidR="00630FCD" w:rsidRDefault="00630FCD">
      <w:pPr>
        <w:pStyle w:val="ConsPlusTitle"/>
        <w:ind w:firstLine="540"/>
        <w:jc w:val="both"/>
        <w:outlineLvl w:val="3"/>
      </w:pPr>
      <w:r>
        <w:t>Статья 579. Сроки выплаты постоянной ренты</w:t>
      </w:r>
    </w:p>
    <w:p w:rsidR="00630FCD" w:rsidRDefault="00630FCD">
      <w:pPr>
        <w:pStyle w:val="ConsPlusNormal"/>
        <w:ind w:firstLine="540"/>
        <w:jc w:val="both"/>
      </w:pPr>
    </w:p>
    <w:p w:rsidR="00630FCD" w:rsidRDefault="00630FCD">
      <w:pPr>
        <w:pStyle w:val="ConsPlusNormal"/>
        <w:ind w:firstLine="540"/>
        <w:jc w:val="both"/>
      </w:pPr>
      <w:r>
        <w:t>Если иное не предусмотрено договором постоянной ренты, постоянная рента выплачивается по окончании каждого календарного квартала.</w:t>
      </w:r>
    </w:p>
    <w:p w:rsidR="00630FCD" w:rsidRDefault="00630FCD">
      <w:pPr>
        <w:pStyle w:val="ConsPlusNormal"/>
        <w:ind w:firstLine="540"/>
        <w:jc w:val="both"/>
      </w:pPr>
    </w:p>
    <w:p w:rsidR="00630FCD" w:rsidRDefault="00630FCD">
      <w:pPr>
        <w:pStyle w:val="ConsPlusTitle"/>
        <w:ind w:firstLine="540"/>
        <w:jc w:val="both"/>
        <w:outlineLvl w:val="3"/>
      </w:pPr>
      <w:bookmarkStart w:id="82" w:name="P903"/>
      <w:bookmarkEnd w:id="82"/>
      <w:r>
        <w:t>Статья 580. Право плательщика на выкуп постоянной ренты</w:t>
      </w:r>
    </w:p>
    <w:p w:rsidR="00630FCD" w:rsidRDefault="00630FCD">
      <w:pPr>
        <w:pStyle w:val="ConsPlusNormal"/>
        <w:ind w:firstLine="540"/>
        <w:jc w:val="both"/>
      </w:pPr>
    </w:p>
    <w:p w:rsidR="00630FCD" w:rsidRDefault="00630FCD">
      <w:pPr>
        <w:pStyle w:val="ConsPlusNormal"/>
        <w:ind w:firstLine="540"/>
        <w:jc w:val="both"/>
      </w:pPr>
      <w:r>
        <w:t>1. Плательщик постоянной ренты вправе отказаться от дальнейшей выплаты ренты путем ее выкупа.</w:t>
      </w:r>
    </w:p>
    <w:p w:rsidR="00630FCD" w:rsidRDefault="00630FCD">
      <w:pPr>
        <w:pStyle w:val="ConsPlusNormal"/>
        <w:spacing w:before="220"/>
        <w:ind w:firstLine="540"/>
        <w:jc w:val="both"/>
      </w:pPr>
      <w:r>
        <w:lastRenderedPageBreak/>
        <w:t>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630FCD" w:rsidRDefault="00630FCD">
      <w:pPr>
        <w:pStyle w:val="ConsPlusNormal"/>
        <w:spacing w:before="220"/>
        <w:ind w:firstLine="540"/>
        <w:jc w:val="both"/>
      </w:pPr>
      <w:r>
        <w:t>3. Условие договора постоянной ренты об отказе плательщика постоянной ренты от права на ее выкуп ничтожно.</w:t>
      </w:r>
    </w:p>
    <w:p w:rsidR="00630FCD" w:rsidRDefault="00630FCD">
      <w:pPr>
        <w:pStyle w:val="ConsPlusNormal"/>
        <w:spacing w:before="220"/>
        <w:ind w:firstLine="540"/>
        <w:jc w:val="both"/>
      </w:pPr>
      <w:r>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630FCD" w:rsidRDefault="00630FCD">
      <w:pPr>
        <w:pStyle w:val="ConsPlusNormal"/>
        <w:ind w:firstLine="540"/>
        <w:jc w:val="both"/>
      </w:pPr>
    </w:p>
    <w:p w:rsidR="00630FCD" w:rsidRDefault="00630FCD">
      <w:pPr>
        <w:pStyle w:val="ConsPlusTitle"/>
        <w:ind w:firstLine="540"/>
        <w:jc w:val="both"/>
        <w:outlineLvl w:val="3"/>
      </w:pPr>
      <w:bookmarkStart w:id="83" w:name="P910"/>
      <w:bookmarkEnd w:id="83"/>
      <w:r>
        <w:t>Статья 581. Выкуп постоянной ренты по требованию получателя ренты</w:t>
      </w:r>
    </w:p>
    <w:p w:rsidR="00630FCD" w:rsidRDefault="00630FCD">
      <w:pPr>
        <w:pStyle w:val="ConsPlusNormal"/>
        <w:ind w:firstLine="540"/>
        <w:jc w:val="both"/>
      </w:pPr>
    </w:p>
    <w:p w:rsidR="00630FCD" w:rsidRDefault="00630FCD">
      <w:pPr>
        <w:pStyle w:val="ConsPlusNormal"/>
        <w:ind w:firstLine="540"/>
        <w:jc w:val="both"/>
      </w:pPr>
      <w:r>
        <w:t>Получатель постоянной ренты вправе требовать выкупа ренты плательщиком в случаях, когда:</w:t>
      </w:r>
    </w:p>
    <w:p w:rsidR="00630FCD" w:rsidRDefault="00630FCD">
      <w:pPr>
        <w:pStyle w:val="ConsPlusNormal"/>
        <w:spacing w:before="220"/>
        <w:ind w:firstLine="540"/>
        <w:jc w:val="both"/>
      </w:pPr>
      <w:r>
        <w:t>плательщик ренты просрочил ее выплату более чем на один год, если иное не предусмотрено договором постоянной ренты;</w:t>
      </w:r>
    </w:p>
    <w:p w:rsidR="00630FCD" w:rsidRDefault="00630FCD">
      <w:pPr>
        <w:pStyle w:val="ConsPlusNormal"/>
        <w:spacing w:before="220"/>
        <w:ind w:firstLine="540"/>
        <w:jc w:val="both"/>
      </w:pPr>
      <w:r>
        <w:t xml:space="preserve">плательщик ренты нарушил свои обязательства по обеспечению выплаты ренты </w:t>
      </w:r>
      <w:hyperlink w:anchor="P876" w:history="1">
        <w:r>
          <w:rPr>
            <w:color w:val="0000FF"/>
          </w:rPr>
          <w:t>(статья 575)</w:t>
        </w:r>
      </w:hyperlink>
      <w:r>
        <w:t>;</w:t>
      </w:r>
    </w:p>
    <w:p w:rsidR="00630FCD" w:rsidRDefault="00630FCD">
      <w:pPr>
        <w:pStyle w:val="ConsPlusNormal"/>
        <w:spacing w:before="220"/>
        <w:ind w:firstLine="540"/>
        <w:jc w:val="both"/>
      </w:pPr>
      <w: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630FCD" w:rsidRDefault="00630FCD">
      <w:pPr>
        <w:pStyle w:val="ConsPlusNormal"/>
        <w:spacing w:before="220"/>
        <w:ind w:firstLine="540"/>
        <w:jc w:val="both"/>
      </w:pPr>
      <w:r>
        <w:t>недвижимое имущество, переданное под выплату ренты, поступило в общую собственность или разделено между несколькими лицами;</w:t>
      </w:r>
    </w:p>
    <w:p w:rsidR="00630FCD" w:rsidRDefault="00630FCD">
      <w:pPr>
        <w:pStyle w:val="ConsPlusNormal"/>
        <w:spacing w:before="220"/>
        <w:ind w:firstLine="540"/>
        <w:jc w:val="both"/>
      </w:pPr>
      <w:r>
        <w:t>в других случаях, предусмотренных договором.</w:t>
      </w:r>
    </w:p>
    <w:p w:rsidR="00630FCD" w:rsidRDefault="00630FCD">
      <w:pPr>
        <w:pStyle w:val="ConsPlusNormal"/>
        <w:ind w:firstLine="540"/>
        <w:jc w:val="both"/>
      </w:pPr>
    </w:p>
    <w:p w:rsidR="00630FCD" w:rsidRDefault="00630FCD">
      <w:pPr>
        <w:pStyle w:val="ConsPlusTitle"/>
        <w:ind w:firstLine="540"/>
        <w:jc w:val="both"/>
        <w:outlineLvl w:val="3"/>
      </w:pPr>
      <w:bookmarkStart w:id="84" w:name="P919"/>
      <w:bookmarkEnd w:id="84"/>
      <w:r>
        <w:t>Статья 582. Выкупная цена постоянной ренты</w:t>
      </w:r>
    </w:p>
    <w:p w:rsidR="00630FCD" w:rsidRDefault="00630FCD">
      <w:pPr>
        <w:pStyle w:val="ConsPlusNormal"/>
        <w:ind w:firstLine="540"/>
        <w:jc w:val="both"/>
      </w:pPr>
    </w:p>
    <w:p w:rsidR="00630FCD" w:rsidRDefault="00630FCD">
      <w:pPr>
        <w:pStyle w:val="ConsPlusNormal"/>
        <w:ind w:firstLine="540"/>
        <w:jc w:val="both"/>
      </w:pPr>
      <w:r>
        <w:t xml:space="preserve">1. Выкуп постоянной ренты в случаях, предусмотренных </w:t>
      </w:r>
      <w:hyperlink w:anchor="P903" w:history="1">
        <w:r>
          <w:rPr>
            <w:color w:val="0000FF"/>
          </w:rPr>
          <w:t>статьями 580</w:t>
        </w:r>
      </w:hyperlink>
      <w:r>
        <w:t xml:space="preserve"> и </w:t>
      </w:r>
      <w:hyperlink w:anchor="P910" w:history="1">
        <w:r>
          <w:rPr>
            <w:color w:val="0000FF"/>
          </w:rPr>
          <w:t>581</w:t>
        </w:r>
      </w:hyperlink>
      <w:r>
        <w:t xml:space="preserve"> настоящего Кодекса, производится по цене, определенной договором постоянной ренты.</w:t>
      </w:r>
    </w:p>
    <w:p w:rsidR="00630FCD" w:rsidRDefault="00630FCD">
      <w:pPr>
        <w:pStyle w:val="ConsPlusNormal"/>
        <w:spacing w:before="220"/>
        <w:ind w:firstLine="540"/>
        <w:jc w:val="both"/>
      </w:pPr>
      <w:r>
        <w:t>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w:t>
      </w:r>
    </w:p>
    <w:p w:rsidR="00630FCD" w:rsidRDefault="00630FCD">
      <w:pPr>
        <w:pStyle w:val="ConsPlusNormal"/>
        <w:spacing w:before="220"/>
        <w:ind w:firstLine="540"/>
        <w:jc w:val="both"/>
      </w:pPr>
      <w:r>
        <w:t xml:space="preserve">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w:t>
      </w:r>
      <w:hyperlink r:id="rId45" w:history="1">
        <w:r>
          <w:rPr>
            <w:color w:val="0000FF"/>
          </w:rPr>
          <w:t>пунктом 3 статьи 413</w:t>
        </w:r>
      </w:hyperlink>
      <w:r>
        <w:t xml:space="preserve"> настоящего Кодекса.</w:t>
      </w:r>
    </w:p>
    <w:p w:rsidR="00630FCD" w:rsidRDefault="00630FCD">
      <w:pPr>
        <w:pStyle w:val="ConsPlusNormal"/>
        <w:ind w:firstLine="540"/>
        <w:jc w:val="both"/>
      </w:pPr>
    </w:p>
    <w:p w:rsidR="00630FCD" w:rsidRDefault="00630FCD">
      <w:pPr>
        <w:pStyle w:val="ConsPlusTitle"/>
        <w:ind w:firstLine="540"/>
        <w:jc w:val="both"/>
        <w:outlineLvl w:val="3"/>
      </w:pPr>
      <w:r>
        <w:t>Статья 583. Риск случайной гибели имущества, переданного под выплату постоянной ренты</w:t>
      </w:r>
    </w:p>
    <w:p w:rsidR="00630FCD" w:rsidRDefault="00630FCD">
      <w:pPr>
        <w:pStyle w:val="ConsPlusNormal"/>
        <w:ind w:firstLine="540"/>
        <w:jc w:val="both"/>
      </w:pPr>
    </w:p>
    <w:p w:rsidR="00630FCD" w:rsidRDefault="00630FCD">
      <w:pPr>
        <w:pStyle w:val="ConsPlusNormal"/>
        <w:ind w:firstLine="540"/>
        <w:jc w:val="both"/>
      </w:pPr>
      <w:r>
        <w:t>1. Риск случайной гибели или случайного повреждения имущества, переданного бесплатно под выплату постоянной ренты, несет плательщик ренты.</w:t>
      </w:r>
    </w:p>
    <w:p w:rsidR="00630FCD" w:rsidRDefault="00630FCD">
      <w:pPr>
        <w:pStyle w:val="ConsPlusNormal"/>
        <w:spacing w:before="220"/>
        <w:ind w:firstLine="540"/>
        <w:jc w:val="both"/>
      </w:pPr>
      <w: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630FCD" w:rsidRDefault="00630FCD">
      <w:pPr>
        <w:pStyle w:val="ConsPlusNormal"/>
        <w:ind w:firstLine="540"/>
        <w:jc w:val="both"/>
      </w:pPr>
    </w:p>
    <w:p w:rsidR="00630FCD" w:rsidRDefault="00630FCD">
      <w:pPr>
        <w:pStyle w:val="ConsPlusTitle"/>
        <w:jc w:val="center"/>
        <w:outlineLvl w:val="2"/>
      </w:pPr>
      <w:r>
        <w:t>§ 3. ПОЖИЗНЕННАЯ РЕНТА</w:t>
      </w:r>
    </w:p>
    <w:p w:rsidR="00630FCD" w:rsidRDefault="00630FCD">
      <w:pPr>
        <w:pStyle w:val="ConsPlusNormal"/>
        <w:ind w:firstLine="540"/>
        <w:jc w:val="both"/>
      </w:pPr>
    </w:p>
    <w:p w:rsidR="00630FCD" w:rsidRDefault="00630FCD">
      <w:pPr>
        <w:pStyle w:val="ConsPlusTitle"/>
        <w:ind w:firstLine="540"/>
        <w:jc w:val="both"/>
        <w:outlineLvl w:val="3"/>
      </w:pPr>
      <w:r>
        <w:t>Статья 584. Получатель пожизненной ренты</w:t>
      </w:r>
    </w:p>
    <w:p w:rsidR="00630FCD" w:rsidRDefault="00630FCD">
      <w:pPr>
        <w:pStyle w:val="ConsPlusNormal"/>
        <w:ind w:firstLine="540"/>
        <w:jc w:val="both"/>
      </w:pPr>
    </w:p>
    <w:p w:rsidR="00630FCD" w:rsidRDefault="00630FCD">
      <w:pPr>
        <w:pStyle w:val="ConsPlusNormal"/>
        <w:ind w:firstLine="540"/>
        <w:jc w:val="both"/>
      </w:pPr>
      <w: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630FCD" w:rsidRDefault="00630FCD">
      <w:pPr>
        <w:pStyle w:val="ConsPlusNormal"/>
        <w:spacing w:before="220"/>
        <w:ind w:firstLine="540"/>
        <w:jc w:val="both"/>
      </w:pPr>
      <w: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630FCD" w:rsidRDefault="00630FCD">
      <w:pPr>
        <w:pStyle w:val="ConsPlusNormal"/>
        <w:spacing w:before="220"/>
        <w:ind w:firstLine="540"/>
        <w:jc w:val="both"/>
      </w:pPr>
      <w:r>
        <w:t>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rsidR="00630FCD" w:rsidRDefault="00630FCD">
      <w:pPr>
        <w:pStyle w:val="ConsPlusNormal"/>
        <w:spacing w:before="220"/>
        <w:ind w:firstLine="540"/>
        <w:jc w:val="both"/>
      </w:pPr>
      <w:r>
        <w:t>3. Договор, устанавливающий пожизненную ренту в пользу гражданина, который умер к моменту заключения договора, ничтожен.</w:t>
      </w:r>
    </w:p>
    <w:p w:rsidR="00630FCD" w:rsidRDefault="00630FCD">
      <w:pPr>
        <w:pStyle w:val="ConsPlusNormal"/>
        <w:ind w:firstLine="540"/>
        <w:jc w:val="both"/>
      </w:pPr>
    </w:p>
    <w:p w:rsidR="00630FCD" w:rsidRDefault="00630FCD">
      <w:pPr>
        <w:pStyle w:val="ConsPlusTitle"/>
        <w:ind w:firstLine="540"/>
        <w:jc w:val="both"/>
        <w:outlineLvl w:val="3"/>
      </w:pPr>
      <w:r>
        <w:t>Статья 585. Размер пожизненной ренты</w:t>
      </w:r>
    </w:p>
    <w:p w:rsidR="00630FCD" w:rsidRDefault="00630FCD">
      <w:pPr>
        <w:pStyle w:val="ConsPlusNormal"/>
        <w:ind w:firstLine="540"/>
        <w:jc w:val="both"/>
      </w:pPr>
    </w:p>
    <w:p w:rsidR="00630FCD" w:rsidRDefault="00630FCD">
      <w:pPr>
        <w:pStyle w:val="ConsPlusNormal"/>
        <w:ind w:firstLine="540"/>
        <w:jc w:val="both"/>
      </w:pPr>
      <w:r>
        <w:t>1. Пожизненная рента определяется в договоре как денежная сумма, периодически выплачиваемая получателю ренты в течение его жизни.</w:t>
      </w:r>
    </w:p>
    <w:p w:rsidR="00630FCD" w:rsidRDefault="00630FCD">
      <w:pPr>
        <w:pStyle w:val="ConsPlusNormal"/>
        <w:spacing w:before="220"/>
        <w:ind w:firstLine="540"/>
        <w:jc w:val="both"/>
      </w:pPr>
      <w:r>
        <w:t xml:space="preserve">2. Размер пожизненной ренты, определяемый в договоре, в расчете на месяц должен быть не менее двадцати установленных законом минимальных размеров оплаты труда, а в случаях, предусмотренных </w:t>
      </w:r>
      <w:hyperlink r:id="rId46" w:history="1">
        <w:r>
          <w:rPr>
            <w:color w:val="0000FF"/>
          </w:rPr>
          <w:t>статьей 307</w:t>
        </w:r>
      </w:hyperlink>
      <w:r>
        <w:t xml:space="preserve"> настоящего Кодекса, подлежит увеличению.</w:t>
      </w:r>
    </w:p>
    <w:p w:rsidR="00630FCD" w:rsidRDefault="00630FCD">
      <w:pPr>
        <w:pStyle w:val="ConsPlusNormal"/>
        <w:ind w:firstLine="540"/>
        <w:jc w:val="both"/>
      </w:pPr>
    </w:p>
    <w:p w:rsidR="00630FCD" w:rsidRDefault="00630FCD">
      <w:pPr>
        <w:pStyle w:val="ConsPlusTitle"/>
        <w:ind w:firstLine="540"/>
        <w:jc w:val="both"/>
        <w:outlineLvl w:val="3"/>
      </w:pPr>
      <w:r>
        <w:t>Статья 586. Сроки выплаты пожизненной ренты</w:t>
      </w:r>
    </w:p>
    <w:p w:rsidR="00630FCD" w:rsidRDefault="00630FCD">
      <w:pPr>
        <w:pStyle w:val="ConsPlusNormal"/>
        <w:ind w:firstLine="540"/>
        <w:jc w:val="both"/>
      </w:pPr>
    </w:p>
    <w:p w:rsidR="00630FCD" w:rsidRDefault="00630FCD">
      <w:pPr>
        <w:pStyle w:val="ConsPlusNormal"/>
        <w:ind w:firstLine="540"/>
        <w:jc w:val="both"/>
      </w:pPr>
      <w:r>
        <w:t>Если иное не предусмотрено договором пожизненной ренты, пожизненная рента выплачивается по окончании каждого календарного месяца.</w:t>
      </w:r>
    </w:p>
    <w:p w:rsidR="00630FCD" w:rsidRDefault="00630FCD">
      <w:pPr>
        <w:pStyle w:val="ConsPlusNormal"/>
        <w:ind w:firstLine="540"/>
        <w:jc w:val="both"/>
      </w:pPr>
    </w:p>
    <w:p w:rsidR="00630FCD" w:rsidRDefault="00630FCD">
      <w:pPr>
        <w:pStyle w:val="ConsPlusTitle"/>
        <w:ind w:firstLine="540"/>
        <w:jc w:val="both"/>
        <w:outlineLvl w:val="3"/>
      </w:pPr>
      <w:r>
        <w:t>Статья 587. Расторжение договора пожизненной ренты по требованию получателя ренты</w:t>
      </w:r>
    </w:p>
    <w:p w:rsidR="00630FCD" w:rsidRDefault="00630FCD">
      <w:pPr>
        <w:pStyle w:val="ConsPlusNormal"/>
        <w:ind w:firstLine="540"/>
        <w:jc w:val="both"/>
      </w:pPr>
    </w:p>
    <w:p w:rsidR="00630FCD" w:rsidRDefault="00630FCD">
      <w:pPr>
        <w:pStyle w:val="ConsPlusNormal"/>
        <w:ind w:firstLine="540"/>
        <w:jc w:val="both"/>
      </w:pPr>
      <w:r>
        <w:t xml:space="preserve">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w:anchor="P919" w:history="1">
        <w:r>
          <w:rPr>
            <w:color w:val="0000FF"/>
          </w:rPr>
          <w:t>статьей 582</w:t>
        </w:r>
      </w:hyperlink>
      <w:r>
        <w:t xml:space="preserve"> настоящего Кодекса, либо расторжения договора и возмещения убытков.</w:t>
      </w:r>
    </w:p>
    <w:p w:rsidR="00630FCD" w:rsidRDefault="00630FCD">
      <w:pPr>
        <w:pStyle w:val="ConsPlusNormal"/>
        <w:spacing w:before="220"/>
        <w:ind w:firstLine="540"/>
        <w:jc w:val="both"/>
      </w:pPr>
      <w:r>
        <w:t>2.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rsidR="00630FCD" w:rsidRDefault="00630FCD">
      <w:pPr>
        <w:pStyle w:val="ConsPlusNormal"/>
        <w:ind w:firstLine="540"/>
        <w:jc w:val="both"/>
      </w:pPr>
    </w:p>
    <w:p w:rsidR="00630FCD" w:rsidRDefault="00630FCD">
      <w:pPr>
        <w:pStyle w:val="ConsPlusTitle"/>
        <w:ind w:firstLine="540"/>
        <w:jc w:val="both"/>
        <w:outlineLvl w:val="3"/>
      </w:pPr>
      <w:r>
        <w:t>Статья 588. Риск случайной гибели имущества, переданного под выплату пожизненной ренты</w:t>
      </w:r>
    </w:p>
    <w:p w:rsidR="00630FCD" w:rsidRDefault="00630FCD">
      <w:pPr>
        <w:pStyle w:val="ConsPlusNormal"/>
        <w:ind w:firstLine="540"/>
        <w:jc w:val="both"/>
      </w:pPr>
    </w:p>
    <w:p w:rsidR="00630FCD" w:rsidRDefault="00630FCD">
      <w:pPr>
        <w:pStyle w:val="ConsPlusNormal"/>
        <w:ind w:firstLine="540"/>
        <w:jc w:val="both"/>
      </w:pPr>
      <w:r>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630FCD" w:rsidRDefault="00630FCD">
      <w:pPr>
        <w:pStyle w:val="ConsPlusNormal"/>
        <w:ind w:firstLine="540"/>
        <w:jc w:val="both"/>
      </w:pPr>
    </w:p>
    <w:p w:rsidR="00630FCD" w:rsidRDefault="00630FCD">
      <w:pPr>
        <w:pStyle w:val="ConsPlusTitle"/>
        <w:jc w:val="center"/>
        <w:outlineLvl w:val="2"/>
      </w:pPr>
      <w:r>
        <w:t>§ 4. ПОЖИЗНЕННОЕ СОДЕРЖАНИЕ С ИЖДИВЕНИЕМ</w:t>
      </w:r>
    </w:p>
    <w:p w:rsidR="00630FCD" w:rsidRDefault="00630FCD">
      <w:pPr>
        <w:pStyle w:val="ConsPlusNormal"/>
        <w:ind w:firstLine="540"/>
        <w:jc w:val="both"/>
      </w:pPr>
    </w:p>
    <w:p w:rsidR="00630FCD" w:rsidRDefault="00630FCD">
      <w:pPr>
        <w:pStyle w:val="ConsPlusTitle"/>
        <w:ind w:firstLine="540"/>
        <w:jc w:val="both"/>
        <w:outlineLvl w:val="3"/>
      </w:pPr>
      <w:r>
        <w:t>Статья 589. Договор пожизненного содержания с иждивением</w:t>
      </w:r>
    </w:p>
    <w:p w:rsidR="00630FCD" w:rsidRDefault="00630FCD">
      <w:pPr>
        <w:pStyle w:val="ConsPlusNormal"/>
        <w:ind w:firstLine="540"/>
        <w:jc w:val="both"/>
      </w:pPr>
    </w:p>
    <w:p w:rsidR="00630FCD" w:rsidRDefault="00630FCD">
      <w:pPr>
        <w:pStyle w:val="ConsPlusNormal"/>
        <w:ind w:firstLine="540"/>
        <w:jc w:val="both"/>
      </w:pPr>
      <w:r>
        <w:t xml:space="preserve">1. По договору пожизненного содержания с иждивением получатель ренты - гражданин </w:t>
      </w:r>
      <w:r>
        <w:lastRenderedPageBreak/>
        <w:t>передает принадлежащие ему жилой дом, квартиру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rsidR="00630FCD" w:rsidRDefault="00630FCD">
      <w:pPr>
        <w:pStyle w:val="ConsPlusNormal"/>
        <w:spacing w:before="220"/>
        <w:ind w:firstLine="540"/>
        <w:jc w:val="both"/>
      </w:pPr>
      <w: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630FCD" w:rsidRDefault="00630FCD">
      <w:pPr>
        <w:pStyle w:val="ConsPlusNormal"/>
        <w:ind w:firstLine="540"/>
        <w:jc w:val="both"/>
      </w:pPr>
    </w:p>
    <w:p w:rsidR="00630FCD" w:rsidRDefault="00630FCD">
      <w:pPr>
        <w:pStyle w:val="ConsPlusTitle"/>
        <w:ind w:firstLine="540"/>
        <w:jc w:val="both"/>
        <w:outlineLvl w:val="3"/>
      </w:pPr>
      <w:r>
        <w:t>Статья 590. Обязанность по предоставлению содержания с иждивением</w:t>
      </w:r>
    </w:p>
    <w:p w:rsidR="00630FCD" w:rsidRDefault="00630FCD">
      <w:pPr>
        <w:pStyle w:val="ConsPlusNormal"/>
        <w:ind w:firstLine="540"/>
        <w:jc w:val="both"/>
      </w:pPr>
    </w:p>
    <w:p w:rsidR="00630FCD" w:rsidRDefault="00630FCD">
      <w:pPr>
        <w:pStyle w:val="ConsPlusNormal"/>
        <w:ind w:firstLine="540"/>
        <w:jc w:val="both"/>
      </w:pPr>
      <w:r>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rsidR="00630FCD" w:rsidRDefault="00630FCD">
      <w:pPr>
        <w:pStyle w:val="ConsPlusNormal"/>
        <w:spacing w:before="220"/>
        <w:ind w:firstLine="540"/>
        <w:jc w:val="both"/>
      </w:pPr>
      <w:r>
        <w:t>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не может быть менее тридцати установленных законом минимальных размеров оплаты труда.</w:t>
      </w:r>
    </w:p>
    <w:p w:rsidR="00630FCD" w:rsidRDefault="00630FCD">
      <w:pPr>
        <w:pStyle w:val="ConsPlusNormal"/>
        <w:spacing w:before="220"/>
        <w:ind w:firstLine="540"/>
        <w:jc w:val="both"/>
      </w:pPr>
      <w: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630FCD" w:rsidRDefault="00630FCD">
      <w:pPr>
        <w:pStyle w:val="ConsPlusNormal"/>
        <w:ind w:firstLine="540"/>
        <w:jc w:val="both"/>
      </w:pPr>
    </w:p>
    <w:p w:rsidR="00630FCD" w:rsidRDefault="00630FCD">
      <w:pPr>
        <w:pStyle w:val="ConsPlusTitle"/>
        <w:ind w:firstLine="540"/>
        <w:jc w:val="both"/>
        <w:outlineLvl w:val="3"/>
      </w:pPr>
      <w:r>
        <w:t>Статья 591. Замена пожизненного содержания периодическими платежами</w:t>
      </w:r>
    </w:p>
    <w:p w:rsidR="00630FCD" w:rsidRDefault="00630FCD">
      <w:pPr>
        <w:pStyle w:val="ConsPlusNormal"/>
        <w:ind w:firstLine="540"/>
        <w:jc w:val="both"/>
      </w:pPr>
    </w:p>
    <w:p w:rsidR="00630FCD" w:rsidRDefault="00630FCD">
      <w:pPr>
        <w:pStyle w:val="ConsPlusNormal"/>
        <w:ind w:firstLine="540"/>
        <w:jc w:val="both"/>
      </w:pPr>
      <w: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630FCD" w:rsidRDefault="00630FCD">
      <w:pPr>
        <w:pStyle w:val="ConsPlusNormal"/>
        <w:ind w:firstLine="540"/>
        <w:jc w:val="both"/>
      </w:pPr>
    </w:p>
    <w:p w:rsidR="00630FCD" w:rsidRDefault="00630FCD">
      <w:pPr>
        <w:pStyle w:val="ConsPlusTitle"/>
        <w:ind w:firstLine="540"/>
        <w:jc w:val="both"/>
        <w:outlineLvl w:val="3"/>
      </w:pPr>
      <w:r>
        <w:t>Статья 592. Отчуждение и использование имущества, переданного для обеспечения пожизненного содержания</w:t>
      </w:r>
    </w:p>
    <w:p w:rsidR="00630FCD" w:rsidRDefault="00630FCD">
      <w:pPr>
        <w:pStyle w:val="ConsPlusNormal"/>
        <w:ind w:firstLine="540"/>
        <w:jc w:val="both"/>
      </w:pPr>
    </w:p>
    <w:p w:rsidR="00630FCD" w:rsidRDefault="00630FCD">
      <w:pPr>
        <w:pStyle w:val="ConsPlusNormal"/>
        <w:ind w:firstLine="540"/>
        <w:jc w:val="both"/>
      </w:pPr>
      <w: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rsidR="00630FCD" w:rsidRDefault="00630FCD">
      <w:pPr>
        <w:pStyle w:val="ConsPlusNormal"/>
        <w:spacing w:before="220"/>
        <w:ind w:firstLine="540"/>
        <w:jc w:val="both"/>
      </w:pPr>
      <w:r>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630FCD" w:rsidRDefault="00630FCD">
      <w:pPr>
        <w:pStyle w:val="ConsPlusNormal"/>
        <w:ind w:firstLine="540"/>
        <w:jc w:val="both"/>
      </w:pPr>
    </w:p>
    <w:p w:rsidR="00630FCD" w:rsidRDefault="00630FCD">
      <w:pPr>
        <w:pStyle w:val="ConsPlusTitle"/>
        <w:ind w:firstLine="540"/>
        <w:jc w:val="both"/>
        <w:outlineLvl w:val="3"/>
      </w:pPr>
      <w:r>
        <w:t>Статья 593. Прекращение пожизненного содержания с иждивением</w:t>
      </w:r>
    </w:p>
    <w:p w:rsidR="00630FCD" w:rsidRDefault="00630FCD">
      <w:pPr>
        <w:pStyle w:val="ConsPlusNormal"/>
        <w:ind w:firstLine="540"/>
        <w:jc w:val="both"/>
      </w:pPr>
    </w:p>
    <w:p w:rsidR="00630FCD" w:rsidRDefault="00630FCD">
      <w:pPr>
        <w:pStyle w:val="ConsPlusNormal"/>
        <w:ind w:firstLine="540"/>
        <w:jc w:val="both"/>
      </w:pPr>
      <w:r>
        <w:t>1. Обязательство пожизненного содержания с иждивением прекращается смертью получателя ренты.</w:t>
      </w:r>
    </w:p>
    <w:p w:rsidR="00630FCD" w:rsidRDefault="00630FCD">
      <w:pPr>
        <w:pStyle w:val="ConsPlusNormal"/>
        <w:spacing w:before="220"/>
        <w:ind w:firstLine="540"/>
        <w:jc w:val="both"/>
      </w:pPr>
      <w: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anchor="P919" w:history="1">
        <w:r>
          <w:rPr>
            <w:color w:val="0000FF"/>
          </w:rPr>
          <w:t>статьей 582</w:t>
        </w:r>
      </w:hyperlink>
      <w:r>
        <w:t xml:space="preserve"> настоящего Кодекса. При этом плательщик ренты не вправе требовать компенсацию расходов, понесенных в связи с содержанием получателя ренты.</w:t>
      </w:r>
    </w:p>
    <w:p w:rsidR="00630FCD" w:rsidRDefault="00630FCD">
      <w:pPr>
        <w:pStyle w:val="ConsPlusNormal"/>
        <w:ind w:firstLine="540"/>
        <w:jc w:val="both"/>
      </w:pPr>
    </w:p>
    <w:p w:rsidR="00630FCD" w:rsidRDefault="00630FCD">
      <w:pPr>
        <w:pStyle w:val="ConsPlusTitle"/>
        <w:jc w:val="center"/>
        <w:outlineLvl w:val="1"/>
      </w:pPr>
      <w:r>
        <w:t>Глава 34. АРЕНДА</w:t>
      </w:r>
    </w:p>
    <w:p w:rsidR="00630FCD" w:rsidRDefault="00630FCD">
      <w:pPr>
        <w:pStyle w:val="ConsPlusNormal"/>
      </w:pPr>
    </w:p>
    <w:p w:rsidR="00630FCD" w:rsidRDefault="00630FCD">
      <w:pPr>
        <w:pStyle w:val="ConsPlusTitle"/>
        <w:jc w:val="center"/>
        <w:outlineLvl w:val="2"/>
      </w:pPr>
      <w:r>
        <w:t>§ 1. ОБЩИЕ ПОЛОЖЕНИЯ ОБ АРЕНДЕ</w:t>
      </w:r>
    </w:p>
    <w:p w:rsidR="00630FCD" w:rsidRDefault="00630FCD">
      <w:pPr>
        <w:pStyle w:val="ConsPlusNormal"/>
        <w:ind w:firstLine="540"/>
        <w:jc w:val="both"/>
      </w:pPr>
    </w:p>
    <w:p w:rsidR="00630FCD" w:rsidRDefault="00630FCD">
      <w:pPr>
        <w:pStyle w:val="ConsPlusTitle"/>
        <w:ind w:firstLine="540"/>
        <w:jc w:val="both"/>
        <w:outlineLvl w:val="3"/>
      </w:pPr>
      <w:r>
        <w:t>Статья 594. Договор аренды</w:t>
      </w:r>
    </w:p>
    <w:p w:rsidR="00630FCD" w:rsidRDefault="00630FCD">
      <w:pPr>
        <w:pStyle w:val="ConsPlusNormal"/>
        <w:ind w:firstLine="540"/>
        <w:jc w:val="both"/>
      </w:pPr>
    </w:p>
    <w:p w:rsidR="00630FCD" w:rsidRDefault="00630FCD">
      <w:pPr>
        <w:pStyle w:val="ConsPlusNormal"/>
        <w:ind w:firstLine="540"/>
        <w:jc w:val="both"/>
      </w:pPr>
      <w: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630FCD" w:rsidRDefault="00630FCD">
      <w:pPr>
        <w:pStyle w:val="ConsPlusNormal"/>
        <w:spacing w:before="220"/>
        <w:ind w:firstLine="540"/>
        <w:jc w:val="both"/>
      </w:pPr>
      <w: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630FCD" w:rsidRDefault="00630FCD">
      <w:pPr>
        <w:pStyle w:val="ConsPlusNormal"/>
        <w:ind w:firstLine="540"/>
        <w:jc w:val="both"/>
      </w:pPr>
    </w:p>
    <w:p w:rsidR="00630FCD" w:rsidRDefault="00630FCD">
      <w:pPr>
        <w:pStyle w:val="ConsPlusTitle"/>
        <w:ind w:firstLine="540"/>
        <w:jc w:val="both"/>
        <w:outlineLvl w:val="3"/>
      </w:pPr>
      <w:bookmarkStart w:id="85" w:name="P993"/>
      <w:bookmarkEnd w:id="85"/>
      <w:r>
        <w:t>Статья 595. Объекты аренды</w:t>
      </w:r>
    </w:p>
    <w:p w:rsidR="00630FCD" w:rsidRDefault="00630FCD">
      <w:pPr>
        <w:pStyle w:val="ConsPlusNormal"/>
        <w:ind w:firstLine="540"/>
        <w:jc w:val="both"/>
      </w:pPr>
    </w:p>
    <w:p w:rsidR="00630FCD" w:rsidRDefault="00630FCD">
      <w:pPr>
        <w:pStyle w:val="ConsPlusNormal"/>
        <w:ind w:firstLine="540"/>
        <w:jc w:val="both"/>
      </w:pPr>
      <w:r>
        <w:t>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630FCD" w:rsidRDefault="00630FCD">
      <w:pPr>
        <w:pStyle w:val="ConsPlusNormal"/>
        <w:spacing w:before="220"/>
        <w:ind w:firstLine="540"/>
        <w:jc w:val="both"/>
      </w:pPr>
      <w:r>
        <w:t>Законом могут быть установлены виды имущества, сдача которого в аренду не допускается или ограничивается.</w:t>
      </w:r>
    </w:p>
    <w:p w:rsidR="00630FCD" w:rsidRDefault="00630FCD">
      <w:pPr>
        <w:pStyle w:val="ConsPlusNormal"/>
        <w:spacing w:before="220"/>
        <w:ind w:firstLine="540"/>
        <w:jc w:val="both"/>
      </w:pPr>
      <w:r>
        <w:t>2. Законом могут быть установлены особенности сдачи в аренду земельных участков и других обособленных природных объектов.</w:t>
      </w:r>
    </w:p>
    <w:p w:rsidR="00630FCD" w:rsidRDefault="00630FCD">
      <w:pPr>
        <w:pStyle w:val="ConsPlusNormal"/>
        <w:spacing w:before="220"/>
        <w:ind w:firstLine="540"/>
        <w:jc w:val="both"/>
      </w:pPr>
      <w:r>
        <w:t>3.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630FCD" w:rsidRDefault="00630FCD">
      <w:pPr>
        <w:pStyle w:val="ConsPlusNormal"/>
        <w:ind w:firstLine="540"/>
        <w:jc w:val="both"/>
      </w:pPr>
    </w:p>
    <w:p w:rsidR="00630FCD" w:rsidRDefault="00630FCD">
      <w:pPr>
        <w:pStyle w:val="ConsPlusTitle"/>
        <w:ind w:firstLine="540"/>
        <w:jc w:val="both"/>
        <w:outlineLvl w:val="3"/>
      </w:pPr>
      <w:r>
        <w:t>Статья 596. Арендодатель</w:t>
      </w:r>
    </w:p>
    <w:p w:rsidR="00630FCD" w:rsidRDefault="00630FCD">
      <w:pPr>
        <w:pStyle w:val="ConsPlusNormal"/>
        <w:ind w:firstLine="540"/>
        <w:jc w:val="both"/>
      </w:pPr>
    </w:p>
    <w:p w:rsidR="00630FCD" w:rsidRDefault="00630FCD">
      <w:pPr>
        <w:pStyle w:val="ConsPlusNormal"/>
        <w:ind w:firstLine="540"/>
        <w:jc w:val="both"/>
      </w:pPr>
      <w:r>
        <w:t>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rsidR="00630FCD" w:rsidRDefault="00630FCD">
      <w:pPr>
        <w:pStyle w:val="ConsPlusNormal"/>
        <w:ind w:firstLine="540"/>
        <w:jc w:val="both"/>
      </w:pPr>
    </w:p>
    <w:p w:rsidR="00630FCD" w:rsidRDefault="00630FCD">
      <w:pPr>
        <w:pStyle w:val="ConsPlusTitle"/>
        <w:ind w:firstLine="540"/>
        <w:jc w:val="both"/>
        <w:outlineLvl w:val="3"/>
      </w:pPr>
      <w:r>
        <w:t>Статья 597. Форма и государственная регистрация договора аренды</w:t>
      </w:r>
    </w:p>
    <w:p w:rsidR="00630FCD" w:rsidRDefault="00630FCD">
      <w:pPr>
        <w:pStyle w:val="ConsPlusNormal"/>
        <w:ind w:firstLine="540"/>
        <w:jc w:val="both"/>
      </w:pPr>
    </w:p>
    <w:p w:rsidR="00630FCD" w:rsidRDefault="00630FCD">
      <w:pPr>
        <w:pStyle w:val="ConsPlusNormal"/>
        <w:ind w:firstLine="540"/>
        <w:jc w:val="both"/>
      </w:pPr>
      <w:r>
        <w:t>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p w:rsidR="00630FCD" w:rsidRDefault="00630FCD">
      <w:pPr>
        <w:pStyle w:val="ConsPlusNormal"/>
        <w:spacing w:before="220"/>
        <w:ind w:firstLine="540"/>
        <w:jc w:val="both"/>
      </w:pPr>
      <w:bookmarkStart w:id="86" w:name="P1007"/>
      <w:bookmarkEnd w:id="86"/>
      <w:r>
        <w:t>2. Договор аренды недвижимого имущества подлежит государственной регистрации, если иное не установлено законом.</w:t>
      </w:r>
    </w:p>
    <w:p w:rsidR="00630FCD" w:rsidRDefault="00630FCD">
      <w:pPr>
        <w:pStyle w:val="ConsPlusNormal"/>
        <w:spacing w:before="220"/>
        <w:ind w:firstLine="540"/>
        <w:jc w:val="both"/>
      </w:pPr>
      <w:r>
        <w:t xml:space="preserve">3. Договор аренды имущества, предусматривающий переход в последующем права собственности на это имущество к арендатору </w:t>
      </w:r>
      <w:hyperlink w:anchor="P1124" w:history="1">
        <w:r>
          <w:rPr>
            <w:color w:val="0000FF"/>
          </w:rPr>
          <w:t>(статья 612)</w:t>
        </w:r>
      </w:hyperlink>
      <w:r>
        <w:t>, заключается в форме, предусмотренной для договора купли-продажи такого имущества.</w:t>
      </w:r>
    </w:p>
    <w:p w:rsidR="00630FCD" w:rsidRDefault="00630FCD">
      <w:pPr>
        <w:pStyle w:val="ConsPlusNormal"/>
        <w:ind w:firstLine="540"/>
        <w:jc w:val="both"/>
      </w:pPr>
    </w:p>
    <w:p w:rsidR="00630FCD" w:rsidRDefault="00630FCD">
      <w:pPr>
        <w:pStyle w:val="ConsPlusTitle"/>
        <w:ind w:firstLine="540"/>
        <w:jc w:val="both"/>
        <w:outlineLvl w:val="3"/>
      </w:pPr>
      <w:bookmarkStart w:id="87" w:name="P1010"/>
      <w:bookmarkEnd w:id="87"/>
      <w:r>
        <w:t>Статья 598. Срок договора аренды</w:t>
      </w:r>
    </w:p>
    <w:p w:rsidR="00630FCD" w:rsidRDefault="00630FCD">
      <w:pPr>
        <w:pStyle w:val="ConsPlusNormal"/>
        <w:ind w:firstLine="540"/>
        <w:jc w:val="both"/>
      </w:pPr>
    </w:p>
    <w:p w:rsidR="00630FCD" w:rsidRDefault="00630FCD">
      <w:pPr>
        <w:pStyle w:val="ConsPlusNormal"/>
        <w:ind w:firstLine="540"/>
        <w:jc w:val="both"/>
      </w:pPr>
      <w:bookmarkStart w:id="88" w:name="P1012"/>
      <w:bookmarkEnd w:id="88"/>
      <w:r>
        <w:t>1. Договор аренды заключается на срок, определенный договором.</w:t>
      </w:r>
    </w:p>
    <w:p w:rsidR="00630FCD" w:rsidRDefault="00630FCD">
      <w:pPr>
        <w:pStyle w:val="ConsPlusNormal"/>
        <w:spacing w:before="220"/>
        <w:ind w:firstLine="540"/>
        <w:jc w:val="both"/>
      </w:pPr>
      <w:bookmarkStart w:id="89" w:name="P1013"/>
      <w:bookmarkEnd w:id="89"/>
      <w:r>
        <w:t>2. Если срок аренды в договоре не определен, договор аренды считается заключенным на неопределенный срок.</w:t>
      </w:r>
    </w:p>
    <w:p w:rsidR="00630FCD" w:rsidRDefault="00630FCD">
      <w:pPr>
        <w:pStyle w:val="ConsPlusNormal"/>
        <w:spacing w:before="220"/>
        <w:ind w:firstLine="540"/>
        <w:jc w:val="both"/>
      </w:pPr>
      <w:r>
        <w:t>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Законом или договором может быть установлен иной срок для предупреждения о прекращении договора аренды, заключенного на неопределенный срок.</w:t>
      </w:r>
    </w:p>
    <w:p w:rsidR="00630FCD" w:rsidRDefault="00630FCD">
      <w:pPr>
        <w:pStyle w:val="ConsPlusNormal"/>
        <w:spacing w:before="220"/>
        <w:ind w:firstLine="540"/>
        <w:jc w:val="both"/>
      </w:pPr>
      <w:r>
        <w:lastRenderedPageBreak/>
        <w:t>3.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rsidR="00630FCD" w:rsidRDefault="00630FCD">
      <w:pPr>
        <w:pStyle w:val="ConsPlusNormal"/>
        <w:spacing w:before="220"/>
        <w:ind w:firstLine="540"/>
        <w:jc w:val="both"/>
      </w:pPr>
      <w:r>
        <w:t>Договор аренды, заключенный на срок, превышающий установленный законом предельный срок, считается заключенным на срок, равный предельному.</w:t>
      </w:r>
    </w:p>
    <w:p w:rsidR="00630FCD" w:rsidRDefault="00630FCD">
      <w:pPr>
        <w:pStyle w:val="ConsPlusNormal"/>
        <w:ind w:firstLine="540"/>
        <w:jc w:val="both"/>
      </w:pPr>
    </w:p>
    <w:p w:rsidR="00630FCD" w:rsidRDefault="00630FCD">
      <w:pPr>
        <w:pStyle w:val="ConsPlusTitle"/>
        <w:ind w:firstLine="540"/>
        <w:jc w:val="both"/>
        <w:outlineLvl w:val="3"/>
      </w:pPr>
      <w:r>
        <w:t>Статья 599. Предоставление имущества арендатору</w:t>
      </w:r>
    </w:p>
    <w:p w:rsidR="00630FCD" w:rsidRDefault="00630FCD">
      <w:pPr>
        <w:pStyle w:val="ConsPlusNormal"/>
        <w:ind w:firstLine="540"/>
        <w:jc w:val="both"/>
      </w:pPr>
    </w:p>
    <w:p w:rsidR="00630FCD" w:rsidRDefault="00630FCD">
      <w:pPr>
        <w:pStyle w:val="ConsPlusNormal"/>
        <w:ind w:firstLine="540"/>
        <w:jc w:val="both"/>
      </w:pPr>
      <w:r>
        <w:t>1. Арендодатель обязан предоставить арендатору имущество в состоянии, соответствующем условиям договора аренды и назначению имущества.</w:t>
      </w:r>
    </w:p>
    <w:p w:rsidR="00630FCD" w:rsidRDefault="00630FCD">
      <w:pPr>
        <w:pStyle w:val="ConsPlusNormal"/>
        <w:spacing w:before="220"/>
        <w:ind w:firstLine="540"/>
        <w:jc w:val="both"/>
      </w:pPr>
      <w:r>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630FCD" w:rsidRDefault="00630FCD">
      <w:pPr>
        <w:pStyle w:val="ConsPlusNormal"/>
        <w:spacing w:before="220"/>
        <w:ind w:firstLine="540"/>
        <w:jc w:val="both"/>
      </w:pPr>
      <w: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630FCD" w:rsidRDefault="00630FCD">
      <w:pPr>
        <w:pStyle w:val="ConsPlusNormal"/>
        <w:spacing w:before="220"/>
        <w:ind w:firstLine="540"/>
        <w:jc w:val="both"/>
      </w:pPr>
      <w:r>
        <w:t xml:space="preserve">3.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hyperlink r:id="rId47" w:history="1">
        <w:r>
          <w:rPr>
            <w:color w:val="0000FF"/>
          </w:rPr>
          <w:t>статьей 387</w:t>
        </w:r>
      </w:hyperlink>
      <w: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630FCD" w:rsidRDefault="00630FCD">
      <w:pPr>
        <w:pStyle w:val="ConsPlusNormal"/>
        <w:ind w:firstLine="540"/>
        <w:jc w:val="both"/>
      </w:pPr>
    </w:p>
    <w:p w:rsidR="00630FCD" w:rsidRDefault="00630FCD">
      <w:pPr>
        <w:pStyle w:val="ConsPlusTitle"/>
        <w:ind w:firstLine="540"/>
        <w:jc w:val="both"/>
        <w:outlineLvl w:val="3"/>
      </w:pPr>
      <w:r>
        <w:t>Статья 600. Ответственность арендодателя за недостатки сданного в аренду имущества</w:t>
      </w:r>
    </w:p>
    <w:p w:rsidR="00630FCD" w:rsidRDefault="00630FCD">
      <w:pPr>
        <w:pStyle w:val="ConsPlusNormal"/>
        <w:ind w:firstLine="540"/>
        <w:jc w:val="both"/>
      </w:pPr>
    </w:p>
    <w:p w:rsidR="00630FCD" w:rsidRDefault="00630FCD">
      <w:pPr>
        <w:pStyle w:val="ConsPlusNormal"/>
        <w:ind w:firstLine="540"/>
        <w:jc w:val="both"/>
      </w:pPr>
      <w: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630FCD" w:rsidRDefault="00630FCD">
      <w:pPr>
        <w:pStyle w:val="ConsPlusNormal"/>
        <w:spacing w:before="220"/>
        <w:ind w:firstLine="540"/>
        <w:jc w:val="both"/>
      </w:pPr>
      <w:r>
        <w:t>При обнаружении таких недостатков арендатор вправе по своему выбору:</w:t>
      </w:r>
    </w:p>
    <w:p w:rsidR="00630FCD" w:rsidRDefault="00630FCD">
      <w:pPr>
        <w:pStyle w:val="ConsPlusNormal"/>
        <w:spacing w:before="220"/>
        <w:ind w:firstLine="540"/>
        <w:jc w:val="both"/>
      </w:pPr>
      <w:r>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630FCD" w:rsidRDefault="00630FCD">
      <w:pPr>
        <w:pStyle w:val="ConsPlusNormal"/>
        <w:spacing w:before="220"/>
        <w:ind w:firstLine="540"/>
        <w:jc w:val="both"/>
      </w:pPr>
      <w:r>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630FCD" w:rsidRDefault="00630FCD">
      <w:pPr>
        <w:pStyle w:val="ConsPlusNormal"/>
        <w:spacing w:before="220"/>
        <w:ind w:firstLine="540"/>
        <w:jc w:val="both"/>
      </w:pPr>
      <w:r>
        <w:t>потребовать досрочного расторжения договора.</w:t>
      </w:r>
    </w:p>
    <w:p w:rsidR="00630FCD" w:rsidRDefault="00630FCD">
      <w:pPr>
        <w:pStyle w:val="ConsPlusNormal"/>
        <w:spacing w:before="220"/>
        <w:ind w:firstLine="540"/>
        <w:jc w:val="both"/>
      </w:pPr>
      <w: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630FCD" w:rsidRDefault="00630FCD">
      <w:pPr>
        <w:pStyle w:val="ConsPlusNormal"/>
        <w:spacing w:before="220"/>
        <w:ind w:firstLine="540"/>
        <w:jc w:val="both"/>
      </w:pPr>
      <w: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630FCD" w:rsidRDefault="00630FCD">
      <w:pPr>
        <w:pStyle w:val="ConsPlusNormal"/>
        <w:spacing w:before="220"/>
        <w:ind w:firstLine="540"/>
        <w:jc w:val="both"/>
      </w:pPr>
      <w:r>
        <w:lastRenderedPageBreak/>
        <w:t>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630FCD" w:rsidRDefault="00630FCD">
      <w:pPr>
        <w:pStyle w:val="ConsPlusNormal"/>
        <w:ind w:firstLine="540"/>
        <w:jc w:val="both"/>
      </w:pPr>
    </w:p>
    <w:p w:rsidR="00630FCD" w:rsidRDefault="00630FCD">
      <w:pPr>
        <w:pStyle w:val="ConsPlusTitle"/>
        <w:ind w:firstLine="540"/>
        <w:jc w:val="both"/>
        <w:outlineLvl w:val="3"/>
      </w:pPr>
      <w:r>
        <w:t>Статья 601. Права третьих лиц на сдаваемое в аренду имущество</w:t>
      </w:r>
    </w:p>
    <w:p w:rsidR="00630FCD" w:rsidRDefault="00630FCD">
      <w:pPr>
        <w:pStyle w:val="ConsPlusNormal"/>
        <w:ind w:firstLine="540"/>
        <w:jc w:val="both"/>
      </w:pPr>
    </w:p>
    <w:p w:rsidR="00630FCD" w:rsidRDefault="00630FCD">
      <w:pPr>
        <w:pStyle w:val="ConsPlusNormal"/>
        <w:ind w:firstLine="540"/>
        <w:jc w:val="both"/>
      </w:pPr>
      <w:r>
        <w:t>Передача имущества в аренду не является основанием для прекращения или изменения прав третьих лиц на это имущество.</w:t>
      </w:r>
    </w:p>
    <w:p w:rsidR="00630FCD" w:rsidRDefault="00630FCD">
      <w:pPr>
        <w:pStyle w:val="ConsPlusNormal"/>
        <w:spacing w:before="220"/>
        <w:ind w:firstLine="540"/>
        <w:jc w:val="both"/>
      </w:pPr>
      <w:r>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630FCD" w:rsidRDefault="00630FCD">
      <w:pPr>
        <w:pStyle w:val="ConsPlusNormal"/>
        <w:ind w:firstLine="540"/>
        <w:jc w:val="both"/>
      </w:pPr>
    </w:p>
    <w:p w:rsidR="00630FCD" w:rsidRDefault="00630FCD">
      <w:pPr>
        <w:pStyle w:val="ConsPlusTitle"/>
        <w:ind w:firstLine="540"/>
        <w:jc w:val="both"/>
        <w:outlineLvl w:val="3"/>
      </w:pPr>
      <w:r>
        <w:t>Статья 602. Арендная плата</w:t>
      </w:r>
    </w:p>
    <w:p w:rsidR="00630FCD" w:rsidRDefault="00630FCD">
      <w:pPr>
        <w:pStyle w:val="ConsPlusNormal"/>
        <w:ind w:firstLine="540"/>
        <w:jc w:val="both"/>
      </w:pPr>
    </w:p>
    <w:p w:rsidR="00630FCD" w:rsidRDefault="00630FCD">
      <w:pPr>
        <w:pStyle w:val="ConsPlusNormal"/>
        <w:ind w:firstLine="540"/>
        <w:jc w:val="both"/>
      </w:pPr>
      <w:r>
        <w:t>1. Арендатор обязан своевременно вносить плату за пользование имуществом (арендную плату).</w:t>
      </w:r>
    </w:p>
    <w:p w:rsidR="00630FCD" w:rsidRDefault="00630FCD">
      <w:pPr>
        <w:pStyle w:val="ConsPlusNormal"/>
        <w:spacing w:before="220"/>
        <w:ind w:firstLine="540"/>
        <w:jc w:val="both"/>
      </w:pPr>
      <w: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630FCD" w:rsidRDefault="00630FCD">
      <w:pPr>
        <w:pStyle w:val="ConsPlusNormal"/>
        <w:spacing w:before="220"/>
        <w:ind w:firstLine="540"/>
        <w:jc w:val="both"/>
      </w:pPr>
      <w:r>
        <w:t>2. Арендная плата устанавливается за все арендуемое имущество в целом или отдельно по каждой из его составных частей в виде:</w:t>
      </w:r>
    </w:p>
    <w:p w:rsidR="00630FCD" w:rsidRDefault="00630FCD">
      <w:pPr>
        <w:pStyle w:val="ConsPlusNormal"/>
        <w:spacing w:before="220"/>
        <w:ind w:firstLine="540"/>
        <w:jc w:val="both"/>
      </w:pPr>
      <w:r>
        <w:t>1) определенных в твердой сумме платежей, вносимых периодически или единовременно;</w:t>
      </w:r>
    </w:p>
    <w:p w:rsidR="00630FCD" w:rsidRDefault="00630FCD">
      <w:pPr>
        <w:pStyle w:val="ConsPlusNormal"/>
        <w:spacing w:before="220"/>
        <w:ind w:firstLine="540"/>
        <w:jc w:val="both"/>
      </w:pPr>
      <w:r>
        <w:t>2) установленной доли полученных в результате использования арендованного имущества продукции, плодов или доходов;</w:t>
      </w:r>
    </w:p>
    <w:p w:rsidR="00630FCD" w:rsidRDefault="00630FCD">
      <w:pPr>
        <w:pStyle w:val="ConsPlusNormal"/>
        <w:spacing w:before="220"/>
        <w:ind w:firstLine="540"/>
        <w:jc w:val="both"/>
      </w:pPr>
      <w:r>
        <w:t>3) предоставления арендатором определенных услуг;</w:t>
      </w:r>
    </w:p>
    <w:p w:rsidR="00630FCD" w:rsidRDefault="00630FCD">
      <w:pPr>
        <w:pStyle w:val="ConsPlusNormal"/>
        <w:spacing w:before="220"/>
        <w:ind w:firstLine="540"/>
        <w:jc w:val="both"/>
      </w:pPr>
      <w:r>
        <w:t>4) передачи арендатором арендодателю обусловленной договором вещи в собственность или в аренду;</w:t>
      </w:r>
    </w:p>
    <w:p w:rsidR="00630FCD" w:rsidRDefault="00630FCD">
      <w:pPr>
        <w:pStyle w:val="ConsPlusNormal"/>
        <w:spacing w:before="220"/>
        <w:ind w:firstLine="540"/>
        <w:jc w:val="both"/>
      </w:pPr>
      <w:r>
        <w:t>5) возложения на арендатора обусловленных договором затрат на улучшение арендованного имущества.</w:t>
      </w:r>
    </w:p>
    <w:p w:rsidR="00630FCD" w:rsidRDefault="00630FCD">
      <w:pPr>
        <w:pStyle w:val="ConsPlusNormal"/>
        <w:spacing w:before="220"/>
        <w:ind w:firstLine="540"/>
        <w:jc w:val="both"/>
      </w:pPr>
      <w:r>
        <w:t>Стороны могут предусматривать в договоре аренды сочетание указанных форм арендной платы или иные формы оплаты аренды.</w:t>
      </w:r>
    </w:p>
    <w:p w:rsidR="00630FCD" w:rsidRDefault="00630FCD">
      <w:pPr>
        <w:pStyle w:val="ConsPlusNormal"/>
        <w:spacing w:before="220"/>
        <w:ind w:firstLine="540"/>
        <w:jc w:val="both"/>
      </w:pPr>
      <w:r>
        <w:t>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Законом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630FCD" w:rsidRDefault="00630FCD">
      <w:pPr>
        <w:pStyle w:val="ConsPlusNormal"/>
        <w:spacing w:before="220"/>
        <w:ind w:firstLine="540"/>
        <w:jc w:val="both"/>
      </w:pPr>
      <w:r>
        <w:t>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630FCD" w:rsidRDefault="00630FCD">
      <w:pPr>
        <w:pStyle w:val="ConsPlusNormal"/>
        <w:spacing w:before="220"/>
        <w:ind w:firstLine="540"/>
        <w:jc w:val="both"/>
      </w:pPr>
      <w:r>
        <w:t xml:space="preserve">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w:t>
      </w:r>
      <w:r>
        <w:lastRenderedPageBreak/>
        <w:t>арендодатель не вправе требовать досрочного внесения арендной платы более чем за два срока подряд.</w:t>
      </w:r>
    </w:p>
    <w:p w:rsidR="00630FCD" w:rsidRDefault="00630FCD">
      <w:pPr>
        <w:pStyle w:val="ConsPlusNormal"/>
        <w:ind w:firstLine="540"/>
        <w:jc w:val="both"/>
      </w:pPr>
    </w:p>
    <w:p w:rsidR="00630FCD" w:rsidRDefault="00630FCD">
      <w:pPr>
        <w:pStyle w:val="ConsPlusTitle"/>
        <w:ind w:firstLine="540"/>
        <w:jc w:val="both"/>
        <w:outlineLvl w:val="3"/>
      </w:pPr>
      <w:r>
        <w:t>Статья 603. Пользование арендованным имуществом</w:t>
      </w:r>
    </w:p>
    <w:p w:rsidR="00630FCD" w:rsidRDefault="00630FCD">
      <w:pPr>
        <w:pStyle w:val="ConsPlusNormal"/>
        <w:ind w:firstLine="540"/>
        <w:jc w:val="both"/>
      </w:pPr>
    </w:p>
    <w:p w:rsidR="00630FCD" w:rsidRDefault="00630FCD">
      <w:pPr>
        <w:pStyle w:val="ConsPlusNormal"/>
        <w:ind w:firstLine="540"/>
        <w:jc w:val="both"/>
      </w:pPr>
      <w:bookmarkStart w:id="90" w:name="P1058"/>
      <w:bookmarkEnd w:id="90"/>
      <w:r>
        <w:t>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630FCD" w:rsidRDefault="00630FCD">
      <w:pPr>
        <w:pStyle w:val="ConsPlusNormal"/>
        <w:spacing w:before="220"/>
        <w:ind w:firstLine="540"/>
        <w:jc w:val="both"/>
      </w:pPr>
      <w:r>
        <w:t>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p>
    <w:p w:rsidR="00630FCD" w:rsidRDefault="00630FCD">
      <w:pPr>
        <w:pStyle w:val="ConsPlusNormal"/>
        <w:spacing w:before="220"/>
        <w:ind w:firstLine="540"/>
        <w:jc w:val="both"/>
      </w:pPr>
      <w:r>
        <w:t>Договор субаренды не может быть заключен на срок, превышающий срок договора аренды.</w:t>
      </w:r>
    </w:p>
    <w:p w:rsidR="00630FCD" w:rsidRDefault="00630FCD">
      <w:pPr>
        <w:pStyle w:val="ConsPlusNormal"/>
        <w:spacing w:before="220"/>
        <w:ind w:firstLine="540"/>
        <w:jc w:val="both"/>
      </w:pPr>
      <w:r>
        <w:t>К договорам субаренды применяются правила о договорах аренды, если иное не установлено законом или иными правовыми актами.</w:t>
      </w:r>
    </w:p>
    <w:p w:rsidR="00630FCD" w:rsidRDefault="00630FCD">
      <w:pPr>
        <w:pStyle w:val="ConsPlusNormal"/>
        <w:spacing w:before="220"/>
        <w:ind w:firstLine="540"/>
        <w:jc w:val="both"/>
      </w:pPr>
      <w:bookmarkStart w:id="91" w:name="P1062"/>
      <w:bookmarkEnd w:id="91"/>
      <w:r>
        <w:t>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630FCD" w:rsidRDefault="00630FCD">
      <w:pPr>
        <w:pStyle w:val="ConsPlusNormal"/>
        <w:ind w:firstLine="540"/>
        <w:jc w:val="both"/>
      </w:pPr>
    </w:p>
    <w:p w:rsidR="00630FCD" w:rsidRDefault="00630FCD">
      <w:pPr>
        <w:pStyle w:val="ConsPlusTitle"/>
        <w:ind w:firstLine="540"/>
        <w:jc w:val="both"/>
        <w:outlineLvl w:val="3"/>
      </w:pPr>
      <w:r>
        <w:t>Статья 604. Обязанности сторон по содержанию арендованного имущества</w:t>
      </w:r>
    </w:p>
    <w:p w:rsidR="00630FCD" w:rsidRDefault="00630FCD">
      <w:pPr>
        <w:pStyle w:val="ConsPlusNormal"/>
        <w:ind w:firstLine="540"/>
        <w:jc w:val="both"/>
      </w:pPr>
    </w:p>
    <w:p w:rsidR="00630FCD" w:rsidRDefault="00630FCD">
      <w:pPr>
        <w:pStyle w:val="ConsPlusNormal"/>
        <w:ind w:firstLine="540"/>
        <w:jc w:val="both"/>
      </w:pPr>
      <w:r>
        <w:t>1.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630FCD" w:rsidRDefault="00630FCD">
      <w:pPr>
        <w:pStyle w:val="ConsPlusNormal"/>
        <w:spacing w:before="220"/>
        <w:ind w:firstLine="540"/>
        <w:jc w:val="both"/>
      </w:pPr>
      <w:r>
        <w:t>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rsidR="00630FCD" w:rsidRDefault="00630FCD">
      <w:pPr>
        <w:pStyle w:val="ConsPlusNormal"/>
        <w:spacing w:before="220"/>
        <w:ind w:firstLine="540"/>
        <w:jc w:val="both"/>
      </w:pPr>
      <w:r>
        <w:t>Нарушение арендодателем обязанности по производству капитального ремонта дает арендатору право по своему выбору:</w:t>
      </w:r>
    </w:p>
    <w:p w:rsidR="00630FCD" w:rsidRDefault="00630FCD">
      <w:pPr>
        <w:pStyle w:val="ConsPlusNormal"/>
        <w:spacing w:before="220"/>
        <w:ind w:firstLine="540"/>
        <w:jc w:val="both"/>
      </w:pPr>
      <w:r>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630FCD" w:rsidRDefault="00630FCD">
      <w:pPr>
        <w:pStyle w:val="ConsPlusNormal"/>
        <w:spacing w:before="220"/>
        <w:ind w:firstLine="540"/>
        <w:jc w:val="both"/>
      </w:pPr>
      <w:r>
        <w:t>потребовать соответственного уменьшения арендной платы;</w:t>
      </w:r>
    </w:p>
    <w:p w:rsidR="00630FCD" w:rsidRDefault="00630FCD">
      <w:pPr>
        <w:pStyle w:val="ConsPlusNormal"/>
        <w:spacing w:before="220"/>
        <w:ind w:firstLine="540"/>
        <w:jc w:val="both"/>
      </w:pPr>
      <w:r>
        <w:t>потребовать расторжения договора и возмещения убытков.</w:t>
      </w:r>
    </w:p>
    <w:p w:rsidR="00630FCD" w:rsidRDefault="00630FCD">
      <w:pPr>
        <w:pStyle w:val="ConsPlusNormal"/>
        <w:spacing w:before="220"/>
        <w:ind w:firstLine="540"/>
        <w:jc w:val="both"/>
      </w:pPr>
      <w:r>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630FCD" w:rsidRDefault="00630FCD">
      <w:pPr>
        <w:pStyle w:val="ConsPlusNormal"/>
        <w:ind w:firstLine="540"/>
        <w:jc w:val="both"/>
      </w:pPr>
    </w:p>
    <w:p w:rsidR="00630FCD" w:rsidRDefault="00630FCD">
      <w:pPr>
        <w:pStyle w:val="ConsPlusTitle"/>
        <w:ind w:firstLine="540"/>
        <w:jc w:val="both"/>
        <w:outlineLvl w:val="3"/>
      </w:pPr>
      <w:r>
        <w:t>Статья 605. Сохранение договора аренды в силе при изменении сторон</w:t>
      </w:r>
    </w:p>
    <w:p w:rsidR="00630FCD" w:rsidRDefault="00630FCD">
      <w:pPr>
        <w:pStyle w:val="ConsPlusNormal"/>
        <w:ind w:firstLine="540"/>
        <w:jc w:val="both"/>
      </w:pPr>
    </w:p>
    <w:p w:rsidR="00630FCD" w:rsidRDefault="00630FCD">
      <w:pPr>
        <w:pStyle w:val="ConsPlusNormal"/>
        <w:ind w:firstLine="540"/>
        <w:jc w:val="both"/>
      </w:pPr>
      <w:r>
        <w:t>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630FCD" w:rsidRDefault="00630FCD">
      <w:pPr>
        <w:pStyle w:val="ConsPlusNormal"/>
        <w:spacing w:before="220"/>
        <w:ind w:firstLine="540"/>
        <w:jc w:val="both"/>
      </w:pPr>
      <w:r>
        <w:lastRenderedPageBreak/>
        <w:t>2.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w:t>
      </w:r>
    </w:p>
    <w:p w:rsidR="00630FCD" w:rsidRDefault="00630FCD">
      <w:pPr>
        <w:pStyle w:val="ConsPlusNormal"/>
        <w:spacing w:before="220"/>
        <w:ind w:firstLine="540"/>
        <w:jc w:val="both"/>
      </w:pPr>
      <w: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rsidR="00630FCD" w:rsidRDefault="00630FCD">
      <w:pPr>
        <w:pStyle w:val="ConsPlusNormal"/>
        <w:ind w:firstLine="540"/>
        <w:jc w:val="both"/>
      </w:pPr>
    </w:p>
    <w:p w:rsidR="00630FCD" w:rsidRDefault="00630FCD">
      <w:pPr>
        <w:pStyle w:val="ConsPlusTitle"/>
        <w:ind w:firstLine="540"/>
        <w:jc w:val="both"/>
        <w:outlineLvl w:val="3"/>
      </w:pPr>
      <w:r>
        <w:t>Статья 606. Прекращение договора субаренды при досрочном прекращении договора аренды</w:t>
      </w:r>
    </w:p>
    <w:p w:rsidR="00630FCD" w:rsidRDefault="00630FCD">
      <w:pPr>
        <w:pStyle w:val="ConsPlusNormal"/>
        <w:ind w:firstLine="540"/>
        <w:jc w:val="both"/>
      </w:pPr>
    </w:p>
    <w:p w:rsidR="00630FCD" w:rsidRDefault="00630FCD">
      <w:pPr>
        <w:pStyle w:val="ConsPlusNormal"/>
        <w:ind w:firstLine="540"/>
        <w:jc w:val="both"/>
      </w:pPr>
      <w:r>
        <w:t>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rsidR="00630FCD" w:rsidRDefault="00630FCD">
      <w:pPr>
        <w:pStyle w:val="ConsPlusNormal"/>
        <w:spacing w:before="220"/>
        <w:ind w:firstLine="540"/>
        <w:jc w:val="both"/>
      </w:pPr>
      <w:r>
        <w:t>2. Если договор аренды по основаниям, предусмотренным настоящим Кодексом, является ничтожным, ничтожными являются и заключенные в соответствии с ним договоры субаренды.</w:t>
      </w:r>
    </w:p>
    <w:p w:rsidR="00630FCD" w:rsidRDefault="00630FCD">
      <w:pPr>
        <w:pStyle w:val="ConsPlusNormal"/>
        <w:ind w:firstLine="540"/>
        <w:jc w:val="both"/>
      </w:pPr>
    </w:p>
    <w:p w:rsidR="00630FCD" w:rsidRDefault="00630FCD">
      <w:pPr>
        <w:pStyle w:val="ConsPlusTitle"/>
        <w:ind w:firstLine="540"/>
        <w:jc w:val="both"/>
        <w:outlineLvl w:val="3"/>
      </w:pPr>
      <w:r>
        <w:t>Статья 607. Досрочное расторжение договора по требованию арендодателя</w:t>
      </w:r>
    </w:p>
    <w:p w:rsidR="00630FCD" w:rsidRDefault="00630FCD">
      <w:pPr>
        <w:pStyle w:val="ConsPlusNormal"/>
        <w:ind w:firstLine="540"/>
        <w:jc w:val="both"/>
      </w:pPr>
    </w:p>
    <w:p w:rsidR="00630FCD" w:rsidRDefault="00630FCD">
      <w:pPr>
        <w:pStyle w:val="ConsPlusNormal"/>
        <w:ind w:firstLine="540"/>
        <w:jc w:val="both"/>
      </w:pPr>
      <w:r>
        <w:t>По требованию арендодателя договор аренды может быть досрочно расторгнут судом в случаях, когда арендатор:</w:t>
      </w:r>
    </w:p>
    <w:p w:rsidR="00630FCD" w:rsidRDefault="00630FCD">
      <w:pPr>
        <w:pStyle w:val="ConsPlusNormal"/>
        <w:spacing w:before="220"/>
        <w:ind w:firstLine="540"/>
        <w:jc w:val="both"/>
      </w:pPr>
      <w:r>
        <w:t>1) пользуется имуществом с существенным нарушением условий договора или назначения имущества либо с неоднократными нарушениями;</w:t>
      </w:r>
    </w:p>
    <w:p w:rsidR="00630FCD" w:rsidRDefault="00630FCD">
      <w:pPr>
        <w:pStyle w:val="ConsPlusNormal"/>
        <w:spacing w:before="220"/>
        <w:ind w:firstLine="540"/>
        <w:jc w:val="both"/>
      </w:pPr>
      <w:r>
        <w:t>2) существенно ухудшает имущество;</w:t>
      </w:r>
    </w:p>
    <w:p w:rsidR="00630FCD" w:rsidRDefault="00630FCD">
      <w:pPr>
        <w:pStyle w:val="ConsPlusNormal"/>
        <w:spacing w:before="220"/>
        <w:ind w:firstLine="540"/>
        <w:jc w:val="both"/>
      </w:pPr>
      <w:r>
        <w:t>3) более двух раз подряд по истечении установленного договором срока платежа не вносит арендную плату;</w:t>
      </w:r>
    </w:p>
    <w:p w:rsidR="00630FCD" w:rsidRDefault="00630FCD">
      <w:pPr>
        <w:pStyle w:val="ConsPlusNormal"/>
        <w:spacing w:before="220"/>
        <w:ind w:firstLine="540"/>
        <w:jc w:val="both"/>
      </w:pPr>
      <w: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630FCD" w:rsidRDefault="00630FCD">
      <w:pPr>
        <w:pStyle w:val="ConsPlusNormal"/>
        <w:spacing w:before="220"/>
        <w:ind w:firstLine="540"/>
        <w:jc w:val="both"/>
      </w:pPr>
      <w:r>
        <w:t xml:space="preserve">Договором аренды могут быть установлены и другие основания досрочного расторжения договора по требованию арендодателя в соответствии с </w:t>
      </w:r>
      <w:hyperlink r:id="rId48" w:history="1">
        <w:r>
          <w:rPr>
            <w:color w:val="0000FF"/>
          </w:rPr>
          <w:t>пунктом 2 статьи 439</w:t>
        </w:r>
      </w:hyperlink>
      <w:r>
        <w:t xml:space="preserve"> настоящего Кодекса.</w:t>
      </w:r>
    </w:p>
    <w:p w:rsidR="00630FCD" w:rsidRDefault="00630FCD">
      <w:pPr>
        <w:pStyle w:val="ConsPlusNormal"/>
        <w:spacing w:before="220"/>
        <w:ind w:firstLine="540"/>
        <w:jc w:val="both"/>
      </w:pPr>
      <w: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630FCD" w:rsidRDefault="00630FCD">
      <w:pPr>
        <w:pStyle w:val="ConsPlusNormal"/>
        <w:ind w:firstLine="540"/>
        <w:jc w:val="both"/>
      </w:pPr>
    </w:p>
    <w:p w:rsidR="00630FCD" w:rsidRDefault="00630FCD">
      <w:pPr>
        <w:pStyle w:val="ConsPlusTitle"/>
        <w:ind w:firstLine="540"/>
        <w:jc w:val="both"/>
        <w:outlineLvl w:val="3"/>
      </w:pPr>
      <w:r>
        <w:t>Статья 608. Досрочное расторжение договора по требованию арендатора</w:t>
      </w:r>
    </w:p>
    <w:p w:rsidR="00630FCD" w:rsidRDefault="00630FCD">
      <w:pPr>
        <w:pStyle w:val="ConsPlusNormal"/>
        <w:ind w:firstLine="540"/>
        <w:jc w:val="both"/>
      </w:pPr>
    </w:p>
    <w:p w:rsidR="00630FCD" w:rsidRDefault="00630FCD">
      <w:pPr>
        <w:pStyle w:val="ConsPlusNormal"/>
        <w:ind w:firstLine="540"/>
        <w:jc w:val="both"/>
      </w:pPr>
      <w:r>
        <w:t>По требованию арендатора договор аренды может быть досрочно расторгнут судом в случаях, когда:</w:t>
      </w:r>
    </w:p>
    <w:p w:rsidR="00630FCD" w:rsidRDefault="00630FCD">
      <w:pPr>
        <w:pStyle w:val="ConsPlusNormal"/>
        <w:spacing w:before="220"/>
        <w:ind w:firstLine="540"/>
        <w:jc w:val="both"/>
      </w:pPr>
      <w: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630FCD" w:rsidRDefault="00630FCD">
      <w:pPr>
        <w:pStyle w:val="ConsPlusNormal"/>
        <w:spacing w:before="220"/>
        <w:ind w:firstLine="540"/>
        <w:jc w:val="both"/>
      </w:pPr>
      <w:r>
        <w:t xml:space="preserve">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w:t>
      </w:r>
      <w:r>
        <w:lastRenderedPageBreak/>
        <w:t>арендатору и не должны были быть обнаружены арендатором во время осмотра имущества или проверки его исправности при заключении договора;</w:t>
      </w:r>
    </w:p>
    <w:p w:rsidR="00630FCD" w:rsidRDefault="00630FCD">
      <w:pPr>
        <w:pStyle w:val="ConsPlusNormal"/>
        <w:spacing w:before="220"/>
        <w:ind w:firstLine="540"/>
        <w:jc w:val="both"/>
      </w:pPr>
      <w: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630FCD" w:rsidRDefault="00630FCD">
      <w:pPr>
        <w:pStyle w:val="ConsPlusNormal"/>
        <w:spacing w:before="220"/>
        <w:ind w:firstLine="540"/>
        <w:jc w:val="both"/>
      </w:pPr>
      <w:r>
        <w:t>4) имущество в силу обстоятельств, за которые арендатор не отвечает, окажется в состоянии, не пригодном для использования.</w:t>
      </w:r>
    </w:p>
    <w:p w:rsidR="00630FCD" w:rsidRDefault="00630FCD">
      <w:pPr>
        <w:pStyle w:val="ConsPlusNormal"/>
        <w:spacing w:before="220"/>
        <w:ind w:firstLine="540"/>
        <w:jc w:val="both"/>
      </w:pPr>
      <w:r>
        <w:t xml:space="preserve">Договором аренды могут быть установлены и другие основания досрочного расторжения договора по требованию арендатора в соответствии с </w:t>
      </w:r>
      <w:hyperlink r:id="rId49" w:history="1">
        <w:r>
          <w:rPr>
            <w:color w:val="0000FF"/>
          </w:rPr>
          <w:t>пунктом 2 статьи 439</w:t>
        </w:r>
      </w:hyperlink>
      <w:r>
        <w:t xml:space="preserve"> настоящего Кодекса.</w:t>
      </w:r>
    </w:p>
    <w:p w:rsidR="00630FCD" w:rsidRDefault="00630FCD">
      <w:pPr>
        <w:pStyle w:val="ConsPlusNormal"/>
        <w:ind w:firstLine="540"/>
        <w:jc w:val="both"/>
      </w:pPr>
    </w:p>
    <w:p w:rsidR="00630FCD" w:rsidRDefault="00630FCD">
      <w:pPr>
        <w:pStyle w:val="ConsPlusTitle"/>
        <w:ind w:firstLine="540"/>
        <w:jc w:val="both"/>
        <w:outlineLvl w:val="3"/>
      </w:pPr>
      <w:bookmarkStart w:id="92" w:name="P1104"/>
      <w:bookmarkEnd w:id="92"/>
      <w:r>
        <w:t>Статья 609. Преимущественное право арендатора на заключение договора аренды на новый срок</w:t>
      </w:r>
    </w:p>
    <w:p w:rsidR="00630FCD" w:rsidRDefault="00630FCD">
      <w:pPr>
        <w:pStyle w:val="ConsPlusNormal"/>
        <w:ind w:firstLine="540"/>
        <w:jc w:val="both"/>
      </w:pPr>
    </w:p>
    <w:p w:rsidR="00630FCD" w:rsidRDefault="00630FCD">
      <w:pPr>
        <w:pStyle w:val="ConsPlusNormal"/>
        <w:ind w:firstLine="540"/>
        <w:jc w:val="both"/>
      </w:pPr>
      <w:r>
        <w:t>1.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630FCD" w:rsidRDefault="00630FCD">
      <w:pPr>
        <w:pStyle w:val="ConsPlusNormal"/>
        <w:spacing w:before="220"/>
        <w:ind w:firstLine="540"/>
        <w:jc w:val="both"/>
      </w:pPr>
      <w:r>
        <w:t>При заключении договора аренды на новый срок условия договора могут быть изменены по соглашению сторон.</w:t>
      </w:r>
    </w:p>
    <w:p w:rsidR="00630FCD" w:rsidRDefault="00630FCD">
      <w:pPr>
        <w:pStyle w:val="ConsPlusNormal"/>
        <w:spacing w:before="220"/>
        <w:ind w:firstLine="540"/>
        <w:jc w:val="both"/>
      </w:pPr>
      <w: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630FCD" w:rsidRDefault="00630FCD">
      <w:pPr>
        <w:pStyle w:val="ConsPlusNormal"/>
        <w:spacing w:before="220"/>
        <w:ind w:firstLine="540"/>
        <w:jc w:val="both"/>
      </w:pPr>
      <w:bookmarkStart w:id="93" w:name="P1109"/>
      <w:bookmarkEnd w:id="93"/>
      <w:r>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anchor="P1010" w:history="1">
        <w:r>
          <w:rPr>
            <w:color w:val="0000FF"/>
          </w:rPr>
          <w:t>(статья 598)</w:t>
        </w:r>
      </w:hyperlink>
      <w:r>
        <w:t>.</w:t>
      </w:r>
    </w:p>
    <w:p w:rsidR="00630FCD" w:rsidRDefault="00630FCD">
      <w:pPr>
        <w:pStyle w:val="ConsPlusNormal"/>
        <w:ind w:firstLine="540"/>
        <w:jc w:val="both"/>
      </w:pPr>
    </w:p>
    <w:p w:rsidR="00630FCD" w:rsidRDefault="00630FCD">
      <w:pPr>
        <w:pStyle w:val="ConsPlusTitle"/>
        <w:ind w:firstLine="540"/>
        <w:jc w:val="both"/>
        <w:outlineLvl w:val="3"/>
      </w:pPr>
      <w:r>
        <w:t>Статья 610. Возврат арендованного имущества арендодателю</w:t>
      </w:r>
    </w:p>
    <w:p w:rsidR="00630FCD" w:rsidRDefault="00630FCD">
      <w:pPr>
        <w:pStyle w:val="ConsPlusNormal"/>
        <w:ind w:firstLine="540"/>
        <w:jc w:val="both"/>
      </w:pPr>
    </w:p>
    <w:p w:rsidR="00630FCD" w:rsidRDefault="00630FCD">
      <w:pPr>
        <w:pStyle w:val="ConsPlusNormal"/>
        <w:ind w:firstLine="540"/>
        <w:jc w:val="both"/>
      </w:pPr>
      <w: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630FCD" w:rsidRDefault="00630FCD">
      <w:pPr>
        <w:pStyle w:val="ConsPlusNormal"/>
        <w:spacing w:before="220"/>
        <w:ind w:firstLine="540"/>
        <w:jc w:val="both"/>
      </w:pPr>
      <w: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630FCD" w:rsidRDefault="00630FCD">
      <w:pPr>
        <w:pStyle w:val="ConsPlusNormal"/>
        <w:spacing w:before="220"/>
        <w:ind w:firstLine="540"/>
        <w:jc w:val="both"/>
      </w:pPr>
      <w: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630FCD" w:rsidRDefault="00630FCD">
      <w:pPr>
        <w:pStyle w:val="ConsPlusNormal"/>
        <w:ind w:firstLine="540"/>
        <w:jc w:val="both"/>
      </w:pPr>
    </w:p>
    <w:p w:rsidR="00630FCD" w:rsidRDefault="00630FCD">
      <w:pPr>
        <w:pStyle w:val="ConsPlusTitle"/>
        <w:ind w:firstLine="540"/>
        <w:jc w:val="both"/>
        <w:outlineLvl w:val="3"/>
      </w:pPr>
      <w:r>
        <w:t>Статья 611. Улучшения арендованного имущества</w:t>
      </w:r>
    </w:p>
    <w:p w:rsidR="00630FCD" w:rsidRDefault="00630FCD">
      <w:pPr>
        <w:pStyle w:val="ConsPlusNormal"/>
        <w:ind w:firstLine="540"/>
        <w:jc w:val="both"/>
      </w:pPr>
    </w:p>
    <w:p w:rsidR="00630FCD" w:rsidRDefault="00630FCD">
      <w:pPr>
        <w:pStyle w:val="ConsPlusNormal"/>
        <w:ind w:firstLine="540"/>
        <w:jc w:val="both"/>
      </w:pPr>
      <w:bookmarkStart w:id="94" w:name="P1119"/>
      <w:bookmarkEnd w:id="94"/>
      <w:r>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630FCD" w:rsidRDefault="00630FCD">
      <w:pPr>
        <w:pStyle w:val="ConsPlusNormal"/>
        <w:spacing w:before="220"/>
        <w:ind w:firstLine="540"/>
        <w:jc w:val="both"/>
      </w:pPr>
      <w:r>
        <w:lastRenderedPageBreak/>
        <w:t>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630FCD" w:rsidRDefault="00630FCD">
      <w:pPr>
        <w:pStyle w:val="ConsPlusNormal"/>
        <w:spacing w:before="220"/>
        <w:ind w:firstLine="540"/>
        <w:jc w:val="both"/>
      </w:pPr>
      <w:bookmarkStart w:id="95" w:name="P1121"/>
      <w:bookmarkEnd w:id="95"/>
      <w: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630FCD" w:rsidRDefault="00630FCD">
      <w:pPr>
        <w:pStyle w:val="ConsPlusNormal"/>
        <w:spacing w:before="220"/>
        <w:ind w:firstLine="540"/>
        <w:jc w:val="both"/>
      </w:pPr>
      <w:r>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630FCD" w:rsidRDefault="00630FCD">
      <w:pPr>
        <w:pStyle w:val="ConsPlusNormal"/>
        <w:ind w:firstLine="540"/>
        <w:jc w:val="both"/>
      </w:pPr>
    </w:p>
    <w:p w:rsidR="00630FCD" w:rsidRDefault="00630FCD">
      <w:pPr>
        <w:pStyle w:val="ConsPlusTitle"/>
        <w:ind w:firstLine="540"/>
        <w:jc w:val="both"/>
        <w:outlineLvl w:val="3"/>
      </w:pPr>
      <w:bookmarkStart w:id="96" w:name="P1124"/>
      <w:bookmarkEnd w:id="96"/>
      <w:r>
        <w:t>Статья 612. Выкуп арендованного имущества</w:t>
      </w:r>
    </w:p>
    <w:p w:rsidR="00630FCD" w:rsidRDefault="00630FCD">
      <w:pPr>
        <w:pStyle w:val="ConsPlusNormal"/>
        <w:ind w:firstLine="540"/>
        <w:jc w:val="both"/>
      </w:pPr>
    </w:p>
    <w:p w:rsidR="00630FCD" w:rsidRDefault="00630FCD">
      <w:pPr>
        <w:pStyle w:val="ConsPlusNormal"/>
        <w:ind w:firstLine="540"/>
        <w:jc w:val="both"/>
      </w:pPr>
      <w:r>
        <w:t>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rsidR="00630FCD" w:rsidRDefault="00630FCD">
      <w:pPr>
        <w:pStyle w:val="ConsPlusNormal"/>
        <w:spacing w:before="220"/>
        <w:ind w:firstLine="540"/>
        <w:jc w:val="both"/>
      </w:pPr>
      <w: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630FCD" w:rsidRDefault="00630FCD">
      <w:pPr>
        <w:pStyle w:val="ConsPlusNormal"/>
        <w:spacing w:before="220"/>
        <w:ind w:firstLine="540"/>
        <w:jc w:val="both"/>
      </w:pPr>
      <w:r>
        <w:t>3. Законом могут быть установлены случаи запрещения выкупа арендованного имущества.</w:t>
      </w:r>
    </w:p>
    <w:p w:rsidR="00630FCD" w:rsidRDefault="00630FCD">
      <w:pPr>
        <w:pStyle w:val="ConsPlusNormal"/>
        <w:ind w:firstLine="540"/>
        <w:jc w:val="both"/>
      </w:pPr>
    </w:p>
    <w:p w:rsidR="00630FCD" w:rsidRDefault="00630FCD">
      <w:pPr>
        <w:pStyle w:val="ConsPlusTitle"/>
        <w:ind w:firstLine="540"/>
        <w:jc w:val="both"/>
        <w:outlineLvl w:val="3"/>
      </w:pPr>
      <w:r>
        <w:t>Статья 613. Особенности отдельных видов аренды и аренды отдельных видов имущества</w:t>
      </w:r>
    </w:p>
    <w:p w:rsidR="00630FCD" w:rsidRDefault="00630FCD">
      <w:pPr>
        <w:pStyle w:val="ConsPlusNormal"/>
        <w:ind w:firstLine="540"/>
        <w:jc w:val="both"/>
      </w:pPr>
    </w:p>
    <w:p w:rsidR="00630FCD" w:rsidRDefault="00630FCD">
      <w:pPr>
        <w:pStyle w:val="ConsPlusNormal"/>
        <w:ind w:firstLine="540"/>
        <w:jc w:val="both"/>
      </w:pPr>
      <w:r>
        <w:t>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rsidR="00630FCD" w:rsidRDefault="00630FCD">
      <w:pPr>
        <w:pStyle w:val="ConsPlusNormal"/>
        <w:ind w:firstLine="540"/>
        <w:jc w:val="both"/>
      </w:pPr>
    </w:p>
    <w:p w:rsidR="00630FCD" w:rsidRDefault="00630FCD">
      <w:pPr>
        <w:pStyle w:val="ConsPlusTitle"/>
        <w:jc w:val="center"/>
        <w:outlineLvl w:val="2"/>
      </w:pPr>
      <w:r>
        <w:t>§ 2. ПРОКАТ</w:t>
      </w:r>
    </w:p>
    <w:p w:rsidR="00630FCD" w:rsidRDefault="00630FCD">
      <w:pPr>
        <w:pStyle w:val="ConsPlusNormal"/>
        <w:ind w:firstLine="540"/>
        <w:jc w:val="both"/>
      </w:pPr>
    </w:p>
    <w:p w:rsidR="00630FCD" w:rsidRDefault="00630FCD">
      <w:pPr>
        <w:pStyle w:val="ConsPlusTitle"/>
        <w:ind w:firstLine="540"/>
        <w:jc w:val="both"/>
        <w:outlineLvl w:val="3"/>
      </w:pPr>
      <w:r>
        <w:t>Статья 614. Договор проката</w:t>
      </w:r>
    </w:p>
    <w:p w:rsidR="00630FCD" w:rsidRDefault="00630FCD">
      <w:pPr>
        <w:pStyle w:val="ConsPlusNormal"/>
        <w:ind w:firstLine="540"/>
        <w:jc w:val="both"/>
      </w:pPr>
    </w:p>
    <w:p w:rsidR="00630FCD" w:rsidRDefault="00630FCD">
      <w:pPr>
        <w:pStyle w:val="ConsPlusNormal"/>
        <w:ind w:firstLine="540"/>
        <w:jc w:val="both"/>
      </w:pPr>
      <w: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630FCD" w:rsidRDefault="00630FCD">
      <w:pPr>
        <w:pStyle w:val="ConsPlusNormal"/>
        <w:spacing w:before="220"/>
        <w:ind w:firstLine="540"/>
        <w:jc w:val="both"/>
      </w:pPr>
      <w: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630FCD" w:rsidRDefault="00630FCD">
      <w:pPr>
        <w:pStyle w:val="ConsPlusNormal"/>
        <w:spacing w:before="220"/>
        <w:ind w:firstLine="540"/>
        <w:jc w:val="both"/>
      </w:pPr>
      <w:r>
        <w:t>2. Договор проката заключается в письменной форме.</w:t>
      </w:r>
    </w:p>
    <w:p w:rsidR="00630FCD" w:rsidRDefault="00630FCD">
      <w:pPr>
        <w:pStyle w:val="ConsPlusNormal"/>
        <w:spacing w:before="220"/>
        <w:ind w:firstLine="540"/>
        <w:jc w:val="both"/>
      </w:pPr>
      <w:r>
        <w:t xml:space="preserve">3. Договор проката является публичным договором </w:t>
      </w:r>
      <w:hyperlink r:id="rId50" w:history="1">
        <w:r>
          <w:rPr>
            <w:color w:val="0000FF"/>
          </w:rPr>
          <w:t>(статья 415)</w:t>
        </w:r>
      </w:hyperlink>
      <w:r>
        <w:t>.</w:t>
      </w:r>
    </w:p>
    <w:p w:rsidR="00630FCD" w:rsidRDefault="00630FCD">
      <w:pPr>
        <w:pStyle w:val="ConsPlusNormal"/>
        <w:ind w:firstLine="540"/>
        <w:jc w:val="both"/>
      </w:pPr>
    </w:p>
    <w:p w:rsidR="00630FCD" w:rsidRDefault="00630FCD">
      <w:pPr>
        <w:pStyle w:val="ConsPlusTitle"/>
        <w:ind w:firstLine="540"/>
        <w:jc w:val="both"/>
        <w:outlineLvl w:val="3"/>
      </w:pPr>
      <w:r>
        <w:t>Статья 615. Срок договора проката</w:t>
      </w:r>
    </w:p>
    <w:p w:rsidR="00630FCD" w:rsidRDefault="00630FCD">
      <w:pPr>
        <w:pStyle w:val="ConsPlusNormal"/>
        <w:ind w:firstLine="540"/>
        <w:jc w:val="both"/>
      </w:pPr>
    </w:p>
    <w:p w:rsidR="00630FCD" w:rsidRDefault="00630FCD">
      <w:pPr>
        <w:pStyle w:val="ConsPlusNormal"/>
        <w:ind w:firstLine="540"/>
        <w:jc w:val="both"/>
      </w:pPr>
      <w:r>
        <w:t>1. Договор проката заключается на срок до одного года.</w:t>
      </w:r>
    </w:p>
    <w:p w:rsidR="00630FCD" w:rsidRDefault="00630FCD">
      <w:pPr>
        <w:pStyle w:val="ConsPlusNormal"/>
        <w:spacing w:before="220"/>
        <w:ind w:firstLine="540"/>
        <w:jc w:val="both"/>
      </w:pPr>
      <w:r>
        <w:t xml:space="preserve">2. Правила о возобновлении договора аренды на неопределенный срок и о преимущественном праве арендатора на возобновление договора аренды </w:t>
      </w:r>
      <w:hyperlink w:anchor="P1104" w:history="1">
        <w:r>
          <w:rPr>
            <w:color w:val="0000FF"/>
          </w:rPr>
          <w:t>(статья 609)</w:t>
        </w:r>
      </w:hyperlink>
      <w:r>
        <w:t xml:space="preserve"> к договору проката не применяются.</w:t>
      </w:r>
    </w:p>
    <w:p w:rsidR="00630FCD" w:rsidRDefault="00630FCD">
      <w:pPr>
        <w:pStyle w:val="ConsPlusNormal"/>
        <w:spacing w:before="220"/>
        <w:ind w:firstLine="540"/>
        <w:jc w:val="both"/>
      </w:pPr>
      <w:r>
        <w:t xml:space="preserve">3. Арендатор вправе отказаться от договора проката в любое время, письменно предупредив </w:t>
      </w:r>
      <w:r>
        <w:lastRenderedPageBreak/>
        <w:t>о своем намерении арендодателя не менее чем за десять дней.</w:t>
      </w:r>
    </w:p>
    <w:p w:rsidR="00630FCD" w:rsidRDefault="00630FCD">
      <w:pPr>
        <w:pStyle w:val="ConsPlusNormal"/>
        <w:ind w:firstLine="540"/>
        <w:jc w:val="both"/>
      </w:pPr>
    </w:p>
    <w:p w:rsidR="00630FCD" w:rsidRDefault="00630FCD">
      <w:pPr>
        <w:pStyle w:val="ConsPlusTitle"/>
        <w:ind w:firstLine="540"/>
        <w:jc w:val="both"/>
        <w:outlineLvl w:val="3"/>
      </w:pPr>
      <w:r>
        <w:t>Статья 616. Предоставление имущества арендатору</w:t>
      </w:r>
    </w:p>
    <w:p w:rsidR="00630FCD" w:rsidRDefault="00630FCD">
      <w:pPr>
        <w:pStyle w:val="ConsPlusNormal"/>
        <w:ind w:firstLine="540"/>
        <w:jc w:val="both"/>
      </w:pPr>
    </w:p>
    <w:p w:rsidR="00630FCD" w:rsidRDefault="00630FCD">
      <w:pPr>
        <w:pStyle w:val="ConsPlusNormal"/>
        <w:ind w:firstLine="540"/>
        <w:jc w:val="both"/>
      </w:pPr>
      <w: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630FCD" w:rsidRDefault="00630FCD">
      <w:pPr>
        <w:pStyle w:val="ConsPlusNormal"/>
        <w:ind w:firstLine="540"/>
        <w:jc w:val="both"/>
      </w:pPr>
    </w:p>
    <w:p w:rsidR="00630FCD" w:rsidRDefault="00630FCD">
      <w:pPr>
        <w:pStyle w:val="ConsPlusTitle"/>
        <w:ind w:firstLine="540"/>
        <w:jc w:val="both"/>
        <w:outlineLvl w:val="3"/>
      </w:pPr>
      <w:r>
        <w:t>Статья 617. Устранение недостатков сданного в аренду имущества</w:t>
      </w:r>
    </w:p>
    <w:p w:rsidR="00630FCD" w:rsidRDefault="00630FCD">
      <w:pPr>
        <w:pStyle w:val="ConsPlusNormal"/>
        <w:ind w:firstLine="540"/>
        <w:jc w:val="both"/>
      </w:pPr>
    </w:p>
    <w:p w:rsidR="00630FCD" w:rsidRDefault="00630FCD">
      <w:pPr>
        <w:pStyle w:val="ConsPlusNormal"/>
        <w:ind w:firstLine="540"/>
        <w:jc w:val="both"/>
      </w:pPr>
      <w:r>
        <w:t>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rsidR="00630FCD" w:rsidRDefault="00630FCD">
      <w:pPr>
        <w:pStyle w:val="ConsPlusNormal"/>
        <w:spacing w:before="220"/>
        <w:ind w:firstLine="540"/>
        <w:jc w:val="both"/>
      </w:pPr>
      <w:r>
        <w:t>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630FCD" w:rsidRDefault="00630FCD">
      <w:pPr>
        <w:pStyle w:val="ConsPlusNormal"/>
        <w:ind w:firstLine="540"/>
        <w:jc w:val="both"/>
      </w:pPr>
    </w:p>
    <w:p w:rsidR="00630FCD" w:rsidRDefault="00630FCD">
      <w:pPr>
        <w:pStyle w:val="ConsPlusTitle"/>
        <w:ind w:firstLine="540"/>
        <w:jc w:val="both"/>
        <w:outlineLvl w:val="3"/>
      </w:pPr>
      <w:r>
        <w:t>Статья 618. Арендная плата по договору проката</w:t>
      </w:r>
    </w:p>
    <w:p w:rsidR="00630FCD" w:rsidRDefault="00630FCD">
      <w:pPr>
        <w:pStyle w:val="ConsPlusNormal"/>
        <w:ind w:firstLine="540"/>
        <w:jc w:val="both"/>
      </w:pPr>
    </w:p>
    <w:p w:rsidR="00630FCD" w:rsidRDefault="00630FCD">
      <w:pPr>
        <w:pStyle w:val="ConsPlusNormal"/>
        <w:ind w:firstLine="540"/>
        <w:jc w:val="both"/>
      </w:pPr>
      <w:r>
        <w:t>1. Арендная плата по договору проката устанавливается в виде определенных в твердой сумме платежей, вносимых периодически или единовременно.</w:t>
      </w:r>
    </w:p>
    <w:p w:rsidR="00630FCD" w:rsidRDefault="00630FCD">
      <w:pPr>
        <w:pStyle w:val="ConsPlusNormal"/>
        <w:spacing w:before="220"/>
        <w:ind w:firstLine="540"/>
        <w:jc w:val="both"/>
      </w:pPr>
      <w:r>
        <w:t>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rsidR="00630FCD" w:rsidRDefault="00630FCD">
      <w:pPr>
        <w:pStyle w:val="ConsPlusNormal"/>
        <w:spacing w:before="220"/>
        <w:ind w:firstLine="540"/>
        <w:jc w:val="both"/>
      </w:pPr>
      <w:r>
        <w:t>3. Взыскание с арендатора задолженности по арендной плате производится в бесспорном порядке на основе исполнительной надписи нотариуса.</w:t>
      </w:r>
    </w:p>
    <w:p w:rsidR="00630FCD" w:rsidRDefault="00630FCD">
      <w:pPr>
        <w:pStyle w:val="ConsPlusNormal"/>
        <w:ind w:firstLine="540"/>
        <w:jc w:val="both"/>
      </w:pPr>
    </w:p>
    <w:p w:rsidR="00630FCD" w:rsidRDefault="00630FCD">
      <w:pPr>
        <w:pStyle w:val="ConsPlusTitle"/>
        <w:ind w:firstLine="540"/>
        <w:jc w:val="both"/>
        <w:outlineLvl w:val="3"/>
      </w:pPr>
      <w:r>
        <w:t>Статья 619. Пользование арендованным имуществом</w:t>
      </w:r>
    </w:p>
    <w:p w:rsidR="00630FCD" w:rsidRDefault="00630FCD">
      <w:pPr>
        <w:pStyle w:val="ConsPlusNormal"/>
        <w:ind w:firstLine="540"/>
        <w:jc w:val="both"/>
      </w:pPr>
    </w:p>
    <w:p w:rsidR="00630FCD" w:rsidRDefault="00630FCD">
      <w:pPr>
        <w:pStyle w:val="ConsPlusNormal"/>
        <w:ind w:firstLine="540"/>
        <w:jc w:val="both"/>
      </w:pPr>
      <w:r>
        <w:t>1. Капитальный и текущий ремонт имущества, сданного в аренду по договору проката, является обязанностью арендодателя.</w:t>
      </w:r>
    </w:p>
    <w:p w:rsidR="00630FCD" w:rsidRDefault="00630FCD">
      <w:pPr>
        <w:pStyle w:val="ConsPlusNormal"/>
        <w:spacing w:before="220"/>
        <w:ind w:firstLine="540"/>
        <w:jc w:val="both"/>
      </w:pPr>
      <w:r>
        <w:t>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630FCD" w:rsidRDefault="00630FCD">
      <w:pPr>
        <w:pStyle w:val="ConsPlusNormal"/>
        <w:ind w:firstLine="540"/>
        <w:jc w:val="both"/>
      </w:pPr>
    </w:p>
    <w:p w:rsidR="00630FCD" w:rsidRDefault="00630FCD">
      <w:pPr>
        <w:pStyle w:val="ConsPlusTitle"/>
        <w:jc w:val="center"/>
        <w:outlineLvl w:val="2"/>
      </w:pPr>
      <w:r>
        <w:t>§ 3. АРЕНДА ТРАНСПОРТНЫХ СРЕДСТВ</w:t>
      </w:r>
    </w:p>
    <w:p w:rsidR="00630FCD" w:rsidRDefault="00630FCD">
      <w:pPr>
        <w:pStyle w:val="ConsPlusNormal"/>
        <w:jc w:val="center"/>
      </w:pPr>
    </w:p>
    <w:p w:rsidR="00630FCD" w:rsidRDefault="00630FCD">
      <w:pPr>
        <w:pStyle w:val="ConsPlusTitle"/>
        <w:jc w:val="center"/>
        <w:outlineLvl w:val="3"/>
      </w:pPr>
      <w:r>
        <w:t>1. АРЕНДА ТРАНСПОРТНОГО СРЕДСТВА С ПРЕДОСТАВЛЕНИЕМ УСЛУГ</w:t>
      </w:r>
    </w:p>
    <w:p w:rsidR="00630FCD" w:rsidRDefault="00630FCD">
      <w:pPr>
        <w:pStyle w:val="ConsPlusTitle"/>
        <w:jc w:val="center"/>
      </w:pPr>
      <w:r>
        <w:t>ПО УПРАВЛЕНИЮ И ТЕХНИЧЕСКОЙ ЭКСПЛУАТАЦИИ</w:t>
      </w:r>
    </w:p>
    <w:p w:rsidR="00630FCD" w:rsidRDefault="00630FCD">
      <w:pPr>
        <w:pStyle w:val="ConsPlusNormal"/>
        <w:ind w:firstLine="540"/>
        <w:jc w:val="both"/>
      </w:pPr>
    </w:p>
    <w:p w:rsidR="00630FCD" w:rsidRDefault="00630FCD">
      <w:pPr>
        <w:pStyle w:val="ConsPlusTitle"/>
        <w:ind w:firstLine="540"/>
        <w:jc w:val="both"/>
        <w:outlineLvl w:val="4"/>
      </w:pPr>
      <w:r>
        <w:t>Статья 620. Договор аренды транспортного средства с экипажем</w:t>
      </w:r>
    </w:p>
    <w:p w:rsidR="00630FCD" w:rsidRDefault="00630FCD">
      <w:pPr>
        <w:pStyle w:val="ConsPlusNormal"/>
        <w:ind w:firstLine="540"/>
        <w:jc w:val="both"/>
      </w:pPr>
    </w:p>
    <w:p w:rsidR="00630FCD" w:rsidRDefault="00630FCD">
      <w:pPr>
        <w:pStyle w:val="ConsPlusNormal"/>
        <w:ind w:firstLine="540"/>
        <w:jc w:val="both"/>
      </w:pPr>
      <w:r>
        <w:t xml:space="preserve">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w:t>
      </w:r>
      <w:r>
        <w:lastRenderedPageBreak/>
        <w:t>эксплуатации.</w:t>
      </w:r>
    </w:p>
    <w:p w:rsidR="00630FCD" w:rsidRDefault="00630FCD">
      <w:pPr>
        <w:pStyle w:val="ConsPlusNormal"/>
        <w:spacing w:before="220"/>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104" w:history="1">
        <w:r>
          <w:rPr>
            <w:color w:val="0000FF"/>
          </w:rPr>
          <w:t>(статья 609)</w:t>
        </w:r>
      </w:hyperlink>
      <w:r>
        <w:t xml:space="preserve"> к договору аренды транспортного средства с экипажем не применяются.</w:t>
      </w:r>
    </w:p>
    <w:p w:rsidR="00630FCD" w:rsidRDefault="00630FCD">
      <w:pPr>
        <w:pStyle w:val="ConsPlusNormal"/>
        <w:ind w:firstLine="540"/>
        <w:jc w:val="both"/>
      </w:pPr>
    </w:p>
    <w:p w:rsidR="00630FCD" w:rsidRDefault="00630FCD">
      <w:pPr>
        <w:pStyle w:val="ConsPlusTitle"/>
        <w:ind w:firstLine="540"/>
        <w:jc w:val="both"/>
        <w:outlineLvl w:val="4"/>
      </w:pPr>
      <w:r>
        <w:t>Статья 621. Форма договора аренды транспортного средства с экипажем</w:t>
      </w:r>
    </w:p>
    <w:p w:rsidR="00630FCD" w:rsidRDefault="00630FCD">
      <w:pPr>
        <w:pStyle w:val="ConsPlusNormal"/>
        <w:ind w:firstLine="540"/>
        <w:jc w:val="both"/>
      </w:pPr>
    </w:p>
    <w:p w:rsidR="00630FCD" w:rsidRDefault="00630FCD">
      <w:pPr>
        <w:pStyle w:val="ConsPlusNormal"/>
        <w:ind w:firstLine="540"/>
        <w:jc w:val="both"/>
      </w:pPr>
      <w:r>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007" w:history="1">
        <w:r>
          <w:rPr>
            <w:color w:val="0000FF"/>
          </w:rPr>
          <w:t>пунктом 2 статьи 597</w:t>
        </w:r>
      </w:hyperlink>
      <w:r>
        <w:t xml:space="preserve"> настоящего Кодекса.</w:t>
      </w:r>
    </w:p>
    <w:p w:rsidR="00630FCD" w:rsidRDefault="00630FCD">
      <w:pPr>
        <w:pStyle w:val="ConsPlusNormal"/>
        <w:ind w:firstLine="540"/>
        <w:jc w:val="both"/>
      </w:pPr>
    </w:p>
    <w:p w:rsidR="00630FCD" w:rsidRDefault="00630FCD">
      <w:pPr>
        <w:pStyle w:val="ConsPlusTitle"/>
        <w:ind w:firstLine="540"/>
        <w:jc w:val="both"/>
        <w:outlineLvl w:val="4"/>
      </w:pPr>
      <w:r>
        <w:t>Статья 622. Обязанность арендодателя по содержанию транспортного средства</w:t>
      </w:r>
    </w:p>
    <w:p w:rsidR="00630FCD" w:rsidRDefault="00630FCD">
      <w:pPr>
        <w:pStyle w:val="ConsPlusNormal"/>
        <w:ind w:firstLine="540"/>
        <w:jc w:val="both"/>
      </w:pPr>
    </w:p>
    <w:p w:rsidR="00630FCD" w:rsidRDefault="00630FCD">
      <w:pPr>
        <w:pStyle w:val="ConsPlusNormal"/>
        <w:ind w:firstLine="540"/>
        <w:jc w:val="both"/>
      </w:pPr>
      <w:r>
        <w:t>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630FCD" w:rsidRDefault="00630FCD">
      <w:pPr>
        <w:pStyle w:val="ConsPlusNormal"/>
        <w:ind w:firstLine="540"/>
        <w:jc w:val="both"/>
      </w:pPr>
    </w:p>
    <w:p w:rsidR="00630FCD" w:rsidRDefault="00630FCD">
      <w:pPr>
        <w:pStyle w:val="ConsPlusTitle"/>
        <w:ind w:firstLine="540"/>
        <w:jc w:val="both"/>
        <w:outlineLvl w:val="4"/>
      </w:pPr>
      <w:r>
        <w:t>Статья 623. Обязанности арендодателя по управлению и технической эксплуатации транспортного средства</w:t>
      </w:r>
    </w:p>
    <w:p w:rsidR="00630FCD" w:rsidRDefault="00630FCD">
      <w:pPr>
        <w:pStyle w:val="ConsPlusNormal"/>
        <w:ind w:firstLine="540"/>
        <w:jc w:val="both"/>
      </w:pPr>
    </w:p>
    <w:p w:rsidR="00630FCD" w:rsidRDefault="00630FCD">
      <w:pPr>
        <w:pStyle w:val="ConsPlusNormal"/>
        <w:ind w:firstLine="540"/>
        <w:jc w:val="both"/>
      </w:pPr>
      <w:r>
        <w:t>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rsidR="00630FCD" w:rsidRDefault="00630FCD">
      <w:pPr>
        <w:pStyle w:val="ConsPlusNormal"/>
        <w:spacing w:before="220"/>
        <w:ind w:firstLine="540"/>
        <w:jc w:val="both"/>
      </w:pPr>
      <w:r>
        <w:t>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требованиям обычной практики эксплуатации транспортного средства данного вида и условиям договора.</w:t>
      </w:r>
    </w:p>
    <w:p w:rsidR="00630FCD" w:rsidRDefault="00630FCD">
      <w:pPr>
        <w:pStyle w:val="ConsPlusNormal"/>
        <w:spacing w:before="220"/>
        <w:ind w:firstLine="540"/>
        <w:jc w:val="both"/>
      </w:pPr>
      <w:r>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rsidR="00630FCD" w:rsidRDefault="00630FCD">
      <w:pPr>
        <w:pStyle w:val="ConsPlusNormal"/>
        <w:spacing w:before="220"/>
        <w:ind w:firstLine="540"/>
        <w:jc w:val="both"/>
      </w:pPr>
      <w:r>
        <w:t>Если договором аренды не предусмотрено иное, расходы по оплате услуг членов экипажа, а также расходы на их содержание несет арендодатель.</w:t>
      </w:r>
    </w:p>
    <w:p w:rsidR="00630FCD" w:rsidRDefault="00630FCD">
      <w:pPr>
        <w:pStyle w:val="ConsPlusNormal"/>
        <w:ind w:firstLine="540"/>
        <w:jc w:val="both"/>
      </w:pPr>
    </w:p>
    <w:p w:rsidR="00630FCD" w:rsidRDefault="00630FCD">
      <w:pPr>
        <w:pStyle w:val="ConsPlusTitle"/>
        <w:ind w:firstLine="540"/>
        <w:jc w:val="both"/>
        <w:outlineLvl w:val="4"/>
      </w:pPr>
      <w:r>
        <w:t>Статья 624. Обязанность арендатора по оплате расходов, связанных с коммерческой эксплуатацией транспортного средства</w:t>
      </w:r>
    </w:p>
    <w:p w:rsidR="00630FCD" w:rsidRDefault="00630FCD">
      <w:pPr>
        <w:pStyle w:val="ConsPlusNormal"/>
        <w:ind w:firstLine="540"/>
        <w:jc w:val="both"/>
      </w:pPr>
    </w:p>
    <w:p w:rsidR="00630FCD" w:rsidRDefault="00630FCD">
      <w:pPr>
        <w:pStyle w:val="ConsPlusNormal"/>
        <w:ind w:firstLine="540"/>
        <w:jc w:val="both"/>
      </w:pPr>
      <w: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rsidR="00630FCD" w:rsidRDefault="00630FCD">
      <w:pPr>
        <w:pStyle w:val="ConsPlusNormal"/>
        <w:ind w:firstLine="540"/>
        <w:jc w:val="both"/>
      </w:pPr>
    </w:p>
    <w:p w:rsidR="00630FCD" w:rsidRDefault="00630FCD">
      <w:pPr>
        <w:pStyle w:val="ConsPlusTitle"/>
        <w:ind w:firstLine="540"/>
        <w:jc w:val="both"/>
        <w:outlineLvl w:val="4"/>
      </w:pPr>
      <w:r>
        <w:t>Статья 625. Страхование транспортного средства</w:t>
      </w:r>
    </w:p>
    <w:p w:rsidR="00630FCD" w:rsidRDefault="00630FCD">
      <w:pPr>
        <w:pStyle w:val="ConsPlusNormal"/>
        <w:ind w:firstLine="540"/>
        <w:jc w:val="both"/>
      </w:pPr>
    </w:p>
    <w:p w:rsidR="00630FCD" w:rsidRDefault="00630FCD">
      <w:pPr>
        <w:pStyle w:val="ConsPlusNormal"/>
        <w:ind w:firstLine="540"/>
        <w:jc w:val="both"/>
      </w:pPr>
      <w:r>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закона или договора.</w:t>
      </w:r>
    </w:p>
    <w:p w:rsidR="00630FCD" w:rsidRDefault="00630FCD">
      <w:pPr>
        <w:pStyle w:val="ConsPlusNormal"/>
        <w:ind w:firstLine="540"/>
        <w:jc w:val="both"/>
      </w:pPr>
    </w:p>
    <w:p w:rsidR="00630FCD" w:rsidRDefault="00630FCD">
      <w:pPr>
        <w:pStyle w:val="ConsPlusTitle"/>
        <w:ind w:firstLine="540"/>
        <w:jc w:val="both"/>
        <w:outlineLvl w:val="4"/>
      </w:pPr>
      <w:r>
        <w:t>Статья 626. Договоры с третьими лицами об использовании транспортного средства</w:t>
      </w:r>
    </w:p>
    <w:p w:rsidR="00630FCD" w:rsidRDefault="00630FCD">
      <w:pPr>
        <w:pStyle w:val="ConsPlusNormal"/>
        <w:ind w:firstLine="540"/>
        <w:jc w:val="both"/>
      </w:pPr>
    </w:p>
    <w:p w:rsidR="00630FCD" w:rsidRDefault="00630FCD">
      <w:pPr>
        <w:pStyle w:val="ConsPlusNormal"/>
        <w:ind w:firstLine="540"/>
        <w:jc w:val="both"/>
      </w:pPr>
      <w:r>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rsidR="00630FCD" w:rsidRDefault="00630FCD">
      <w:pPr>
        <w:pStyle w:val="ConsPlusNormal"/>
        <w:spacing w:before="220"/>
        <w:ind w:firstLine="540"/>
        <w:jc w:val="both"/>
      </w:pPr>
      <w:r>
        <w:t>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630FCD" w:rsidRDefault="00630FCD">
      <w:pPr>
        <w:pStyle w:val="ConsPlusNormal"/>
        <w:ind w:firstLine="540"/>
        <w:jc w:val="both"/>
      </w:pPr>
    </w:p>
    <w:p w:rsidR="00630FCD" w:rsidRDefault="00630FCD">
      <w:pPr>
        <w:pStyle w:val="ConsPlusTitle"/>
        <w:ind w:firstLine="540"/>
        <w:jc w:val="both"/>
        <w:outlineLvl w:val="4"/>
      </w:pPr>
      <w:r>
        <w:t>Статья 627. Ответственность за вред, причиненный транспортному средству</w:t>
      </w:r>
    </w:p>
    <w:p w:rsidR="00630FCD" w:rsidRDefault="00630FCD">
      <w:pPr>
        <w:pStyle w:val="ConsPlusNormal"/>
        <w:ind w:firstLine="540"/>
        <w:jc w:val="both"/>
      </w:pPr>
    </w:p>
    <w:p w:rsidR="00630FCD" w:rsidRDefault="00630FCD">
      <w:pPr>
        <w:pStyle w:val="ConsPlusNormal"/>
        <w:ind w:firstLine="540"/>
        <w:jc w:val="both"/>
      </w:pPr>
      <w: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rsidR="00630FCD" w:rsidRDefault="00630FCD">
      <w:pPr>
        <w:pStyle w:val="ConsPlusNormal"/>
        <w:ind w:firstLine="540"/>
        <w:jc w:val="both"/>
      </w:pPr>
    </w:p>
    <w:p w:rsidR="00630FCD" w:rsidRDefault="00630FCD">
      <w:pPr>
        <w:pStyle w:val="ConsPlusTitle"/>
        <w:ind w:firstLine="540"/>
        <w:jc w:val="both"/>
        <w:outlineLvl w:val="4"/>
      </w:pPr>
      <w:r>
        <w:t>Статья 628. Ответственность за вред, причиненный транспортным средством</w:t>
      </w:r>
    </w:p>
    <w:p w:rsidR="00630FCD" w:rsidRDefault="00630FCD">
      <w:pPr>
        <w:pStyle w:val="ConsPlusNormal"/>
        <w:ind w:firstLine="540"/>
        <w:jc w:val="both"/>
      </w:pPr>
    </w:p>
    <w:p w:rsidR="00630FCD" w:rsidRDefault="00630FCD">
      <w:pPr>
        <w:pStyle w:val="ConsPlusNormal"/>
        <w:ind w:firstLine="540"/>
        <w:jc w:val="both"/>
      </w:pPr>
      <w: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anchor="P3913" w:history="1">
        <w:r>
          <w:rPr>
            <w:color w:val="0000FF"/>
          </w:rPr>
          <w:t>главой 59</w:t>
        </w:r>
      </w:hyperlink>
      <w: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630FCD" w:rsidRDefault="00630FCD">
      <w:pPr>
        <w:pStyle w:val="ConsPlusNormal"/>
        <w:ind w:firstLine="540"/>
        <w:jc w:val="both"/>
      </w:pPr>
    </w:p>
    <w:p w:rsidR="00630FCD" w:rsidRDefault="00630FCD">
      <w:pPr>
        <w:pStyle w:val="ConsPlusTitle"/>
        <w:ind w:firstLine="540"/>
        <w:jc w:val="both"/>
        <w:outlineLvl w:val="4"/>
      </w:pPr>
      <w:r>
        <w:t>Статья 629. Особенности аренды отдельных видов транспортных средств</w:t>
      </w:r>
    </w:p>
    <w:p w:rsidR="00630FCD" w:rsidRDefault="00630FCD">
      <w:pPr>
        <w:pStyle w:val="ConsPlusNormal"/>
        <w:ind w:firstLine="540"/>
        <w:jc w:val="both"/>
      </w:pPr>
    </w:p>
    <w:p w:rsidR="00630FCD" w:rsidRDefault="00630FCD">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630FCD" w:rsidRDefault="00630FCD">
      <w:pPr>
        <w:pStyle w:val="ConsPlusNormal"/>
        <w:jc w:val="center"/>
      </w:pPr>
    </w:p>
    <w:p w:rsidR="00630FCD" w:rsidRDefault="00630FCD">
      <w:pPr>
        <w:pStyle w:val="ConsPlusTitle"/>
        <w:jc w:val="center"/>
        <w:outlineLvl w:val="3"/>
      </w:pPr>
      <w:r>
        <w:t>2. АРЕНДА ТРАНСПОРТНОГО СРЕДСТВА БЕЗ ПРЕДОСТАВЛЕНИЯ УСЛУГ</w:t>
      </w:r>
    </w:p>
    <w:p w:rsidR="00630FCD" w:rsidRDefault="00630FCD">
      <w:pPr>
        <w:pStyle w:val="ConsPlusTitle"/>
        <w:jc w:val="center"/>
      </w:pPr>
      <w:r>
        <w:t>ПО УПРАВЛЕНИЮ И ТЕХНИЧЕСКОЙ ЭКСПЛУАТАЦИИ</w:t>
      </w:r>
    </w:p>
    <w:p w:rsidR="00630FCD" w:rsidRDefault="00630FCD">
      <w:pPr>
        <w:pStyle w:val="ConsPlusNormal"/>
        <w:ind w:firstLine="540"/>
        <w:jc w:val="both"/>
      </w:pPr>
    </w:p>
    <w:p w:rsidR="00630FCD" w:rsidRDefault="00630FCD">
      <w:pPr>
        <w:pStyle w:val="ConsPlusTitle"/>
        <w:ind w:firstLine="540"/>
        <w:jc w:val="both"/>
        <w:outlineLvl w:val="4"/>
      </w:pPr>
      <w:r>
        <w:t>Статья 630. Договор аренды транспортного средства без экипажа</w:t>
      </w:r>
    </w:p>
    <w:p w:rsidR="00630FCD" w:rsidRDefault="00630FCD">
      <w:pPr>
        <w:pStyle w:val="ConsPlusNormal"/>
        <w:ind w:firstLine="540"/>
        <w:jc w:val="both"/>
      </w:pPr>
    </w:p>
    <w:p w:rsidR="00630FCD" w:rsidRDefault="00630FCD">
      <w:pPr>
        <w:pStyle w:val="ConsPlusNormal"/>
        <w:ind w:firstLine="540"/>
        <w:jc w:val="both"/>
      </w:pPr>
      <w: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630FCD" w:rsidRDefault="00630FCD">
      <w:pPr>
        <w:pStyle w:val="ConsPlusNormal"/>
        <w:spacing w:before="220"/>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104" w:history="1">
        <w:r>
          <w:rPr>
            <w:color w:val="0000FF"/>
          </w:rPr>
          <w:t>(статья 609)</w:t>
        </w:r>
      </w:hyperlink>
      <w:r>
        <w:t xml:space="preserve"> к договору аренды транспортного средства без экипажа не применяются.</w:t>
      </w:r>
    </w:p>
    <w:p w:rsidR="00630FCD" w:rsidRDefault="00630FCD">
      <w:pPr>
        <w:pStyle w:val="ConsPlusNormal"/>
        <w:ind w:firstLine="540"/>
        <w:jc w:val="both"/>
      </w:pPr>
    </w:p>
    <w:p w:rsidR="00630FCD" w:rsidRDefault="00630FCD">
      <w:pPr>
        <w:pStyle w:val="ConsPlusTitle"/>
        <w:ind w:firstLine="540"/>
        <w:jc w:val="both"/>
        <w:outlineLvl w:val="4"/>
      </w:pPr>
      <w:r>
        <w:t>Статья 631. Форма договора аренды транспортного средства без экипажа</w:t>
      </w:r>
    </w:p>
    <w:p w:rsidR="00630FCD" w:rsidRDefault="00630FCD">
      <w:pPr>
        <w:pStyle w:val="ConsPlusNormal"/>
        <w:ind w:firstLine="540"/>
        <w:jc w:val="both"/>
      </w:pPr>
    </w:p>
    <w:p w:rsidR="00630FCD" w:rsidRDefault="00630FCD">
      <w:pPr>
        <w:pStyle w:val="ConsPlusNormal"/>
        <w:ind w:firstLine="540"/>
        <w:jc w:val="both"/>
      </w:pPr>
      <w: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007" w:history="1">
        <w:r>
          <w:rPr>
            <w:color w:val="0000FF"/>
          </w:rPr>
          <w:t>пунктом 2 статьи 597</w:t>
        </w:r>
      </w:hyperlink>
      <w:r>
        <w:t xml:space="preserve"> настоящего Кодекса.</w:t>
      </w:r>
    </w:p>
    <w:p w:rsidR="00630FCD" w:rsidRDefault="00630FCD">
      <w:pPr>
        <w:pStyle w:val="ConsPlusNormal"/>
        <w:ind w:firstLine="540"/>
        <w:jc w:val="both"/>
      </w:pPr>
    </w:p>
    <w:p w:rsidR="00630FCD" w:rsidRDefault="00630FCD">
      <w:pPr>
        <w:pStyle w:val="ConsPlusTitle"/>
        <w:ind w:firstLine="540"/>
        <w:jc w:val="both"/>
        <w:outlineLvl w:val="4"/>
      </w:pPr>
      <w:r>
        <w:t>Статья 632. Обязанность арендатора по содержанию транспортного средства</w:t>
      </w:r>
    </w:p>
    <w:p w:rsidR="00630FCD" w:rsidRDefault="00630FCD">
      <w:pPr>
        <w:pStyle w:val="ConsPlusNormal"/>
        <w:ind w:firstLine="540"/>
        <w:jc w:val="both"/>
      </w:pPr>
    </w:p>
    <w:p w:rsidR="00630FCD" w:rsidRDefault="00630FCD">
      <w:pPr>
        <w:pStyle w:val="ConsPlusNormal"/>
        <w:ind w:firstLine="540"/>
        <w:jc w:val="both"/>
      </w:pPr>
      <w:r>
        <w:lastRenderedPageBreak/>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630FCD" w:rsidRDefault="00630FCD">
      <w:pPr>
        <w:pStyle w:val="ConsPlusNormal"/>
        <w:ind w:firstLine="540"/>
        <w:jc w:val="both"/>
      </w:pPr>
    </w:p>
    <w:p w:rsidR="00630FCD" w:rsidRDefault="00630FCD">
      <w:pPr>
        <w:pStyle w:val="ConsPlusTitle"/>
        <w:ind w:firstLine="540"/>
        <w:jc w:val="both"/>
        <w:outlineLvl w:val="4"/>
      </w:pPr>
      <w:r>
        <w:t>Статья 633. Обязанности арендатора по управлению транспортным средством и по его технической эксплуатации</w:t>
      </w:r>
    </w:p>
    <w:p w:rsidR="00630FCD" w:rsidRDefault="00630FCD">
      <w:pPr>
        <w:pStyle w:val="ConsPlusNormal"/>
        <w:ind w:firstLine="540"/>
        <w:jc w:val="both"/>
      </w:pPr>
    </w:p>
    <w:p w:rsidR="00630FCD" w:rsidRDefault="00630FCD">
      <w:pPr>
        <w:pStyle w:val="ConsPlusNormal"/>
        <w:ind w:firstLine="540"/>
        <w:jc w:val="both"/>
      </w:pPr>
      <w:r>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630FCD" w:rsidRDefault="00630FCD">
      <w:pPr>
        <w:pStyle w:val="ConsPlusNormal"/>
        <w:ind w:firstLine="540"/>
        <w:jc w:val="both"/>
      </w:pPr>
    </w:p>
    <w:p w:rsidR="00630FCD" w:rsidRDefault="00630FCD">
      <w:pPr>
        <w:pStyle w:val="ConsPlusTitle"/>
        <w:ind w:firstLine="540"/>
        <w:jc w:val="both"/>
        <w:outlineLvl w:val="4"/>
      </w:pPr>
      <w:r>
        <w:t>Статья 634. Обязанность арендатора по оплате расходов на содержание транспортного средства</w:t>
      </w:r>
    </w:p>
    <w:p w:rsidR="00630FCD" w:rsidRDefault="00630FCD">
      <w:pPr>
        <w:pStyle w:val="ConsPlusNormal"/>
        <w:ind w:firstLine="540"/>
        <w:jc w:val="both"/>
      </w:pPr>
    </w:p>
    <w:p w:rsidR="00630FCD" w:rsidRDefault="00630FCD">
      <w:pPr>
        <w:pStyle w:val="ConsPlusNormal"/>
        <w:ind w:firstLine="540"/>
        <w:jc w:val="both"/>
      </w:pPr>
      <w: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630FCD" w:rsidRDefault="00630FCD">
      <w:pPr>
        <w:pStyle w:val="ConsPlusNormal"/>
        <w:ind w:firstLine="540"/>
        <w:jc w:val="both"/>
      </w:pPr>
    </w:p>
    <w:p w:rsidR="00630FCD" w:rsidRDefault="00630FCD">
      <w:pPr>
        <w:pStyle w:val="ConsPlusTitle"/>
        <w:ind w:firstLine="540"/>
        <w:jc w:val="both"/>
        <w:outlineLvl w:val="4"/>
      </w:pPr>
      <w:r>
        <w:t>Статья 635. Договоры с третьими лицами об использовании транспортного средства</w:t>
      </w:r>
    </w:p>
    <w:p w:rsidR="00630FCD" w:rsidRDefault="00630FCD">
      <w:pPr>
        <w:pStyle w:val="ConsPlusNormal"/>
        <w:ind w:firstLine="540"/>
        <w:jc w:val="both"/>
      </w:pPr>
    </w:p>
    <w:p w:rsidR="00630FCD" w:rsidRDefault="00630FCD">
      <w:pPr>
        <w:pStyle w:val="ConsPlusNormal"/>
        <w:ind w:firstLine="540"/>
        <w:jc w:val="both"/>
      </w:pPr>
      <w: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630FCD" w:rsidRDefault="00630FCD">
      <w:pPr>
        <w:pStyle w:val="ConsPlusNormal"/>
        <w:spacing w:before="220"/>
        <w:ind w:firstLine="540"/>
        <w:jc w:val="both"/>
      </w:pPr>
      <w:r>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630FCD" w:rsidRDefault="00630FCD">
      <w:pPr>
        <w:pStyle w:val="ConsPlusNormal"/>
        <w:ind w:firstLine="540"/>
        <w:jc w:val="both"/>
      </w:pPr>
    </w:p>
    <w:p w:rsidR="00630FCD" w:rsidRDefault="00630FCD">
      <w:pPr>
        <w:pStyle w:val="ConsPlusTitle"/>
        <w:ind w:firstLine="540"/>
        <w:jc w:val="both"/>
        <w:outlineLvl w:val="4"/>
      </w:pPr>
      <w:r>
        <w:t>Статья 636. Ответственность за вред, причиненный транспортным средством</w:t>
      </w:r>
    </w:p>
    <w:p w:rsidR="00630FCD" w:rsidRDefault="00630FCD">
      <w:pPr>
        <w:pStyle w:val="ConsPlusNormal"/>
        <w:ind w:firstLine="540"/>
        <w:jc w:val="both"/>
      </w:pPr>
    </w:p>
    <w:p w:rsidR="00630FCD" w:rsidRDefault="00630FCD">
      <w:pPr>
        <w:pStyle w:val="ConsPlusNormal"/>
        <w:ind w:firstLine="540"/>
        <w:jc w:val="both"/>
      </w:pPr>
      <w: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anchor="P3913" w:history="1">
        <w:r>
          <w:rPr>
            <w:color w:val="0000FF"/>
          </w:rPr>
          <w:t>главы 59</w:t>
        </w:r>
      </w:hyperlink>
      <w:r>
        <w:t xml:space="preserve"> настоящего Кодекса.</w:t>
      </w:r>
    </w:p>
    <w:p w:rsidR="00630FCD" w:rsidRDefault="00630FCD">
      <w:pPr>
        <w:pStyle w:val="ConsPlusNormal"/>
        <w:ind w:firstLine="540"/>
        <w:jc w:val="both"/>
      </w:pPr>
    </w:p>
    <w:p w:rsidR="00630FCD" w:rsidRDefault="00630FCD">
      <w:pPr>
        <w:pStyle w:val="ConsPlusTitle"/>
        <w:ind w:firstLine="540"/>
        <w:jc w:val="both"/>
        <w:outlineLvl w:val="4"/>
      </w:pPr>
      <w:r>
        <w:t>Статья 637. Особенности аренды отдельных видов транспортных средств</w:t>
      </w:r>
    </w:p>
    <w:p w:rsidR="00630FCD" w:rsidRDefault="00630FCD">
      <w:pPr>
        <w:pStyle w:val="ConsPlusNormal"/>
        <w:ind w:firstLine="540"/>
        <w:jc w:val="both"/>
      </w:pPr>
    </w:p>
    <w:p w:rsidR="00630FCD" w:rsidRDefault="00630FCD">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rsidR="00630FCD" w:rsidRDefault="00630FCD">
      <w:pPr>
        <w:pStyle w:val="ConsPlusNormal"/>
        <w:ind w:firstLine="540"/>
        <w:jc w:val="both"/>
      </w:pPr>
    </w:p>
    <w:p w:rsidR="00630FCD" w:rsidRDefault="00630FCD">
      <w:pPr>
        <w:pStyle w:val="ConsPlusTitle"/>
        <w:jc w:val="center"/>
        <w:outlineLvl w:val="2"/>
      </w:pPr>
      <w:r>
        <w:t>§ 4. АРЕНДА ЗДАНИЙ И СООРУЖЕНИЙ</w:t>
      </w:r>
    </w:p>
    <w:p w:rsidR="00630FCD" w:rsidRDefault="00630FCD">
      <w:pPr>
        <w:pStyle w:val="ConsPlusNormal"/>
        <w:ind w:firstLine="540"/>
        <w:jc w:val="both"/>
      </w:pPr>
    </w:p>
    <w:p w:rsidR="00630FCD" w:rsidRDefault="00630FCD">
      <w:pPr>
        <w:pStyle w:val="ConsPlusTitle"/>
        <w:ind w:firstLine="540"/>
        <w:jc w:val="both"/>
        <w:outlineLvl w:val="3"/>
      </w:pPr>
      <w:r>
        <w:t>Статья 638. Договор аренды здания или сооружения</w:t>
      </w:r>
    </w:p>
    <w:p w:rsidR="00630FCD" w:rsidRDefault="00630FCD">
      <w:pPr>
        <w:pStyle w:val="ConsPlusNormal"/>
        <w:ind w:firstLine="540"/>
        <w:jc w:val="both"/>
      </w:pPr>
    </w:p>
    <w:p w:rsidR="00630FCD" w:rsidRDefault="00630FCD">
      <w:pPr>
        <w:pStyle w:val="ConsPlusNormal"/>
        <w:ind w:firstLine="540"/>
        <w:jc w:val="both"/>
      </w:pPr>
      <w:r>
        <w:t>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630FCD" w:rsidRDefault="00630FCD">
      <w:pPr>
        <w:pStyle w:val="ConsPlusNormal"/>
        <w:spacing w:before="220"/>
        <w:ind w:firstLine="540"/>
        <w:jc w:val="both"/>
      </w:pPr>
      <w:r>
        <w:t>2. Правила настоящего параграфа применяются к аренде предприятий, если иное не предусмотрено правилами настоящего Кодекса об аренде предприятия.</w:t>
      </w:r>
    </w:p>
    <w:p w:rsidR="00630FCD" w:rsidRDefault="00630FCD">
      <w:pPr>
        <w:pStyle w:val="ConsPlusNormal"/>
        <w:ind w:firstLine="540"/>
        <w:jc w:val="both"/>
      </w:pPr>
    </w:p>
    <w:p w:rsidR="00630FCD" w:rsidRDefault="00630FCD">
      <w:pPr>
        <w:pStyle w:val="ConsPlusTitle"/>
        <w:ind w:firstLine="540"/>
        <w:jc w:val="both"/>
        <w:outlineLvl w:val="3"/>
      </w:pPr>
      <w:r>
        <w:t>Статья 639. Форма и государственная регистрация договора аренды здания или сооружения</w:t>
      </w:r>
    </w:p>
    <w:p w:rsidR="00630FCD" w:rsidRDefault="00630FCD">
      <w:pPr>
        <w:pStyle w:val="ConsPlusNormal"/>
        <w:ind w:firstLine="540"/>
        <w:jc w:val="both"/>
      </w:pPr>
    </w:p>
    <w:p w:rsidR="00630FCD" w:rsidRDefault="00630FCD">
      <w:pPr>
        <w:pStyle w:val="ConsPlusNormal"/>
        <w:ind w:firstLine="540"/>
        <w:jc w:val="both"/>
      </w:pPr>
      <w:r>
        <w:lastRenderedPageBreak/>
        <w:t>1. Договор аренды здания или сооружения заключается в письменной форме путем составления одного документа, подписанного сторонами (</w:t>
      </w:r>
      <w:hyperlink r:id="rId51" w:history="1">
        <w:r>
          <w:rPr>
            <w:color w:val="0000FF"/>
          </w:rPr>
          <w:t>пункт 2 статьи 423</w:t>
        </w:r>
      </w:hyperlink>
      <w:r>
        <w:t>).</w:t>
      </w:r>
    </w:p>
    <w:p w:rsidR="00630FCD" w:rsidRDefault="00630FCD">
      <w:pPr>
        <w:pStyle w:val="ConsPlusNormal"/>
        <w:spacing w:before="220"/>
        <w:ind w:firstLine="540"/>
        <w:jc w:val="both"/>
      </w:pPr>
      <w:r>
        <w:t>Несоблюдение формы договора аренды здания или сооружения влечет его недействительность.</w:t>
      </w:r>
    </w:p>
    <w:p w:rsidR="00630FCD" w:rsidRDefault="00630FCD">
      <w:pPr>
        <w:pStyle w:val="ConsPlusNormal"/>
        <w:spacing w:before="220"/>
        <w:ind w:firstLine="540"/>
        <w:jc w:val="both"/>
      </w:pPr>
      <w:r>
        <w:t>2.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630FCD" w:rsidRDefault="00630FCD">
      <w:pPr>
        <w:pStyle w:val="ConsPlusNormal"/>
        <w:ind w:firstLine="540"/>
        <w:jc w:val="both"/>
      </w:pPr>
    </w:p>
    <w:p w:rsidR="00630FCD" w:rsidRDefault="00630FCD">
      <w:pPr>
        <w:pStyle w:val="ConsPlusTitle"/>
        <w:ind w:firstLine="540"/>
        <w:jc w:val="both"/>
        <w:outlineLvl w:val="3"/>
      </w:pPr>
      <w:r>
        <w:t>Статья 640. Права на земельный участок при аренде находящегося на нем здания или сооружения</w:t>
      </w:r>
    </w:p>
    <w:p w:rsidR="00630FCD" w:rsidRDefault="00630FCD">
      <w:pPr>
        <w:pStyle w:val="ConsPlusNormal"/>
        <w:ind w:firstLine="540"/>
        <w:jc w:val="both"/>
      </w:pPr>
    </w:p>
    <w:p w:rsidR="00630FCD" w:rsidRDefault="00630FCD">
      <w:pPr>
        <w:pStyle w:val="ConsPlusNormal"/>
        <w:ind w:firstLine="540"/>
        <w:jc w:val="both"/>
      </w:pPr>
      <w:r>
        <w:t>По договору аренды здания или сооружения арендатору одновременно с передачей прав владения и пользования такой недвижимостью передаются права на ту часть земельного участка, которая занята этой недвижимостью и необходима для ее использования.</w:t>
      </w:r>
    </w:p>
    <w:p w:rsidR="00630FCD" w:rsidRDefault="00630FCD">
      <w:pPr>
        <w:pStyle w:val="ConsPlusNormal"/>
        <w:ind w:firstLine="540"/>
        <w:jc w:val="both"/>
      </w:pPr>
    </w:p>
    <w:p w:rsidR="00630FCD" w:rsidRDefault="00630FCD">
      <w:pPr>
        <w:pStyle w:val="ConsPlusTitle"/>
        <w:ind w:firstLine="540"/>
        <w:jc w:val="both"/>
        <w:outlineLvl w:val="3"/>
      </w:pPr>
      <w:r>
        <w:t>Статья 641. Размер арендной платы</w:t>
      </w:r>
    </w:p>
    <w:p w:rsidR="00630FCD" w:rsidRDefault="00630FCD">
      <w:pPr>
        <w:pStyle w:val="ConsPlusNormal"/>
        <w:ind w:firstLine="540"/>
        <w:jc w:val="both"/>
      </w:pPr>
    </w:p>
    <w:p w:rsidR="00630FCD" w:rsidRDefault="00630FCD">
      <w:pPr>
        <w:pStyle w:val="ConsPlusNormal"/>
        <w:ind w:firstLine="540"/>
        <w:jc w:val="both"/>
      </w:pPr>
      <w:r>
        <w:t xml:space="preserve">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w:t>
      </w:r>
      <w:hyperlink r:id="rId52" w:history="1">
        <w:r>
          <w:rPr>
            <w:color w:val="0000FF"/>
          </w:rPr>
          <w:t>пунктом 3 статьи 413</w:t>
        </w:r>
      </w:hyperlink>
      <w:r>
        <w:t xml:space="preserve"> настоящего Кодекса, не применяются.</w:t>
      </w:r>
    </w:p>
    <w:p w:rsidR="00630FCD" w:rsidRDefault="00630FCD">
      <w:pPr>
        <w:pStyle w:val="ConsPlusNormal"/>
        <w:spacing w:before="220"/>
        <w:ind w:firstLine="540"/>
        <w:jc w:val="both"/>
      </w:pPr>
      <w:r>
        <w:t>2. Установленная в договоре аренды здания или сооружения арендная плата за пользование зданием или сооружением включает арендную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законодательством или договором.</w:t>
      </w:r>
    </w:p>
    <w:p w:rsidR="00630FCD" w:rsidRDefault="00630FCD">
      <w:pPr>
        <w:pStyle w:val="ConsPlusNormal"/>
        <w:spacing w:before="220"/>
        <w:ind w:firstLine="540"/>
        <w:jc w:val="both"/>
      </w:pPr>
      <w:r>
        <w:t>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630FCD" w:rsidRDefault="00630FCD">
      <w:pPr>
        <w:pStyle w:val="ConsPlusNormal"/>
        <w:ind w:firstLine="540"/>
        <w:jc w:val="both"/>
      </w:pPr>
    </w:p>
    <w:p w:rsidR="00630FCD" w:rsidRDefault="00630FCD">
      <w:pPr>
        <w:pStyle w:val="ConsPlusTitle"/>
        <w:ind w:firstLine="540"/>
        <w:jc w:val="both"/>
        <w:outlineLvl w:val="3"/>
      </w:pPr>
      <w:r>
        <w:t>Статья 642. Передача здания или сооружения</w:t>
      </w:r>
    </w:p>
    <w:p w:rsidR="00630FCD" w:rsidRDefault="00630FCD">
      <w:pPr>
        <w:pStyle w:val="ConsPlusNormal"/>
        <w:ind w:firstLine="540"/>
        <w:jc w:val="both"/>
      </w:pPr>
    </w:p>
    <w:p w:rsidR="00630FCD" w:rsidRDefault="00630FCD">
      <w:pPr>
        <w:pStyle w:val="ConsPlusNormal"/>
        <w:ind w:firstLine="540"/>
        <w:jc w:val="both"/>
      </w:pPr>
      <w:bookmarkStart w:id="97" w:name="P1281"/>
      <w:bookmarkEnd w:id="97"/>
      <w:r>
        <w:t>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rsidR="00630FCD" w:rsidRDefault="00630FCD">
      <w:pPr>
        <w:pStyle w:val="ConsPlusNormal"/>
        <w:spacing w:before="220"/>
        <w:ind w:firstLine="540"/>
        <w:jc w:val="both"/>
      </w:pPr>
      <w:r>
        <w:t>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rsidR="00630FCD" w:rsidRDefault="00630FCD">
      <w:pPr>
        <w:pStyle w:val="ConsPlusNormal"/>
        <w:spacing w:before="220"/>
        <w:ind w:firstLine="540"/>
        <w:jc w:val="both"/>
      </w:pPr>
      <w:r>
        <w:t>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rsidR="00630FCD" w:rsidRDefault="00630FCD">
      <w:pPr>
        <w:pStyle w:val="ConsPlusNormal"/>
        <w:spacing w:before="220"/>
        <w:ind w:firstLine="540"/>
        <w:jc w:val="both"/>
      </w:pPr>
      <w:r>
        <w:t xml:space="preserve">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w:t>
      </w:r>
      <w:hyperlink w:anchor="P1281" w:history="1">
        <w:r>
          <w:rPr>
            <w:color w:val="0000FF"/>
          </w:rPr>
          <w:t>пунктом 1</w:t>
        </w:r>
      </w:hyperlink>
      <w:r>
        <w:t xml:space="preserve"> настоящей статьи.</w:t>
      </w:r>
    </w:p>
    <w:p w:rsidR="00630FCD" w:rsidRDefault="00630FCD">
      <w:pPr>
        <w:pStyle w:val="ConsPlusNormal"/>
        <w:ind w:firstLine="540"/>
        <w:jc w:val="both"/>
      </w:pPr>
    </w:p>
    <w:p w:rsidR="00630FCD" w:rsidRDefault="00630FCD">
      <w:pPr>
        <w:pStyle w:val="ConsPlusTitle"/>
        <w:jc w:val="center"/>
        <w:outlineLvl w:val="2"/>
      </w:pPr>
      <w:r>
        <w:t>§ 5. АРЕНДА ПРЕДПРИЯТИЙ</w:t>
      </w:r>
    </w:p>
    <w:p w:rsidR="00630FCD" w:rsidRDefault="00630FCD">
      <w:pPr>
        <w:pStyle w:val="ConsPlusNormal"/>
        <w:ind w:firstLine="540"/>
        <w:jc w:val="both"/>
      </w:pPr>
    </w:p>
    <w:p w:rsidR="00630FCD" w:rsidRDefault="00630FCD">
      <w:pPr>
        <w:pStyle w:val="ConsPlusTitle"/>
        <w:ind w:firstLine="540"/>
        <w:jc w:val="both"/>
        <w:outlineLvl w:val="3"/>
      </w:pPr>
      <w:bookmarkStart w:id="98" w:name="P1288"/>
      <w:bookmarkEnd w:id="98"/>
      <w:r>
        <w:t>Статья 643. Договор аренды предприятия</w:t>
      </w:r>
    </w:p>
    <w:p w:rsidR="00630FCD" w:rsidRDefault="00630FCD">
      <w:pPr>
        <w:pStyle w:val="ConsPlusNormal"/>
        <w:ind w:firstLine="540"/>
        <w:jc w:val="both"/>
      </w:pPr>
    </w:p>
    <w:p w:rsidR="00630FCD" w:rsidRDefault="00630FCD">
      <w:pPr>
        <w:pStyle w:val="ConsPlusNormal"/>
        <w:ind w:firstLine="540"/>
        <w:jc w:val="both"/>
      </w:pPr>
      <w:r>
        <w:lastRenderedPageBreak/>
        <w:t>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водой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rsidR="00630FCD" w:rsidRDefault="00630FCD">
      <w:pPr>
        <w:pStyle w:val="ConsPlusNormal"/>
        <w:spacing w:before="220"/>
        <w:ind w:firstLine="540"/>
        <w:jc w:val="both"/>
      </w:pPr>
      <w:r>
        <w:t>2. Права арендодателя, полученные им на основании разрешения (лицензии) на занятие соответствующей деятельностью,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rsidR="00630FCD" w:rsidRDefault="00630FCD">
      <w:pPr>
        <w:pStyle w:val="ConsPlusNormal"/>
        <w:ind w:firstLine="540"/>
        <w:jc w:val="both"/>
      </w:pPr>
    </w:p>
    <w:p w:rsidR="00630FCD" w:rsidRDefault="00630FCD">
      <w:pPr>
        <w:pStyle w:val="ConsPlusTitle"/>
        <w:ind w:firstLine="540"/>
        <w:jc w:val="both"/>
        <w:outlineLvl w:val="3"/>
      </w:pPr>
      <w:bookmarkStart w:id="99" w:name="P1293"/>
      <w:bookmarkEnd w:id="99"/>
      <w:r>
        <w:t>Статья 644. Права кредиторов при аренде предприятия</w:t>
      </w:r>
    </w:p>
    <w:p w:rsidR="00630FCD" w:rsidRDefault="00630FCD">
      <w:pPr>
        <w:pStyle w:val="ConsPlusNormal"/>
        <w:ind w:firstLine="540"/>
        <w:jc w:val="both"/>
      </w:pPr>
    </w:p>
    <w:p w:rsidR="00630FCD" w:rsidRDefault="00630FCD">
      <w:pPr>
        <w:pStyle w:val="ConsPlusNormal"/>
        <w:ind w:firstLine="540"/>
        <w:jc w:val="both"/>
      </w:pPr>
      <w:bookmarkStart w:id="100" w:name="P1295"/>
      <w:bookmarkEnd w:id="100"/>
      <w:r>
        <w:t>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p w:rsidR="00630FCD" w:rsidRDefault="00630FCD">
      <w:pPr>
        <w:pStyle w:val="ConsPlusNormal"/>
        <w:spacing w:before="220"/>
        <w:ind w:firstLine="540"/>
        <w:jc w:val="both"/>
      </w:pPr>
      <w:bookmarkStart w:id="101" w:name="P1296"/>
      <w:bookmarkEnd w:id="101"/>
      <w:r>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rsidR="00630FCD" w:rsidRDefault="00630FCD">
      <w:pPr>
        <w:pStyle w:val="ConsPlusNormal"/>
        <w:spacing w:before="220"/>
        <w:ind w:firstLine="540"/>
        <w:jc w:val="both"/>
      </w:pPr>
      <w:r>
        <w:t xml:space="preserve">3. Кредитор, который не был уведомлен о передаче предприятия в аренду в порядке, предусмотренном </w:t>
      </w:r>
      <w:hyperlink w:anchor="P1295" w:history="1">
        <w:r>
          <w:rPr>
            <w:color w:val="0000FF"/>
          </w:rPr>
          <w:t>пунктом 1</w:t>
        </w:r>
      </w:hyperlink>
      <w:r>
        <w:t xml:space="preserve"> настоящей статьи, может предъявить иск об удовлетворении требований, предусмотренных </w:t>
      </w:r>
      <w:hyperlink w:anchor="P1296" w:history="1">
        <w:r>
          <w:rPr>
            <w:color w:val="0000FF"/>
          </w:rPr>
          <w:t>пунктом 2</w:t>
        </w:r>
      </w:hyperlink>
      <w:r>
        <w:t xml:space="preserve"> настоящей статьи, в течение года со дня, когда он узнал или должен был узнать о передаче предприятия в аренду.</w:t>
      </w:r>
    </w:p>
    <w:p w:rsidR="00630FCD" w:rsidRDefault="00630FCD">
      <w:pPr>
        <w:pStyle w:val="ConsPlusNormal"/>
        <w:spacing w:before="220"/>
        <w:ind w:firstLine="540"/>
        <w:jc w:val="both"/>
      </w:pPr>
      <w:r>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630FCD" w:rsidRDefault="00630FCD">
      <w:pPr>
        <w:pStyle w:val="ConsPlusNormal"/>
        <w:ind w:firstLine="540"/>
        <w:jc w:val="both"/>
      </w:pPr>
    </w:p>
    <w:p w:rsidR="00630FCD" w:rsidRDefault="00630FCD">
      <w:pPr>
        <w:pStyle w:val="ConsPlusTitle"/>
        <w:ind w:firstLine="540"/>
        <w:jc w:val="both"/>
        <w:outlineLvl w:val="3"/>
      </w:pPr>
      <w:r>
        <w:t>Статья 645. Форма и государственная регистрация договора аренды предприятия</w:t>
      </w:r>
    </w:p>
    <w:p w:rsidR="00630FCD" w:rsidRDefault="00630FCD">
      <w:pPr>
        <w:pStyle w:val="ConsPlusNormal"/>
        <w:ind w:firstLine="540"/>
        <w:jc w:val="both"/>
      </w:pPr>
    </w:p>
    <w:p w:rsidR="00630FCD" w:rsidRDefault="00630FCD">
      <w:pPr>
        <w:pStyle w:val="ConsPlusNormal"/>
        <w:ind w:firstLine="540"/>
        <w:jc w:val="both"/>
      </w:pPr>
      <w:r>
        <w:t>1. Договор аренды предприятия заключается в письменной форме путем составления одного документа, подписанного сторонами (</w:t>
      </w:r>
      <w:hyperlink r:id="rId53" w:history="1">
        <w:r>
          <w:rPr>
            <w:color w:val="0000FF"/>
          </w:rPr>
          <w:t>пункт 2 статьи 423</w:t>
        </w:r>
      </w:hyperlink>
      <w:r>
        <w:t>).</w:t>
      </w:r>
    </w:p>
    <w:p w:rsidR="00630FCD" w:rsidRDefault="00630FCD">
      <w:pPr>
        <w:pStyle w:val="ConsPlusNormal"/>
        <w:spacing w:before="220"/>
        <w:ind w:firstLine="540"/>
        <w:jc w:val="both"/>
      </w:pPr>
      <w:r>
        <w:t>2. Договор аренды предприятия подлежит государственной регистрации и считается заключенным с момента такой регистрации.</w:t>
      </w:r>
    </w:p>
    <w:p w:rsidR="00630FCD" w:rsidRDefault="00630FCD">
      <w:pPr>
        <w:pStyle w:val="ConsPlusNormal"/>
        <w:spacing w:before="220"/>
        <w:ind w:firstLine="540"/>
        <w:jc w:val="both"/>
      </w:pPr>
      <w:r>
        <w:t>3. Несоблюдение формы договора аренды предприятия влечет его недействительность.</w:t>
      </w:r>
    </w:p>
    <w:p w:rsidR="00630FCD" w:rsidRDefault="00630FCD">
      <w:pPr>
        <w:pStyle w:val="ConsPlusNormal"/>
        <w:ind w:firstLine="540"/>
        <w:jc w:val="both"/>
      </w:pPr>
    </w:p>
    <w:p w:rsidR="00630FCD" w:rsidRDefault="00630FCD">
      <w:pPr>
        <w:pStyle w:val="ConsPlusTitle"/>
        <w:ind w:firstLine="540"/>
        <w:jc w:val="both"/>
        <w:outlineLvl w:val="3"/>
      </w:pPr>
      <w:bookmarkStart w:id="102" w:name="P1306"/>
      <w:bookmarkEnd w:id="102"/>
      <w:r>
        <w:t>Статья 646. Передача арендованного предприятия</w:t>
      </w:r>
    </w:p>
    <w:p w:rsidR="00630FCD" w:rsidRDefault="00630FCD">
      <w:pPr>
        <w:pStyle w:val="ConsPlusNormal"/>
        <w:ind w:firstLine="540"/>
        <w:jc w:val="both"/>
      </w:pPr>
    </w:p>
    <w:p w:rsidR="00630FCD" w:rsidRDefault="00630FCD">
      <w:pPr>
        <w:pStyle w:val="ConsPlusNormal"/>
        <w:ind w:firstLine="540"/>
        <w:jc w:val="both"/>
      </w:pPr>
      <w:r>
        <w:t>Передача предприятия арендатору осуществляется по передаточному акту.</w:t>
      </w:r>
    </w:p>
    <w:p w:rsidR="00630FCD" w:rsidRDefault="00630FCD">
      <w:pPr>
        <w:pStyle w:val="ConsPlusNormal"/>
        <w:spacing w:before="220"/>
        <w:ind w:firstLine="540"/>
        <w:jc w:val="both"/>
      </w:pPr>
      <w:r>
        <w:t xml:space="preserve">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w:t>
      </w:r>
      <w:r>
        <w:lastRenderedPageBreak/>
        <w:t>не предусмотрено договором аренды предприятия.</w:t>
      </w:r>
    </w:p>
    <w:p w:rsidR="00630FCD" w:rsidRDefault="00630FCD">
      <w:pPr>
        <w:pStyle w:val="ConsPlusNormal"/>
        <w:ind w:firstLine="540"/>
        <w:jc w:val="both"/>
      </w:pPr>
    </w:p>
    <w:p w:rsidR="00630FCD" w:rsidRDefault="00630FCD">
      <w:pPr>
        <w:pStyle w:val="ConsPlusTitle"/>
        <w:ind w:firstLine="540"/>
        <w:jc w:val="both"/>
        <w:outlineLvl w:val="3"/>
      </w:pPr>
      <w:r>
        <w:t>Статья 647. Пользование имуществом арендованного предприятия</w:t>
      </w:r>
    </w:p>
    <w:p w:rsidR="00630FCD" w:rsidRDefault="00630FCD">
      <w:pPr>
        <w:pStyle w:val="ConsPlusNormal"/>
        <w:ind w:firstLine="540"/>
        <w:jc w:val="both"/>
      </w:pPr>
    </w:p>
    <w:p w:rsidR="00630FCD" w:rsidRDefault="00630FCD">
      <w:pPr>
        <w:pStyle w:val="ConsPlusNormal"/>
        <w:ind w:firstLine="540"/>
        <w:jc w:val="both"/>
      </w:pPr>
      <w:r>
        <w:t>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rsidR="00630FCD" w:rsidRDefault="00630FCD">
      <w:pPr>
        <w:pStyle w:val="ConsPlusNormal"/>
        <w:spacing w:before="220"/>
        <w:ind w:firstLine="540"/>
        <w:jc w:val="both"/>
      </w:pPr>
      <w:r>
        <w:t>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rsidR="00630FCD" w:rsidRDefault="00630FCD">
      <w:pPr>
        <w:pStyle w:val="ConsPlusNormal"/>
        <w:ind w:firstLine="540"/>
        <w:jc w:val="both"/>
      </w:pPr>
    </w:p>
    <w:p w:rsidR="00630FCD" w:rsidRDefault="00630FCD">
      <w:pPr>
        <w:pStyle w:val="ConsPlusTitle"/>
        <w:ind w:firstLine="540"/>
        <w:jc w:val="both"/>
        <w:outlineLvl w:val="3"/>
      </w:pPr>
      <w:r>
        <w:t>Статья 648. Обязанности арендатора по содержанию предприятия и оплате расходов на его эксплуатацию</w:t>
      </w:r>
    </w:p>
    <w:p w:rsidR="00630FCD" w:rsidRDefault="00630FCD">
      <w:pPr>
        <w:pStyle w:val="ConsPlusNormal"/>
        <w:ind w:firstLine="540"/>
        <w:jc w:val="both"/>
      </w:pPr>
    </w:p>
    <w:p w:rsidR="00630FCD" w:rsidRDefault="00630FCD">
      <w:pPr>
        <w:pStyle w:val="ConsPlusNormal"/>
        <w:ind w:firstLine="540"/>
        <w:jc w:val="both"/>
      </w:pPr>
      <w:r>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630FCD" w:rsidRDefault="00630FCD">
      <w:pPr>
        <w:pStyle w:val="ConsPlusNormal"/>
        <w:spacing w:before="220"/>
        <w:ind w:firstLine="540"/>
        <w:jc w:val="both"/>
      </w:pPr>
      <w:r>
        <w:t>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630FCD" w:rsidRDefault="00630FCD">
      <w:pPr>
        <w:pStyle w:val="ConsPlusNormal"/>
        <w:ind w:firstLine="540"/>
        <w:jc w:val="both"/>
      </w:pPr>
    </w:p>
    <w:p w:rsidR="00630FCD" w:rsidRDefault="00630FCD">
      <w:pPr>
        <w:pStyle w:val="ConsPlusTitle"/>
        <w:ind w:firstLine="540"/>
        <w:jc w:val="both"/>
        <w:outlineLvl w:val="3"/>
      </w:pPr>
      <w:r>
        <w:t>Статья 649. Внесение арендатором улучшений в арендованное предприятие</w:t>
      </w:r>
    </w:p>
    <w:p w:rsidR="00630FCD" w:rsidRDefault="00630FCD">
      <w:pPr>
        <w:pStyle w:val="ConsPlusNormal"/>
        <w:ind w:firstLine="540"/>
        <w:jc w:val="both"/>
      </w:pPr>
    </w:p>
    <w:p w:rsidR="00630FCD" w:rsidRDefault="00630FCD">
      <w:pPr>
        <w:pStyle w:val="ConsPlusNormal"/>
        <w:ind w:firstLine="540"/>
        <w:jc w:val="both"/>
      </w:pPr>
      <w:r>
        <w:t>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rsidR="00630FCD" w:rsidRDefault="00630FCD">
      <w:pPr>
        <w:pStyle w:val="ConsPlusNormal"/>
        <w:spacing w:before="220"/>
        <w:ind w:firstLine="540"/>
        <w:jc w:val="both"/>
      </w:pPr>
      <w:r>
        <w:t>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630FCD" w:rsidRDefault="00630FCD">
      <w:pPr>
        <w:pStyle w:val="ConsPlusNormal"/>
        <w:ind w:firstLine="540"/>
        <w:jc w:val="both"/>
      </w:pPr>
    </w:p>
    <w:p w:rsidR="00630FCD" w:rsidRDefault="00630FCD">
      <w:pPr>
        <w:pStyle w:val="ConsPlusTitle"/>
        <w:ind w:firstLine="540"/>
        <w:jc w:val="both"/>
        <w:outlineLvl w:val="3"/>
      </w:pPr>
      <w:r>
        <w:t>Статья 650. Применение к договору аренды предприятия правил о последствиях недействительности сделок, об изменении и о расторжении договора</w:t>
      </w:r>
    </w:p>
    <w:p w:rsidR="00630FCD" w:rsidRDefault="00630FCD">
      <w:pPr>
        <w:pStyle w:val="ConsPlusNormal"/>
        <w:ind w:firstLine="540"/>
        <w:jc w:val="both"/>
      </w:pPr>
    </w:p>
    <w:p w:rsidR="00630FCD" w:rsidRDefault="00630FCD">
      <w:pPr>
        <w:pStyle w:val="ConsPlusNormal"/>
        <w:ind w:firstLine="540"/>
        <w:jc w:val="both"/>
      </w:pPr>
      <w:r>
        <w:t>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rsidR="00630FCD" w:rsidRDefault="00630FCD">
      <w:pPr>
        <w:pStyle w:val="ConsPlusNormal"/>
        <w:ind w:firstLine="540"/>
        <w:jc w:val="both"/>
      </w:pPr>
    </w:p>
    <w:p w:rsidR="00630FCD" w:rsidRDefault="00630FCD">
      <w:pPr>
        <w:pStyle w:val="ConsPlusTitle"/>
        <w:ind w:firstLine="540"/>
        <w:jc w:val="both"/>
        <w:outlineLvl w:val="3"/>
      </w:pPr>
      <w:r>
        <w:t>Статья 651. Возврат арендованного предприятия</w:t>
      </w:r>
    </w:p>
    <w:p w:rsidR="00630FCD" w:rsidRDefault="00630FCD">
      <w:pPr>
        <w:pStyle w:val="ConsPlusNormal"/>
        <w:ind w:firstLine="540"/>
        <w:jc w:val="both"/>
      </w:pPr>
    </w:p>
    <w:p w:rsidR="00630FCD" w:rsidRDefault="00630FCD">
      <w:pPr>
        <w:pStyle w:val="ConsPlusNormal"/>
        <w:ind w:firstLine="540"/>
        <w:jc w:val="both"/>
      </w:pPr>
      <w: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anchor="P1288" w:history="1">
        <w:r>
          <w:rPr>
            <w:color w:val="0000FF"/>
          </w:rPr>
          <w:t>статьями 643</w:t>
        </w:r>
      </w:hyperlink>
      <w:r>
        <w:t xml:space="preserve">, </w:t>
      </w:r>
      <w:hyperlink w:anchor="P1293" w:history="1">
        <w:r>
          <w:rPr>
            <w:color w:val="0000FF"/>
          </w:rPr>
          <w:t>644</w:t>
        </w:r>
      </w:hyperlink>
      <w:r>
        <w:t xml:space="preserve"> и </w:t>
      </w:r>
      <w:hyperlink w:anchor="P1306" w:history="1">
        <w:r>
          <w:rPr>
            <w:color w:val="0000FF"/>
          </w:rPr>
          <w:t>646</w:t>
        </w:r>
      </w:hyperlink>
      <w:r>
        <w:t xml:space="preserve"> настоящего Кодекса. Подготовка предприятия к передаче арендодателю, включая </w:t>
      </w:r>
      <w:r>
        <w:lastRenderedPageBreak/>
        <w:t>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630FCD" w:rsidRDefault="00630FCD">
      <w:pPr>
        <w:pStyle w:val="ConsPlusNormal"/>
        <w:ind w:firstLine="540"/>
        <w:jc w:val="both"/>
      </w:pPr>
    </w:p>
    <w:p w:rsidR="00630FCD" w:rsidRDefault="00630FCD">
      <w:pPr>
        <w:pStyle w:val="ConsPlusTitle"/>
        <w:jc w:val="center"/>
        <w:outlineLvl w:val="2"/>
      </w:pPr>
      <w:r>
        <w:t>§ 6. ФИНАНСОВАЯ АРЕНДА (ЛИЗИНГ)</w:t>
      </w:r>
    </w:p>
    <w:p w:rsidR="00630FCD" w:rsidRDefault="00630FCD">
      <w:pPr>
        <w:pStyle w:val="ConsPlusNormal"/>
        <w:ind w:firstLine="540"/>
        <w:jc w:val="both"/>
      </w:pPr>
    </w:p>
    <w:p w:rsidR="00630FCD" w:rsidRDefault="00630FCD">
      <w:pPr>
        <w:pStyle w:val="ConsPlusTitle"/>
        <w:ind w:firstLine="540"/>
        <w:jc w:val="both"/>
        <w:outlineLvl w:val="3"/>
      </w:pPr>
      <w:r>
        <w:t>Статья 652. Договор финансовой аренды</w:t>
      </w:r>
    </w:p>
    <w:p w:rsidR="00630FCD" w:rsidRDefault="00630FCD">
      <w:pPr>
        <w:pStyle w:val="ConsPlusNormal"/>
        <w:ind w:firstLine="540"/>
        <w:jc w:val="both"/>
      </w:pPr>
    </w:p>
    <w:p w:rsidR="00630FCD" w:rsidRDefault="00630FCD">
      <w:pPr>
        <w:pStyle w:val="ConsPlusNormal"/>
        <w:ind w:firstLine="540"/>
        <w:jc w:val="both"/>
      </w:pPr>
      <w: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Арендодатель в этом случае не несет ответственности за выбор предмета аренды и продавца.</w:t>
      </w:r>
    </w:p>
    <w:p w:rsidR="00630FCD" w:rsidRDefault="00630FCD">
      <w:pPr>
        <w:pStyle w:val="ConsPlusNormal"/>
        <w:spacing w:before="220"/>
        <w:ind w:firstLine="540"/>
        <w:jc w:val="both"/>
      </w:pPr>
      <w:r>
        <w:t>Договором финансовой аренды может быть предусмотрено, что выбор продавца и приобретаемого имущества осуществляется арендодателем.</w:t>
      </w:r>
    </w:p>
    <w:p w:rsidR="00630FCD" w:rsidRDefault="00630FCD">
      <w:pPr>
        <w:pStyle w:val="ConsPlusNormal"/>
        <w:ind w:firstLine="540"/>
        <w:jc w:val="both"/>
      </w:pPr>
    </w:p>
    <w:p w:rsidR="00630FCD" w:rsidRDefault="00630FCD">
      <w:pPr>
        <w:pStyle w:val="ConsPlusTitle"/>
        <w:ind w:firstLine="540"/>
        <w:jc w:val="both"/>
        <w:outlineLvl w:val="3"/>
      </w:pPr>
      <w:r>
        <w:t>Статья 653. Предмет договора финансовой аренды</w:t>
      </w:r>
    </w:p>
    <w:p w:rsidR="00630FCD" w:rsidRDefault="00630FCD">
      <w:pPr>
        <w:pStyle w:val="ConsPlusNormal"/>
        <w:ind w:firstLine="540"/>
        <w:jc w:val="both"/>
      </w:pPr>
    </w:p>
    <w:p w:rsidR="00630FCD" w:rsidRDefault="00630FCD">
      <w:pPr>
        <w:pStyle w:val="ConsPlusNormal"/>
        <w:ind w:firstLine="540"/>
        <w:jc w:val="both"/>
      </w:pPr>
      <w:r>
        <w:t>Предметом договора финансовой аренды могут быть любые непотребляемые вещи, используемые для предпринимательской деятельности, кроме земельных участков и других природных объектов.</w:t>
      </w:r>
    </w:p>
    <w:p w:rsidR="00630FCD" w:rsidRDefault="00630FCD">
      <w:pPr>
        <w:pStyle w:val="ConsPlusNormal"/>
        <w:ind w:firstLine="540"/>
        <w:jc w:val="both"/>
      </w:pPr>
    </w:p>
    <w:p w:rsidR="00630FCD" w:rsidRDefault="00630FCD">
      <w:pPr>
        <w:pStyle w:val="ConsPlusTitle"/>
        <w:ind w:firstLine="540"/>
        <w:jc w:val="both"/>
        <w:outlineLvl w:val="3"/>
      </w:pPr>
      <w:r>
        <w:t>Статья 654. Уведомление продавца о сдаче имущества в аренду</w:t>
      </w:r>
    </w:p>
    <w:p w:rsidR="00630FCD" w:rsidRDefault="00630FCD">
      <w:pPr>
        <w:pStyle w:val="ConsPlusNormal"/>
        <w:ind w:firstLine="540"/>
        <w:jc w:val="both"/>
      </w:pPr>
    </w:p>
    <w:p w:rsidR="00630FCD" w:rsidRDefault="00630FCD">
      <w:pPr>
        <w:pStyle w:val="ConsPlusNormal"/>
        <w:ind w:firstLine="540"/>
        <w:jc w:val="both"/>
      </w:pPr>
      <w:r>
        <w:t>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rsidR="00630FCD" w:rsidRDefault="00630FCD">
      <w:pPr>
        <w:pStyle w:val="ConsPlusNormal"/>
        <w:ind w:firstLine="540"/>
        <w:jc w:val="both"/>
      </w:pPr>
    </w:p>
    <w:p w:rsidR="00630FCD" w:rsidRDefault="00630FCD">
      <w:pPr>
        <w:pStyle w:val="ConsPlusTitle"/>
        <w:ind w:firstLine="540"/>
        <w:jc w:val="both"/>
        <w:outlineLvl w:val="3"/>
      </w:pPr>
      <w:r>
        <w:t>Статья 655. Передача арендатору предмета договора финансовой аренды</w:t>
      </w:r>
    </w:p>
    <w:p w:rsidR="00630FCD" w:rsidRDefault="00630FCD">
      <w:pPr>
        <w:pStyle w:val="ConsPlusNormal"/>
        <w:ind w:firstLine="540"/>
        <w:jc w:val="both"/>
      </w:pPr>
    </w:p>
    <w:p w:rsidR="00630FCD" w:rsidRDefault="00630FCD">
      <w:pPr>
        <w:pStyle w:val="ConsPlusNormal"/>
        <w:ind w:firstLine="540"/>
        <w:jc w:val="both"/>
      </w:pPr>
      <w:r>
        <w:t>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rsidR="00630FCD" w:rsidRDefault="00630FCD">
      <w:pPr>
        <w:pStyle w:val="ConsPlusNormal"/>
        <w:spacing w:before="220"/>
        <w:ind w:firstLine="540"/>
        <w:jc w:val="both"/>
      </w:pPr>
      <w:r>
        <w:t>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rsidR="00630FCD" w:rsidRDefault="00630FCD">
      <w:pPr>
        <w:pStyle w:val="ConsPlusNormal"/>
        <w:ind w:firstLine="540"/>
        <w:jc w:val="both"/>
      </w:pPr>
    </w:p>
    <w:p w:rsidR="00630FCD" w:rsidRDefault="00630FCD">
      <w:pPr>
        <w:pStyle w:val="ConsPlusTitle"/>
        <w:ind w:firstLine="540"/>
        <w:jc w:val="both"/>
        <w:outlineLvl w:val="3"/>
      </w:pPr>
      <w:r>
        <w:t>Статья 656. Переход к арендатору риска случайной гибели или случайной порчи имущества</w:t>
      </w:r>
    </w:p>
    <w:p w:rsidR="00630FCD" w:rsidRDefault="00630FCD">
      <w:pPr>
        <w:pStyle w:val="ConsPlusNormal"/>
        <w:ind w:firstLine="540"/>
        <w:jc w:val="both"/>
      </w:pPr>
    </w:p>
    <w:p w:rsidR="00630FCD" w:rsidRDefault="00630FCD">
      <w:pPr>
        <w:pStyle w:val="ConsPlusNormal"/>
        <w:ind w:firstLine="540"/>
        <w:jc w:val="both"/>
      </w:pPr>
      <w:r>
        <w:t>Риск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rsidR="00630FCD" w:rsidRDefault="00630FCD">
      <w:pPr>
        <w:pStyle w:val="ConsPlusNormal"/>
        <w:ind w:firstLine="540"/>
        <w:jc w:val="both"/>
      </w:pPr>
    </w:p>
    <w:p w:rsidR="00630FCD" w:rsidRDefault="00630FCD">
      <w:pPr>
        <w:pStyle w:val="ConsPlusTitle"/>
        <w:ind w:firstLine="540"/>
        <w:jc w:val="both"/>
        <w:outlineLvl w:val="3"/>
      </w:pPr>
      <w:r>
        <w:t>Статья 657. Ответственность продавца</w:t>
      </w:r>
    </w:p>
    <w:p w:rsidR="00630FCD" w:rsidRDefault="00630FCD">
      <w:pPr>
        <w:pStyle w:val="ConsPlusNormal"/>
        <w:ind w:firstLine="540"/>
        <w:jc w:val="both"/>
      </w:pPr>
    </w:p>
    <w:p w:rsidR="00630FCD" w:rsidRDefault="00630FCD">
      <w:pPr>
        <w:pStyle w:val="ConsPlusNormal"/>
        <w:ind w:firstLine="540"/>
        <w:jc w:val="both"/>
      </w:pPr>
      <w:r>
        <w:t>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rsidR="00630FCD" w:rsidRDefault="00630FCD">
      <w:pPr>
        <w:pStyle w:val="ConsPlusNormal"/>
        <w:spacing w:before="220"/>
        <w:ind w:firstLine="540"/>
        <w:jc w:val="both"/>
      </w:pPr>
      <w:r>
        <w:lastRenderedPageBreak/>
        <w:t xml:space="preserve">В отношениях с продавцом арендатор и арендодатель выступают как солидарные кредиторы </w:t>
      </w:r>
      <w:hyperlink r:id="rId54" w:history="1">
        <w:r>
          <w:rPr>
            <w:color w:val="0000FF"/>
          </w:rPr>
          <w:t>(статья 315)</w:t>
        </w:r>
      </w:hyperlink>
      <w:r>
        <w:t>.</w:t>
      </w:r>
    </w:p>
    <w:p w:rsidR="00630FCD" w:rsidRDefault="00630FCD">
      <w:pPr>
        <w:pStyle w:val="ConsPlusNormal"/>
        <w:spacing w:before="220"/>
        <w:ind w:firstLine="540"/>
        <w:jc w:val="both"/>
      </w:pPr>
      <w:r>
        <w:t>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rsidR="00630FCD" w:rsidRDefault="00630FCD">
      <w:pPr>
        <w:pStyle w:val="ConsPlusNormal"/>
        <w:ind w:firstLine="540"/>
        <w:jc w:val="both"/>
      </w:pPr>
    </w:p>
    <w:p w:rsidR="00630FCD" w:rsidRDefault="00630FCD">
      <w:pPr>
        <w:pStyle w:val="ConsPlusTitle"/>
        <w:jc w:val="center"/>
        <w:outlineLvl w:val="1"/>
      </w:pPr>
      <w:r>
        <w:t>Глава 35. НАЕМ ЖИЛОГО ПОМЕЩЕНИЯ</w:t>
      </w:r>
    </w:p>
    <w:p w:rsidR="00630FCD" w:rsidRDefault="00630FCD">
      <w:pPr>
        <w:pStyle w:val="ConsPlusNormal"/>
        <w:ind w:firstLine="540"/>
        <w:jc w:val="both"/>
      </w:pPr>
    </w:p>
    <w:p w:rsidR="00630FCD" w:rsidRDefault="00630FCD">
      <w:pPr>
        <w:pStyle w:val="ConsPlusTitle"/>
        <w:ind w:firstLine="540"/>
        <w:jc w:val="both"/>
        <w:outlineLvl w:val="2"/>
      </w:pPr>
      <w:r>
        <w:t>Статья 658. Договор найма жилого помещения</w:t>
      </w:r>
    </w:p>
    <w:p w:rsidR="00630FCD" w:rsidRDefault="00630FCD">
      <w:pPr>
        <w:pStyle w:val="ConsPlusNormal"/>
        <w:ind w:firstLine="540"/>
        <w:jc w:val="both"/>
      </w:pPr>
    </w:p>
    <w:p w:rsidR="00630FCD" w:rsidRDefault="00630FCD">
      <w:pPr>
        <w:pStyle w:val="ConsPlusNormal"/>
        <w:ind w:firstLine="540"/>
        <w:jc w:val="both"/>
      </w:pPr>
      <w:r>
        <w:t>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630FCD" w:rsidRDefault="00630FCD">
      <w:pPr>
        <w:pStyle w:val="ConsPlusNormal"/>
        <w:spacing w:before="220"/>
        <w:ind w:firstLine="540"/>
        <w:jc w:val="both"/>
      </w:pPr>
      <w:r>
        <w:t>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rsidR="00630FCD" w:rsidRDefault="00630FCD">
      <w:pPr>
        <w:pStyle w:val="ConsPlusNormal"/>
        <w:ind w:firstLine="540"/>
        <w:jc w:val="both"/>
      </w:pPr>
    </w:p>
    <w:p w:rsidR="00630FCD" w:rsidRDefault="00630FCD">
      <w:pPr>
        <w:pStyle w:val="ConsPlusTitle"/>
        <w:ind w:firstLine="540"/>
        <w:jc w:val="both"/>
        <w:outlineLvl w:val="2"/>
      </w:pPr>
      <w:r>
        <w:t>Статья 659. Договор найма жилого помещения в государственном и местном жилищном фонде социального использования</w:t>
      </w:r>
    </w:p>
    <w:p w:rsidR="00630FCD" w:rsidRDefault="00630FCD">
      <w:pPr>
        <w:pStyle w:val="ConsPlusNormal"/>
        <w:ind w:firstLine="540"/>
        <w:jc w:val="both"/>
      </w:pPr>
    </w:p>
    <w:p w:rsidR="00630FCD" w:rsidRDefault="00630FCD">
      <w:pPr>
        <w:pStyle w:val="ConsPlusNormal"/>
        <w:ind w:firstLine="540"/>
        <w:jc w:val="both"/>
      </w:pPr>
      <w:r>
        <w:t>1. В государственном и местном жилищном фонде социального использования жилые помещения предоставляются гражданам по договору социального найма жилого помещения.</w:t>
      </w:r>
    </w:p>
    <w:p w:rsidR="00630FCD" w:rsidRDefault="00630FCD">
      <w:pPr>
        <w:pStyle w:val="ConsPlusNormal"/>
        <w:spacing w:before="220"/>
        <w:ind w:firstLine="540"/>
        <w:jc w:val="both"/>
      </w:pPr>
      <w:r>
        <w:t>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rsidR="00630FCD" w:rsidRDefault="00630FCD">
      <w:pPr>
        <w:pStyle w:val="ConsPlusNormal"/>
        <w:spacing w:before="220"/>
        <w:ind w:firstLine="540"/>
        <w:jc w:val="both"/>
      </w:pPr>
      <w:r>
        <w:t>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630FCD" w:rsidRDefault="00630FCD">
      <w:pPr>
        <w:pStyle w:val="ConsPlusNormal"/>
        <w:spacing w:before="220"/>
        <w:ind w:firstLine="540"/>
        <w:jc w:val="both"/>
      </w:pPr>
      <w:r>
        <w:t xml:space="preserve">3. Договор социального найма жилого помещения заключается по основаниям, на условиях и в порядке, предусмотренных жилищным законодательством. К такому договору применяются правила </w:t>
      </w:r>
      <w:hyperlink w:anchor="P1384" w:history="1">
        <w:r>
          <w:rPr>
            <w:color w:val="0000FF"/>
          </w:rPr>
          <w:t>статей 661</w:t>
        </w:r>
      </w:hyperlink>
      <w:r>
        <w:t xml:space="preserve">, </w:t>
      </w:r>
      <w:hyperlink w:anchor="P1388" w:history="1">
        <w:r>
          <w:rPr>
            <w:color w:val="0000FF"/>
          </w:rPr>
          <w:t>662</w:t>
        </w:r>
      </w:hyperlink>
      <w:r>
        <w:t xml:space="preserve">, </w:t>
      </w:r>
      <w:hyperlink w:anchor="P1405" w:history="1">
        <w:r>
          <w:rPr>
            <w:color w:val="0000FF"/>
          </w:rPr>
          <w:t>665</w:t>
        </w:r>
      </w:hyperlink>
      <w:r>
        <w:t xml:space="preserve">, </w:t>
      </w:r>
      <w:hyperlink w:anchor="P1416" w:history="1">
        <w:r>
          <w:rPr>
            <w:color w:val="0000FF"/>
          </w:rPr>
          <w:t>667</w:t>
        </w:r>
      </w:hyperlink>
      <w:r>
        <w:t xml:space="preserve">, </w:t>
      </w:r>
      <w:hyperlink w:anchor="P1422" w:history="1">
        <w:r>
          <w:rPr>
            <w:color w:val="0000FF"/>
          </w:rPr>
          <w:t>668</w:t>
        </w:r>
      </w:hyperlink>
      <w:r>
        <w:t xml:space="preserve">, </w:t>
      </w:r>
      <w:hyperlink w:anchor="P1448" w:history="1">
        <w:r>
          <w:rPr>
            <w:color w:val="0000FF"/>
          </w:rPr>
          <w:t>пунктов 1</w:t>
        </w:r>
      </w:hyperlink>
      <w:r>
        <w:t>-</w:t>
      </w:r>
      <w:hyperlink w:anchor="P1450" w:history="1">
        <w:r>
          <w:rPr>
            <w:color w:val="0000FF"/>
          </w:rPr>
          <w:t>3 статьи 672</w:t>
        </w:r>
      </w:hyperlink>
      <w:r>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rsidR="00630FCD" w:rsidRDefault="00630FCD">
      <w:pPr>
        <w:pStyle w:val="ConsPlusNormal"/>
        <w:ind w:firstLine="540"/>
        <w:jc w:val="both"/>
      </w:pPr>
    </w:p>
    <w:p w:rsidR="00630FCD" w:rsidRDefault="00630FCD">
      <w:pPr>
        <w:pStyle w:val="ConsPlusTitle"/>
        <w:ind w:firstLine="540"/>
        <w:jc w:val="both"/>
        <w:outlineLvl w:val="2"/>
      </w:pPr>
      <w:r>
        <w:t>Статья 660. Объект договора найма жилого помещения</w:t>
      </w:r>
    </w:p>
    <w:p w:rsidR="00630FCD" w:rsidRDefault="00630FCD">
      <w:pPr>
        <w:pStyle w:val="ConsPlusNormal"/>
        <w:ind w:firstLine="540"/>
        <w:jc w:val="both"/>
      </w:pPr>
    </w:p>
    <w:p w:rsidR="00630FCD" w:rsidRDefault="00630FCD">
      <w:pPr>
        <w:pStyle w:val="ConsPlusNormal"/>
        <w:ind w:firstLine="540"/>
        <w:jc w:val="both"/>
      </w:pPr>
      <w:r>
        <w:t>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rsidR="00630FCD" w:rsidRDefault="00630FCD">
      <w:pPr>
        <w:pStyle w:val="ConsPlusNormal"/>
        <w:spacing w:before="220"/>
        <w:ind w:firstLine="540"/>
        <w:jc w:val="both"/>
      </w:pPr>
      <w:r>
        <w:t>Пригодность жилого помещения для проживания определяется в порядке, предусмотренном жилищным законодательством.</w:t>
      </w:r>
    </w:p>
    <w:p w:rsidR="00630FCD" w:rsidRDefault="00630FCD">
      <w:pPr>
        <w:pStyle w:val="ConsPlusNormal"/>
        <w:spacing w:before="220"/>
        <w:ind w:firstLine="540"/>
        <w:jc w:val="both"/>
      </w:pPr>
      <w:r>
        <w:t xml:space="preserve">2. Наниматель жилого помещения в многоквартирном доме наряду с пользованием жилым помещением имеет право пользоваться имуществом, указанным в </w:t>
      </w:r>
      <w:hyperlink r:id="rId55" w:history="1">
        <w:r>
          <w:rPr>
            <w:color w:val="0000FF"/>
          </w:rPr>
          <w:t>статье 279</w:t>
        </w:r>
      </w:hyperlink>
      <w:r>
        <w:t xml:space="preserve"> настоящего Кодекса.</w:t>
      </w:r>
    </w:p>
    <w:p w:rsidR="00630FCD" w:rsidRDefault="00630FCD">
      <w:pPr>
        <w:pStyle w:val="ConsPlusNormal"/>
        <w:ind w:firstLine="540"/>
        <w:jc w:val="both"/>
      </w:pPr>
    </w:p>
    <w:p w:rsidR="00630FCD" w:rsidRDefault="00630FCD">
      <w:pPr>
        <w:pStyle w:val="ConsPlusTitle"/>
        <w:ind w:firstLine="540"/>
        <w:jc w:val="both"/>
        <w:outlineLvl w:val="2"/>
      </w:pPr>
      <w:bookmarkStart w:id="103" w:name="P1384"/>
      <w:bookmarkEnd w:id="103"/>
      <w:r>
        <w:t>Статья 661. Форма договора найма жилого помещения</w:t>
      </w:r>
    </w:p>
    <w:p w:rsidR="00630FCD" w:rsidRDefault="00630FCD">
      <w:pPr>
        <w:pStyle w:val="ConsPlusNormal"/>
        <w:ind w:firstLine="540"/>
        <w:jc w:val="both"/>
      </w:pPr>
    </w:p>
    <w:p w:rsidR="00630FCD" w:rsidRDefault="00630FCD">
      <w:pPr>
        <w:pStyle w:val="ConsPlusNormal"/>
        <w:ind w:firstLine="540"/>
        <w:jc w:val="both"/>
      </w:pPr>
      <w:r>
        <w:t>Договор найма жилого помещения заключается в письменной форме.</w:t>
      </w:r>
    </w:p>
    <w:p w:rsidR="00630FCD" w:rsidRDefault="00630FCD">
      <w:pPr>
        <w:pStyle w:val="ConsPlusNormal"/>
        <w:ind w:firstLine="540"/>
        <w:jc w:val="both"/>
      </w:pPr>
    </w:p>
    <w:p w:rsidR="00630FCD" w:rsidRDefault="00630FCD">
      <w:pPr>
        <w:pStyle w:val="ConsPlusTitle"/>
        <w:ind w:firstLine="540"/>
        <w:jc w:val="both"/>
        <w:outlineLvl w:val="2"/>
      </w:pPr>
      <w:bookmarkStart w:id="104" w:name="P1388"/>
      <w:bookmarkEnd w:id="104"/>
      <w:r>
        <w:t>Статья 662. Сохранение договора найма жилого помещения при переходе права собственности на жилое помещение</w:t>
      </w:r>
    </w:p>
    <w:p w:rsidR="00630FCD" w:rsidRDefault="00630FCD">
      <w:pPr>
        <w:pStyle w:val="ConsPlusNormal"/>
        <w:ind w:firstLine="540"/>
        <w:jc w:val="both"/>
      </w:pPr>
    </w:p>
    <w:p w:rsidR="00630FCD" w:rsidRDefault="00630FCD">
      <w:pPr>
        <w:pStyle w:val="ConsPlusNormal"/>
        <w:ind w:firstLine="540"/>
        <w:jc w:val="both"/>
      </w:pPr>
      <w:r>
        <w:t>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630FCD" w:rsidRDefault="00630FCD">
      <w:pPr>
        <w:pStyle w:val="ConsPlusNormal"/>
        <w:ind w:firstLine="540"/>
        <w:jc w:val="both"/>
      </w:pPr>
    </w:p>
    <w:p w:rsidR="00630FCD" w:rsidRDefault="00630FCD">
      <w:pPr>
        <w:pStyle w:val="ConsPlusTitle"/>
        <w:ind w:firstLine="540"/>
        <w:jc w:val="both"/>
        <w:outlineLvl w:val="2"/>
      </w:pPr>
      <w:r>
        <w:t>Статья 663. Обязанности наймодателя жилого помещения</w:t>
      </w:r>
    </w:p>
    <w:p w:rsidR="00630FCD" w:rsidRDefault="00630FCD">
      <w:pPr>
        <w:pStyle w:val="ConsPlusNormal"/>
        <w:ind w:firstLine="540"/>
        <w:jc w:val="both"/>
      </w:pPr>
    </w:p>
    <w:p w:rsidR="00630FCD" w:rsidRDefault="00630FCD">
      <w:pPr>
        <w:pStyle w:val="ConsPlusNormal"/>
        <w:ind w:firstLine="540"/>
        <w:jc w:val="both"/>
      </w:pPr>
      <w:r>
        <w:t>1. Наймодатель обязан передать нанимателю свободное жилое помещение в состоянии, пригодном для проживания.</w:t>
      </w:r>
    </w:p>
    <w:p w:rsidR="00630FCD" w:rsidRDefault="00630FCD">
      <w:pPr>
        <w:pStyle w:val="ConsPlusNormal"/>
        <w:spacing w:before="220"/>
        <w:ind w:firstLine="540"/>
        <w:jc w:val="both"/>
      </w:pPr>
      <w:r>
        <w:t>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630FCD" w:rsidRDefault="00630FCD">
      <w:pPr>
        <w:pStyle w:val="ConsPlusNormal"/>
        <w:ind w:firstLine="540"/>
        <w:jc w:val="both"/>
      </w:pPr>
    </w:p>
    <w:p w:rsidR="00630FCD" w:rsidRDefault="00630FCD">
      <w:pPr>
        <w:pStyle w:val="ConsPlusTitle"/>
        <w:ind w:firstLine="540"/>
        <w:jc w:val="both"/>
        <w:outlineLvl w:val="2"/>
      </w:pPr>
      <w:r>
        <w:t>Статья 664. Наниматель и постоянно проживающие вместе с ним граждане</w:t>
      </w:r>
    </w:p>
    <w:p w:rsidR="00630FCD" w:rsidRDefault="00630FCD">
      <w:pPr>
        <w:pStyle w:val="ConsPlusNormal"/>
        <w:ind w:firstLine="540"/>
        <w:jc w:val="both"/>
      </w:pPr>
    </w:p>
    <w:p w:rsidR="00630FCD" w:rsidRDefault="00630FCD">
      <w:pPr>
        <w:pStyle w:val="ConsPlusNormal"/>
        <w:ind w:firstLine="540"/>
        <w:jc w:val="both"/>
      </w:pPr>
      <w:r>
        <w:t>1. Нанимателем по договору найма жилого помещения может быть только гражданин.</w:t>
      </w:r>
    </w:p>
    <w:p w:rsidR="00630FCD" w:rsidRDefault="00630FCD">
      <w:pPr>
        <w:pStyle w:val="ConsPlusNormal"/>
        <w:spacing w:before="220"/>
        <w:ind w:firstLine="540"/>
        <w:jc w:val="both"/>
      </w:pPr>
      <w:bookmarkStart w:id="105" w:name="P1400"/>
      <w:bookmarkEnd w:id="105"/>
      <w:r>
        <w:t xml:space="preserve">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hyperlink w:anchor="P1411" w:history="1">
        <w:r>
          <w:rPr>
            <w:color w:val="0000FF"/>
          </w:rPr>
          <w:t>статьи 666</w:t>
        </w:r>
      </w:hyperlink>
      <w:r>
        <w:t xml:space="preserve"> настоящего Кодекса.</w:t>
      </w:r>
    </w:p>
    <w:p w:rsidR="00630FCD" w:rsidRDefault="00630FCD">
      <w:pPr>
        <w:pStyle w:val="ConsPlusNormal"/>
        <w:spacing w:before="220"/>
        <w:ind w:firstLine="540"/>
        <w:jc w:val="both"/>
      </w:pPr>
      <w:r>
        <w:t>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630FCD" w:rsidRDefault="00630FCD">
      <w:pPr>
        <w:pStyle w:val="ConsPlusNormal"/>
        <w:spacing w:before="220"/>
        <w:ind w:firstLine="540"/>
        <w:jc w:val="both"/>
      </w:pPr>
      <w:r>
        <w:t>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rsidR="00630FCD" w:rsidRDefault="00630FCD">
      <w:pPr>
        <w:pStyle w:val="ConsPlusNormal"/>
        <w:spacing w:before="220"/>
        <w:ind w:firstLine="540"/>
        <w:jc w:val="both"/>
      </w:pPr>
      <w:r>
        <w:t>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w:t>
      </w:r>
    </w:p>
    <w:p w:rsidR="00630FCD" w:rsidRDefault="00630FCD">
      <w:pPr>
        <w:pStyle w:val="ConsPlusNormal"/>
        <w:ind w:firstLine="540"/>
        <w:jc w:val="both"/>
      </w:pPr>
    </w:p>
    <w:p w:rsidR="00630FCD" w:rsidRDefault="00630FCD">
      <w:pPr>
        <w:pStyle w:val="ConsPlusTitle"/>
        <w:ind w:firstLine="540"/>
        <w:jc w:val="both"/>
        <w:outlineLvl w:val="2"/>
      </w:pPr>
      <w:bookmarkStart w:id="106" w:name="P1405"/>
      <w:bookmarkEnd w:id="106"/>
      <w:r>
        <w:t>Статья 665. Обязанности нанимателя жилого помещения</w:t>
      </w:r>
    </w:p>
    <w:p w:rsidR="00630FCD" w:rsidRDefault="00630FCD">
      <w:pPr>
        <w:pStyle w:val="ConsPlusNormal"/>
        <w:ind w:firstLine="540"/>
        <w:jc w:val="both"/>
      </w:pPr>
    </w:p>
    <w:p w:rsidR="00630FCD" w:rsidRDefault="00630FCD">
      <w:pPr>
        <w:pStyle w:val="ConsPlusNormal"/>
        <w:ind w:firstLine="540"/>
        <w:jc w:val="both"/>
      </w:pPr>
      <w:r>
        <w:t>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p w:rsidR="00630FCD" w:rsidRDefault="00630FCD">
      <w:pPr>
        <w:pStyle w:val="ConsPlusNormal"/>
        <w:spacing w:before="220"/>
        <w:ind w:firstLine="540"/>
        <w:jc w:val="both"/>
      </w:pPr>
      <w:r>
        <w:t>Наниматель не вправе производить переустройство и реконструкцию жилого помещения без согласия наймодателя.</w:t>
      </w:r>
    </w:p>
    <w:p w:rsidR="00630FCD" w:rsidRDefault="00630FCD">
      <w:pPr>
        <w:pStyle w:val="ConsPlusNormal"/>
        <w:spacing w:before="220"/>
        <w:ind w:firstLine="540"/>
        <w:jc w:val="both"/>
      </w:pPr>
      <w:r>
        <w:t>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630FCD" w:rsidRDefault="00630FCD">
      <w:pPr>
        <w:pStyle w:val="ConsPlusNormal"/>
        <w:ind w:firstLine="540"/>
        <w:jc w:val="both"/>
      </w:pPr>
    </w:p>
    <w:p w:rsidR="00630FCD" w:rsidRDefault="00630FCD">
      <w:pPr>
        <w:pStyle w:val="ConsPlusTitle"/>
        <w:ind w:firstLine="540"/>
        <w:jc w:val="both"/>
        <w:outlineLvl w:val="2"/>
      </w:pPr>
      <w:bookmarkStart w:id="107" w:name="P1411"/>
      <w:bookmarkEnd w:id="107"/>
      <w:r>
        <w:t>Статья 666. Вселение граждан, постоянно проживающих с нанимателем</w:t>
      </w:r>
    </w:p>
    <w:p w:rsidR="00630FCD" w:rsidRDefault="00630FCD">
      <w:pPr>
        <w:pStyle w:val="ConsPlusNormal"/>
        <w:ind w:firstLine="540"/>
        <w:jc w:val="both"/>
      </w:pPr>
    </w:p>
    <w:p w:rsidR="00630FCD" w:rsidRDefault="00630FCD">
      <w:pPr>
        <w:pStyle w:val="ConsPlusNormal"/>
        <w:ind w:firstLine="540"/>
        <w:jc w:val="both"/>
      </w:pPr>
      <w:r>
        <w:t xml:space="preserve">С согласия наймодателя, нанимателя и граждан, постоянно с ним проживающих, в жилое </w:t>
      </w:r>
      <w:r>
        <w:lastRenderedPageBreak/>
        <w:t>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630FCD" w:rsidRDefault="00630FCD">
      <w:pPr>
        <w:pStyle w:val="ConsPlusNormal"/>
        <w:spacing w:before="220"/>
        <w:ind w:firstLine="540"/>
        <w:jc w:val="both"/>
      </w:pPr>
      <w:r>
        <w:t>Вселение допускается при условии соблюдения требований законодательства о норме жилой площади на одного человека, кроме случая вселения несовершеннолетних детей.</w:t>
      </w:r>
    </w:p>
    <w:p w:rsidR="00630FCD" w:rsidRDefault="00630FCD">
      <w:pPr>
        <w:pStyle w:val="ConsPlusNormal"/>
        <w:ind w:firstLine="540"/>
        <w:jc w:val="both"/>
      </w:pPr>
    </w:p>
    <w:p w:rsidR="00630FCD" w:rsidRDefault="00630FCD">
      <w:pPr>
        <w:pStyle w:val="ConsPlusTitle"/>
        <w:ind w:firstLine="540"/>
        <w:jc w:val="both"/>
        <w:outlineLvl w:val="2"/>
      </w:pPr>
      <w:bookmarkStart w:id="108" w:name="P1416"/>
      <w:bookmarkEnd w:id="108"/>
      <w:r>
        <w:t>Статья 667. Временные жильцы</w:t>
      </w:r>
    </w:p>
    <w:p w:rsidR="00630FCD" w:rsidRDefault="00630FCD">
      <w:pPr>
        <w:pStyle w:val="ConsPlusNormal"/>
        <w:ind w:firstLine="540"/>
        <w:jc w:val="both"/>
      </w:pPr>
    </w:p>
    <w:p w:rsidR="00630FCD" w:rsidRDefault="00630FCD">
      <w:pPr>
        <w:pStyle w:val="ConsPlusNormal"/>
        <w:ind w:firstLine="540"/>
        <w:jc w:val="both"/>
      </w:pPr>
      <w:r>
        <w:t>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временным жильцам (пользователям). Наймодатель может запретить проживание временных жильцов при условии несоблюдения требований законодательства о норме жилой площади на одного человека. Срок проживания временных жильцов не может превышать шесть месяцев.</w:t>
      </w:r>
    </w:p>
    <w:p w:rsidR="00630FCD" w:rsidRDefault="00630FCD">
      <w:pPr>
        <w:pStyle w:val="ConsPlusNormal"/>
        <w:spacing w:before="220"/>
        <w:ind w:firstLine="540"/>
        <w:jc w:val="both"/>
      </w:pPr>
      <w:r>
        <w:t>Временные жильцы не обладают самостоятельным правом пользования жилым помещением. Ответственность за их действия перед наймодателем несет наниматель.</w:t>
      </w:r>
    </w:p>
    <w:p w:rsidR="00630FCD" w:rsidRDefault="00630FCD">
      <w:pPr>
        <w:pStyle w:val="ConsPlusNormal"/>
        <w:spacing w:before="220"/>
        <w:ind w:firstLine="540"/>
        <w:jc w:val="both"/>
      </w:pPr>
      <w:r>
        <w:t>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rsidR="00630FCD" w:rsidRDefault="00630FCD">
      <w:pPr>
        <w:pStyle w:val="ConsPlusNormal"/>
        <w:ind w:firstLine="540"/>
        <w:jc w:val="both"/>
      </w:pPr>
    </w:p>
    <w:p w:rsidR="00630FCD" w:rsidRDefault="00630FCD">
      <w:pPr>
        <w:pStyle w:val="ConsPlusTitle"/>
        <w:ind w:firstLine="540"/>
        <w:jc w:val="both"/>
        <w:outlineLvl w:val="2"/>
      </w:pPr>
      <w:bookmarkStart w:id="109" w:name="P1422"/>
      <w:bookmarkEnd w:id="109"/>
      <w:r>
        <w:t>Статья 668. Ремонт сданного внаем жилого помещения</w:t>
      </w:r>
    </w:p>
    <w:p w:rsidR="00630FCD" w:rsidRDefault="00630FCD">
      <w:pPr>
        <w:pStyle w:val="ConsPlusNormal"/>
        <w:ind w:firstLine="540"/>
        <w:jc w:val="both"/>
      </w:pPr>
    </w:p>
    <w:p w:rsidR="00630FCD" w:rsidRDefault="00630FCD">
      <w:pPr>
        <w:pStyle w:val="ConsPlusNormal"/>
        <w:ind w:firstLine="540"/>
        <w:jc w:val="both"/>
      </w:pPr>
      <w:r>
        <w:t>1. Текущий ремонт сданного внаем жилого помещения является обязанностью нанимателя, если иное не установлено договором найма жилого помещения.</w:t>
      </w:r>
    </w:p>
    <w:p w:rsidR="00630FCD" w:rsidRDefault="00630FCD">
      <w:pPr>
        <w:pStyle w:val="ConsPlusNormal"/>
        <w:spacing w:before="220"/>
        <w:ind w:firstLine="540"/>
        <w:jc w:val="both"/>
      </w:pPr>
      <w:r>
        <w:t>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p w:rsidR="00630FCD" w:rsidRDefault="00630FCD">
      <w:pPr>
        <w:pStyle w:val="ConsPlusNormal"/>
        <w:spacing w:before="220"/>
        <w:ind w:firstLine="540"/>
        <w:jc w:val="both"/>
      </w:pPr>
      <w:r>
        <w:t>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rsidR="00630FCD" w:rsidRDefault="00630FCD">
      <w:pPr>
        <w:pStyle w:val="ConsPlusNormal"/>
        <w:ind w:firstLine="540"/>
        <w:jc w:val="both"/>
      </w:pPr>
    </w:p>
    <w:p w:rsidR="00630FCD" w:rsidRDefault="00630FCD">
      <w:pPr>
        <w:pStyle w:val="ConsPlusTitle"/>
        <w:ind w:firstLine="540"/>
        <w:jc w:val="both"/>
        <w:outlineLvl w:val="2"/>
      </w:pPr>
      <w:r>
        <w:t>Статья 669. Плата за жилое помещение</w:t>
      </w:r>
    </w:p>
    <w:p w:rsidR="00630FCD" w:rsidRDefault="00630FCD">
      <w:pPr>
        <w:pStyle w:val="ConsPlusNormal"/>
        <w:ind w:firstLine="540"/>
        <w:jc w:val="both"/>
      </w:pPr>
    </w:p>
    <w:p w:rsidR="00630FCD" w:rsidRDefault="00630FCD">
      <w:pPr>
        <w:pStyle w:val="ConsPlusNormal"/>
        <w:ind w:firstLine="540"/>
        <w:jc w:val="both"/>
      </w:pPr>
      <w:r>
        <w:t>1. Размер платы за жилое помещение устанавливается по соглашению сторон в договоре найма жилого помещения. В случае, если в соответствии с законом установлен максимальный размер платы за жилое помещение, плата, установленная в договоре, не должна превышать этот размер.</w:t>
      </w:r>
    </w:p>
    <w:p w:rsidR="00630FCD" w:rsidRDefault="00630FCD">
      <w:pPr>
        <w:pStyle w:val="ConsPlusNormal"/>
        <w:spacing w:before="220"/>
        <w:ind w:firstLine="540"/>
        <w:jc w:val="both"/>
      </w:pPr>
      <w:r>
        <w:t>2. Одностороннее изменение размера платы за жилое помещение не допускается, за исключением случаев, предусмотренных законом или договором.</w:t>
      </w:r>
    </w:p>
    <w:p w:rsidR="00630FCD" w:rsidRDefault="00630FCD">
      <w:pPr>
        <w:pStyle w:val="ConsPlusNormal"/>
        <w:spacing w:before="220"/>
        <w:ind w:firstLine="540"/>
        <w:jc w:val="both"/>
      </w:pPr>
      <w:r>
        <w:t>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кодексом Республики Абхазия.</w:t>
      </w:r>
    </w:p>
    <w:p w:rsidR="00630FCD" w:rsidRDefault="00630FCD">
      <w:pPr>
        <w:pStyle w:val="ConsPlusNormal"/>
        <w:ind w:firstLine="540"/>
        <w:jc w:val="both"/>
      </w:pPr>
    </w:p>
    <w:p w:rsidR="00630FCD" w:rsidRDefault="00630FCD">
      <w:pPr>
        <w:pStyle w:val="ConsPlusTitle"/>
        <w:ind w:firstLine="540"/>
        <w:jc w:val="both"/>
        <w:outlineLvl w:val="2"/>
      </w:pPr>
      <w:r>
        <w:t>Статья 670. Срок в договоре найма жилого помещения</w:t>
      </w:r>
    </w:p>
    <w:p w:rsidR="00630FCD" w:rsidRDefault="00630FCD">
      <w:pPr>
        <w:pStyle w:val="ConsPlusNormal"/>
        <w:ind w:firstLine="540"/>
        <w:jc w:val="both"/>
      </w:pPr>
    </w:p>
    <w:p w:rsidR="00630FCD" w:rsidRDefault="00630FCD">
      <w:pPr>
        <w:pStyle w:val="ConsPlusNormal"/>
        <w:ind w:firstLine="540"/>
        <w:jc w:val="both"/>
      </w:pPr>
      <w:r>
        <w:t>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rsidR="00630FCD" w:rsidRDefault="00630FCD">
      <w:pPr>
        <w:pStyle w:val="ConsPlusNormal"/>
        <w:spacing w:before="220"/>
        <w:ind w:firstLine="540"/>
        <w:jc w:val="both"/>
      </w:pPr>
      <w:r>
        <w:lastRenderedPageBreak/>
        <w:t xml:space="preserve">2. К договору найма жилого помещения, заключенному на срок до одного года (краткосрочный наем), не применяются правила, предусмотренные </w:t>
      </w:r>
      <w:hyperlink w:anchor="P1400" w:history="1">
        <w:r>
          <w:rPr>
            <w:color w:val="0000FF"/>
          </w:rPr>
          <w:t>пунктом 2 статьи 664</w:t>
        </w:r>
      </w:hyperlink>
      <w:r>
        <w:t xml:space="preserve">, </w:t>
      </w:r>
      <w:hyperlink w:anchor="P1416" w:history="1">
        <w:r>
          <w:rPr>
            <w:color w:val="0000FF"/>
          </w:rPr>
          <w:t>статьями 667</w:t>
        </w:r>
      </w:hyperlink>
      <w:r>
        <w:t xml:space="preserve">, </w:t>
      </w:r>
      <w:hyperlink w:anchor="P1439" w:history="1">
        <w:r>
          <w:rPr>
            <w:color w:val="0000FF"/>
          </w:rPr>
          <w:t>671</w:t>
        </w:r>
      </w:hyperlink>
      <w:r>
        <w:t>-</w:t>
      </w:r>
      <w:hyperlink w:anchor="P1455" w:history="1">
        <w:r>
          <w:rPr>
            <w:color w:val="0000FF"/>
          </w:rPr>
          <w:t>673</w:t>
        </w:r>
      </w:hyperlink>
      <w:r>
        <w:t xml:space="preserve">, </w:t>
      </w:r>
      <w:hyperlink w:anchor="P1466" w:history="1">
        <w:r>
          <w:rPr>
            <w:color w:val="0000FF"/>
          </w:rPr>
          <w:t>абзацем четвертым пункта 2 статьи 674</w:t>
        </w:r>
      </w:hyperlink>
      <w:r>
        <w:t xml:space="preserve"> настоящего Кодекса, если договором не предусмотрено иное.</w:t>
      </w:r>
    </w:p>
    <w:p w:rsidR="00630FCD" w:rsidRDefault="00630FCD">
      <w:pPr>
        <w:pStyle w:val="ConsPlusNormal"/>
        <w:ind w:firstLine="540"/>
        <w:jc w:val="both"/>
      </w:pPr>
    </w:p>
    <w:p w:rsidR="00630FCD" w:rsidRDefault="00630FCD">
      <w:pPr>
        <w:pStyle w:val="ConsPlusTitle"/>
        <w:ind w:firstLine="540"/>
        <w:jc w:val="both"/>
        <w:outlineLvl w:val="2"/>
      </w:pPr>
      <w:bookmarkStart w:id="110" w:name="P1439"/>
      <w:bookmarkEnd w:id="110"/>
      <w:r>
        <w:t>Статья 671. Преимущественное право нанимателя на заключение договора на новый срок</w:t>
      </w:r>
    </w:p>
    <w:p w:rsidR="00630FCD" w:rsidRDefault="00630FCD">
      <w:pPr>
        <w:pStyle w:val="ConsPlusNormal"/>
        <w:ind w:firstLine="540"/>
        <w:jc w:val="both"/>
      </w:pPr>
    </w:p>
    <w:p w:rsidR="00630FCD" w:rsidRDefault="00630FCD">
      <w:pPr>
        <w:pStyle w:val="ConsPlusNormal"/>
        <w:ind w:firstLine="540"/>
        <w:jc w:val="both"/>
      </w:pPr>
      <w:r>
        <w:t>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rsidR="00630FCD" w:rsidRDefault="00630FCD">
      <w:pPr>
        <w:pStyle w:val="ConsPlusNormal"/>
        <w:spacing w:before="220"/>
        <w:ind w:firstLine="540"/>
        <w:jc w:val="both"/>
      </w:pPr>
      <w:r>
        <w:t>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630FCD" w:rsidRDefault="00630FCD">
      <w:pPr>
        <w:pStyle w:val="ConsPlusNormal"/>
        <w:spacing w:before="220"/>
        <w:ind w:firstLine="540"/>
        <w:jc w:val="both"/>
      </w:pPr>
      <w:r>
        <w:t>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rsidR="00630FCD" w:rsidRDefault="00630FCD">
      <w:pPr>
        <w:pStyle w:val="ConsPlusNormal"/>
        <w:spacing w:before="220"/>
        <w:ind w:firstLine="540"/>
        <w:jc w:val="both"/>
      </w:pPr>
      <w:r>
        <w:t>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rsidR="00630FCD" w:rsidRDefault="00630FCD">
      <w:pPr>
        <w:pStyle w:val="ConsPlusNormal"/>
        <w:ind w:firstLine="540"/>
        <w:jc w:val="both"/>
      </w:pPr>
    </w:p>
    <w:p w:rsidR="00630FCD" w:rsidRDefault="00630FCD">
      <w:pPr>
        <w:pStyle w:val="ConsPlusTitle"/>
        <w:ind w:firstLine="540"/>
        <w:jc w:val="both"/>
        <w:outlineLvl w:val="2"/>
      </w:pPr>
      <w:r>
        <w:t>Статья 672. Поднаем жилого помещения</w:t>
      </w:r>
    </w:p>
    <w:p w:rsidR="00630FCD" w:rsidRDefault="00630FCD">
      <w:pPr>
        <w:pStyle w:val="ConsPlusNormal"/>
        <w:ind w:firstLine="540"/>
        <w:jc w:val="both"/>
      </w:pPr>
    </w:p>
    <w:p w:rsidR="00630FCD" w:rsidRDefault="00630FCD">
      <w:pPr>
        <w:pStyle w:val="ConsPlusNormal"/>
        <w:ind w:firstLine="540"/>
        <w:jc w:val="both"/>
      </w:pPr>
      <w:bookmarkStart w:id="111" w:name="P1448"/>
      <w:bookmarkEnd w:id="111"/>
      <w:r>
        <w:t>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rsidR="00630FCD" w:rsidRDefault="00630FCD">
      <w:pPr>
        <w:pStyle w:val="ConsPlusNormal"/>
        <w:spacing w:before="220"/>
        <w:ind w:firstLine="540"/>
        <w:jc w:val="both"/>
      </w:pPr>
      <w:r>
        <w:t>2. Договор поднайма жилого помещения может быть заключен при условии соблюдения требований законодательства о норме жилой площади на одного человека.</w:t>
      </w:r>
    </w:p>
    <w:p w:rsidR="00630FCD" w:rsidRDefault="00630FCD">
      <w:pPr>
        <w:pStyle w:val="ConsPlusNormal"/>
        <w:spacing w:before="220"/>
        <w:ind w:firstLine="540"/>
        <w:jc w:val="both"/>
      </w:pPr>
      <w:bookmarkStart w:id="112" w:name="P1450"/>
      <w:bookmarkEnd w:id="112"/>
      <w:r>
        <w:t>3. Договор поднайма жилого помещения является возмездным.</w:t>
      </w:r>
    </w:p>
    <w:p w:rsidR="00630FCD" w:rsidRDefault="00630FCD">
      <w:pPr>
        <w:pStyle w:val="ConsPlusNormal"/>
        <w:spacing w:before="220"/>
        <w:ind w:firstLine="540"/>
        <w:jc w:val="both"/>
      </w:pPr>
      <w:r>
        <w:t>4. Срок договора поднайма жилого помещения не может превышать срока договора найма жилого помещения.</w:t>
      </w:r>
    </w:p>
    <w:p w:rsidR="00630FCD" w:rsidRDefault="00630FCD">
      <w:pPr>
        <w:pStyle w:val="ConsPlusNormal"/>
        <w:spacing w:before="220"/>
        <w:ind w:firstLine="540"/>
        <w:jc w:val="both"/>
      </w:pPr>
      <w:r>
        <w:t>5. При досрочном прекращении договора найма жилого помещения одновременно с ним прекращается договор поднайма жилого помещения.</w:t>
      </w:r>
    </w:p>
    <w:p w:rsidR="00630FCD" w:rsidRDefault="00630FCD">
      <w:pPr>
        <w:pStyle w:val="ConsPlusNormal"/>
        <w:spacing w:before="220"/>
        <w:ind w:firstLine="540"/>
        <w:jc w:val="both"/>
      </w:pPr>
      <w:r>
        <w:t>6. На договор поднайма жилого помещения не распространяются правила о преимущественном праве на заключение договора на новый срок.</w:t>
      </w:r>
    </w:p>
    <w:p w:rsidR="00630FCD" w:rsidRDefault="00630FCD">
      <w:pPr>
        <w:pStyle w:val="ConsPlusNormal"/>
        <w:ind w:firstLine="540"/>
        <w:jc w:val="both"/>
      </w:pPr>
    </w:p>
    <w:p w:rsidR="00630FCD" w:rsidRDefault="00630FCD">
      <w:pPr>
        <w:pStyle w:val="ConsPlusTitle"/>
        <w:ind w:firstLine="540"/>
        <w:jc w:val="both"/>
        <w:outlineLvl w:val="2"/>
      </w:pPr>
      <w:bookmarkStart w:id="113" w:name="P1455"/>
      <w:bookmarkEnd w:id="113"/>
      <w:r>
        <w:t>Статья 673. Замена нанимателя в договоре найма жилого помещения</w:t>
      </w:r>
    </w:p>
    <w:p w:rsidR="00630FCD" w:rsidRDefault="00630FCD">
      <w:pPr>
        <w:pStyle w:val="ConsPlusNormal"/>
        <w:ind w:firstLine="540"/>
        <w:jc w:val="both"/>
      </w:pPr>
    </w:p>
    <w:p w:rsidR="00630FCD" w:rsidRDefault="00630FCD">
      <w:pPr>
        <w:pStyle w:val="ConsPlusNormal"/>
        <w:ind w:firstLine="540"/>
        <w:jc w:val="both"/>
      </w:pPr>
      <w:r>
        <w:t>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rsidR="00630FCD" w:rsidRDefault="00630FCD">
      <w:pPr>
        <w:pStyle w:val="ConsPlusNormal"/>
        <w:spacing w:before="220"/>
        <w:ind w:firstLine="540"/>
        <w:jc w:val="both"/>
      </w:pPr>
      <w:r>
        <w:t xml:space="preserve">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w:t>
      </w:r>
      <w:r>
        <w:lastRenderedPageBreak/>
        <w:t>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rsidR="00630FCD" w:rsidRDefault="00630FCD">
      <w:pPr>
        <w:pStyle w:val="ConsPlusNormal"/>
        <w:ind w:firstLine="540"/>
        <w:jc w:val="both"/>
      </w:pPr>
    </w:p>
    <w:p w:rsidR="00630FCD" w:rsidRDefault="00630FCD">
      <w:pPr>
        <w:pStyle w:val="ConsPlusTitle"/>
        <w:ind w:firstLine="540"/>
        <w:jc w:val="both"/>
        <w:outlineLvl w:val="2"/>
      </w:pPr>
      <w:r>
        <w:t>Статья 674. Расторжение договора найма жилого помещения</w:t>
      </w:r>
    </w:p>
    <w:p w:rsidR="00630FCD" w:rsidRDefault="00630FCD">
      <w:pPr>
        <w:pStyle w:val="ConsPlusNormal"/>
        <w:ind w:firstLine="540"/>
        <w:jc w:val="both"/>
      </w:pPr>
    </w:p>
    <w:p w:rsidR="00630FCD" w:rsidRDefault="00630FCD">
      <w:pPr>
        <w:pStyle w:val="ConsPlusNormal"/>
        <w:ind w:firstLine="540"/>
        <w:jc w:val="both"/>
      </w:pPr>
      <w:r>
        <w:t>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630FCD" w:rsidRDefault="00630FCD">
      <w:pPr>
        <w:pStyle w:val="ConsPlusNormal"/>
        <w:spacing w:before="220"/>
        <w:ind w:firstLine="540"/>
        <w:jc w:val="both"/>
      </w:pPr>
      <w:r>
        <w:t>2. Договор найма жилого помещения может быть расторгнут в судебном порядке по требованию наймодателя в случаях:</w:t>
      </w:r>
    </w:p>
    <w:p w:rsidR="00630FCD" w:rsidRDefault="00630FCD">
      <w:pPr>
        <w:pStyle w:val="ConsPlusNormal"/>
        <w:spacing w:before="220"/>
        <w:ind w:firstLine="540"/>
        <w:jc w:val="both"/>
      </w:pPr>
      <w: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630FCD" w:rsidRDefault="00630FCD">
      <w:pPr>
        <w:pStyle w:val="ConsPlusNormal"/>
        <w:spacing w:before="220"/>
        <w:ind w:firstLine="540"/>
        <w:jc w:val="both"/>
      </w:pPr>
      <w:r>
        <w:t>разрушения или порчи жилого помещения нанимателем или другими гражданами, за действия которых он отвечает.</w:t>
      </w:r>
    </w:p>
    <w:p w:rsidR="00630FCD" w:rsidRDefault="00630FCD">
      <w:pPr>
        <w:pStyle w:val="ConsPlusNormal"/>
        <w:spacing w:before="220"/>
        <w:ind w:firstLine="540"/>
        <w:jc w:val="both"/>
      </w:pPr>
      <w:bookmarkStart w:id="114" w:name="P1466"/>
      <w:bookmarkEnd w:id="114"/>
      <w:r>
        <w:t>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rsidR="00630FCD" w:rsidRDefault="00630FCD">
      <w:pPr>
        <w:pStyle w:val="ConsPlusNormal"/>
        <w:spacing w:before="220"/>
        <w:ind w:firstLine="540"/>
        <w:jc w:val="both"/>
      </w:pPr>
      <w:r>
        <w:t>3. Договор найма жилого помещения может быть расторгнут в судебном порядке по требованию любой из сторон в договоре:</w:t>
      </w:r>
    </w:p>
    <w:p w:rsidR="00630FCD" w:rsidRDefault="00630FCD">
      <w:pPr>
        <w:pStyle w:val="ConsPlusNormal"/>
        <w:spacing w:before="220"/>
        <w:ind w:firstLine="540"/>
        <w:jc w:val="both"/>
      </w:pPr>
      <w:r>
        <w:t>если помещение перестает быть пригодным для постоянного проживания, а также в случае его аварийного состояния;</w:t>
      </w:r>
    </w:p>
    <w:p w:rsidR="00630FCD" w:rsidRDefault="00630FCD">
      <w:pPr>
        <w:pStyle w:val="ConsPlusNormal"/>
        <w:spacing w:before="220"/>
        <w:ind w:firstLine="540"/>
        <w:jc w:val="both"/>
      </w:pPr>
      <w:r>
        <w:t>в других случаях, предусмотренных жилищным законодательством.</w:t>
      </w:r>
    </w:p>
    <w:p w:rsidR="00630FCD" w:rsidRDefault="00630FCD">
      <w:pPr>
        <w:pStyle w:val="ConsPlusNormal"/>
        <w:spacing w:before="220"/>
        <w:ind w:firstLine="540"/>
        <w:jc w:val="both"/>
      </w:pPr>
      <w:r>
        <w:t>4. Если наниматель жилого помещения или другие граждане, за действия которых он отвечает, используют жилое помещение не по назначению либо систематически нарушают права и интересы соседей, наймодатель может предупредить нанимателя о необходимости устранения нарушения.</w:t>
      </w:r>
    </w:p>
    <w:p w:rsidR="00630FCD" w:rsidRDefault="00630FCD">
      <w:pPr>
        <w:pStyle w:val="ConsPlusNormal"/>
        <w:spacing w:before="220"/>
        <w:ind w:firstLine="540"/>
        <w:jc w:val="both"/>
      </w:pPr>
      <w:r>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w:t>
      </w:r>
      <w:hyperlink w:anchor="P1466" w:history="1">
        <w:r>
          <w:rPr>
            <w:color w:val="0000FF"/>
          </w:rPr>
          <w:t>абзацем четвертым пункта 2</w:t>
        </w:r>
      </w:hyperlink>
      <w:r>
        <w:t xml:space="preserve"> настоящей статьи.</w:t>
      </w:r>
    </w:p>
    <w:p w:rsidR="00630FCD" w:rsidRDefault="00630FCD">
      <w:pPr>
        <w:pStyle w:val="ConsPlusNormal"/>
        <w:ind w:firstLine="540"/>
        <w:jc w:val="both"/>
      </w:pPr>
    </w:p>
    <w:p w:rsidR="00630FCD" w:rsidRDefault="00630FCD">
      <w:pPr>
        <w:pStyle w:val="ConsPlusTitle"/>
        <w:ind w:firstLine="540"/>
        <w:jc w:val="both"/>
        <w:outlineLvl w:val="2"/>
      </w:pPr>
      <w:r>
        <w:t>Статья 675. Последствия расторжения договора найма жилого помещения</w:t>
      </w:r>
    </w:p>
    <w:p w:rsidR="00630FCD" w:rsidRDefault="00630FCD">
      <w:pPr>
        <w:pStyle w:val="ConsPlusNormal"/>
        <w:ind w:firstLine="540"/>
        <w:jc w:val="both"/>
      </w:pPr>
    </w:p>
    <w:p w:rsidR="00630FCD" w:rsidRDefault="00630FCD">
      <w:pPr>
        <w:pStyle w:val="ConsPlusNormal"/>
        <w:ind w:firstLine="540"/>
        <w:jc w:val="both"/>
      </w:pPr>
      <w:r>
        <w:t>В случае расторжения договора найма жилого помещения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630FCD" w:rsidRDefault="00630FCD">
      <w:pPr>
        <w:pStyle w:val="ConsPlusNormal"/>
        <w:jc w:val="center"/>
      </w:pPr>
    </w:p>
    <w:p w:rsidR="00630FCD" w:rsidRDefault="00630FCD">
      <w:pPr>
        <w:pStyle w:val="ConsPlusTitle"/>
        <w:jc w:val="center"/>
        <w:outlineLvl w:val="1"/>
      </w:pPr>
      <w:r>
        <w:t>Глава 36. БЕЗВОЗМЕЗДНОЕ ПОЛЬЗОВАНИЕ</w:t>
      </w:r>
    </w:p>
    <w:p w:rsidR="00630FCD" w:rsidRDefault="00630FCD">
      <w:pPr>
        <w:pStyle w:val="ConsPlusNormal"/>
        <w:ind w:firstLine="540"/>
        <w:jc w:val="both"/>
      </w:pPr>
    </w:p>
    <w:p w:rsidR="00630FCD" w:rsidRDefault="00630FCD">
      <w:pPr>
        <w:pStyle w:val="ConsPlusTitle"/>
        <w:ind w:firstLine="540"/>
        <w:jc w:val="both"/>
        <w:outlineLvl w:val="2"/>
      </w:pPr>
      <w:r>
        <w:lastRenderedPageBreak/>
        <w:t>Статья 676. Договор безвозмездного пользования</w:t>
      </w:r>
    </w:p>
    <w:p w:rsidR="00630FCD" w:rsidRDefault="00630FCD">
      <w:pPr>
        <w:pStyle w:val="ConsPlusNormal"/>
        <w:ind w:firstLine="540"/>
        <w:jc w:val="both"/>
      </w:pPr>
    </w:p>
    <w:p w:rsidR="00630FCD" w:rsidRDefault="00630FCD">
      <w:pPr>
        <w:pStyle w:val="ConsPlusNormal"/>
        <w:ind w:firstLine="540"/>
        <w:jc w:val="both"/>
      </w:pPr>
      <w: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630FCD" w:rsidRDefault="00630FCD">
      <w:pPr>
        <w:pStyle w:val="ConsPlusNormal"/>
        <w:spacing w:before="220"/>
        <w:ind w:firstLine="540"/>
        <w:jc w:val="both"/>
      </w:pPr>
      <w:r>
        <w:t xml:space="preserve">2. К договору безвозмездного пользования соответственно применяются правила, предусмотренные </w:t>
      </w:r>
      <w:hyperlink w:anchor="P993" w:history="1">
        <w:r>
          <w:rPr>
            <w:color w:val="0000FF"/>
          </w:rPr>
          <w:t>статьей 595</w:t>
        </w:r>
      </w:hyperlink>
      <w:r>
        <w:t xml:space="preserve">, </w:t>
      </w:r>
      <w:hyperlink w:anchor="P1012" w:history="1">
        <w:r>
          <w:rPr>
            <w:color w:val="0000FF"/>
          </w:rPr>
          <w:t>пунктом 1</w:t>
        </w:r>
      </w:hyperlink>
      <w:r>
        <w:t xml:space="preserve"> и </w:t>
      </w:r>
      <w:hyperlink w:anchor="P1013" w:history="1">
        <w:r>
          <w:rPr>
            <w:color w:val="0000FF"/>
          </w:rPr>
          <w:t>абзацем первым пункта 2 статьи 598</w:t>
        </w:r>
      </w:hyperlink>
      <w:r>
        <w:t xml:space="preserve">, </w:t>
      </w:r>
      <w:hyperlink w:anchor="P1058" w:history="1">
        <w:r>
          <w:rPr>
            <w:color w:val="0000FF"/>
          </w:rPr>
          <w:t>пунктами 1</w:t>
        </w:r>
      </w:hyperlink>
      <w:r>
        <w:t xml:space="preserve"> и </w:t>
      </w:r>
      <w:hyperlink w:anchor="P1062" w:history="1">
        <w:r>
          <w:rPr>
            <w:color w:val="0000FF"/>
          </w:rPr>
          <w:t>3 статьи 603</w:t>
        </w:r>
      </w:hyperlink>
      <w:r>
        <w:t xml:space="preserve">, </w:t>
      </w:r>
      <w:hyperlink w:anchor="P1109" w:history="1">
        <w:r>
          <w:rPr>
            <w:color w:val="0000FF"/>
          </w:rPr>
          <w:t>пунктом 2 статьи 609</w:t>
        </w:r>
      </w:hyperlink>
      <w:r>
        <w:t xml:space="preserve">, </w:t>
      </w:r>
      <w:hyperlink w:anchor="P1119" w:history="1">
        <w:r>
          <w:rPr>
            <w:color w:val="0000FF"/>
          </w:rPr>
          <w:t>пунктами 1</w:t>
        </w:r>
      </w:hyperlink>
      <w:r>
        <w:t xml:space="preserve"> и </w:t>
      </w:r>
      <w:hyperlink w:anchor="P1121" w:history="1">
        <w:r>
          <w:rPr>
            <w:color w:val="0000FF"/>
          </w:rPr>
          <w:t>3 статьи 611</w:t>
        </w:r>
      </w:hyperlink>
      <w:r>
        <w:t xml:space="preserve"> настоящего Кодекса.</w:t>
      </w:r>
    </w:p>
    <w:p w:rsidR="00630FCD" w:rsidRDefault="00630FCD">
      <w:pPr>
        <w:pStyle w:val="ConsPlusNormal"/>
        <w:ind w:firstLine="540"/>
        <w:jc w:val="both"/>
      </w:pPr>
    </w:p>
    <w:p w:rsidR="00630FCD" w:rsidRDefault="00630FCD">
      <w:pPr>
        <w:pStyle w:val="ConsPlusTitle"/>
        <w:ind w:firstLine="540"/>
        <w:jc w:val="both"/>
        <w:outlineLvl w:val="2"/>
      </w:pPr>
      <w:r>
        <w:t>Статья 677. Ссудодатель</w:t>
      </w:r>
    </w:p>
    <w:p w:rsidR="00630FCD" w:rsidRDefault="00630FCD">
      <w:pPr>
        <w:pStyle w:val="ConsPlusNormal"/>
        <w:ind w:firstLine="540"/>
        <w:jc w:val="both"/>
      </w:pPr>
    </w:p>
    <w:p w:rsidR="00630FCD" w:rsidRDefault="00630FCD">
      <w:pPr>
        <w:pStyle w:val="ConsPlusNormal"/>
        <w:ind w:firstLine="540"/>
        <w:jc w:val="both"/>
      </w:pPr>
      <w:r>
        <w:t>1. Право передачи вещи в безвозмездное пользование принадлежит ее собственнику и иным лицам, управомоченным на то законом или собственником.</w:t>
      </w:r>
    </w:p>
    <w:p w:rsidR="00630FCD" w:rsidRDefault="00630FCD">
      <w:pPr>
        <w:pStyle w:val="ConsPlusNormal"/>
        <w:spacing w:before="220"/>
        <w:ind w:firstLine="540"/>
        <w:jc w:val="both"/>
      </w:pPr>
      <w:r>
        <w:t>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rsidR="00630FCD" w:rsidRDefault="00630FCD">
      <w:pPr>
        <w:pStyle w:val="ConsPlusNormal"/>
        <w:ind w:firstLine="540"/>
        <w:jc w:val="both"/>
      </w:pPr>
    </w:p>
    <w:p w:rsidR="00630FCD" w:rsidRDefault="00630FCD">
      <w:pPr>
        <w:pStyle w:val="ConsPlusTitle"/>
        <w:ind w:firstLine="540"/>
        <w:jc w:val="both"/>
        <w:outlineLvl w:val="2"/>
      </w:pPr>
      <w:r>
        <w:t>Статья 678. Предоставление вещи в безвозмездное пользование</w:t>
      </w:r>
    </w:p>
    <w:p w:rsidR="00630FCD" w:rsidRDefault="00630FCD">
      <w:pPr>
        <w:pStyle w:val="ConsPlusNormal"/>
        <w:ind w:firstLine="540"/>
        <w:jc w:val="both"/>
      </w:pPr>
    </w:p>
    <w:p w:rsidR="00630FCD" w:rsidRDefault="00630FCD">
      <w:pPr>
        <w:pStyle w:val="ConsPlusNormal"/>
        <w:ind w:firstLine="540"/>
        <w:jc w:val="both"/>
      </w:pPr>
      <w:r>
        <w:t>1. Ссудодатель обязан предоставить вещь в состоянии, соответствующем условиям договора безвозмездного пользования и ее назначению.</w:t>
      </w:r>
    </w:p>
    <w:p w:rsidR="00630FCD" w:rsidRDefault="00630FCD">
      <w:pPr>
        <w:pStyle w:val="ConsPlusNormal"/>
        <w:spacing w:before="220"/>
        <w:ind w:firstLine="540"/>
        <w:jc w:val="both"/>
      </w:pPr>
      <w:r>
        <w:t>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rsidR="00630FCD" w:rsidRDefault="00630FCD">
      <w:pPr>
        <w:pStyle w:val="ConsPlusNormal"/>
        <w:spacing w:before="220"/>
        <w:ind w:firstLine="540"/>
        <w:jc w:val="both"/>
      </w:pPr>
      <w:r>
        <w:t>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rsidR="00630FCD" w:rsidRDefault="00630FCD">
      <w:pPr>
        <w:pStyle w:val="ConsPlusNormal"/>
        <w:ind w:firstLine="540"/>
        <w:jc w:val="both"/>
      </w:pPr>
    </w:p>
    <w:p w:rsidR="00630FCD" w:rsidRDefault="00630FCD">
      <w:pPr>
        <w:pStyle w:val="ConsPlusTitle"/>
        <w:ind w:firstLine="540"/>
        <w:jc w:val="both"/>
        <w:outlineLvl w:val="2"/>
      </w:pPr>
      <w:r>
        <w:t>Статья 679. Последствия непредоставления вещи в безвозмездное пользование</w:t>
      </w:r>
    </w:p>
    <w:p w:rsidR="00630FCD" w:rsidRDefault="00630FCD">
      <w:pPr>
        <w:pStyle w:val="ConsPlusNormal"/>
        <w:ind w:firstLine="540"/>
        <w:jc w:val="both"/>
      </w:pPr>
    </w:p>
    <w:p w:rsidR="00630FCD" w:rsidRDefault="00630FCD">
      <w:pPr>
        <w:pStyle w:val="ConsPlusNormal"/>
        <w:ind w:firstLine="540"/>
        <w:jc w:val="both"/>
      </w:pPr>
      <w: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630FCD" w:rsidRDefault="00630FCD">
      <w:pPr>
        <w:pStyle w:val="ConsPlusNormal"/>
        <w:ind w:firstLine="540"/>
        <w:jc w:val="both"/>
      </w:pPr>
    </w:p>
    <w:p w:rsidR="00630FCD" w:rsidRDefault="00630FCD">
      <w:pPr>
        <w:pStyle w:val="ConsPlusTitle"/>
        <w:ind w:firstLine="540"/>
        <w:jc w:val="both"/>
        <w:outlineLvl w:val="2"/>
      </w:pPr>
      <w:r>
        <w:t>Статья 680. Ответственность за недостатки вещи, переданной в безвозмездное пользование</w:t>
      </w:r>
    </w:p>
    <w:p w:rsidR="00630FCD" w:rsidRDefault="00630FCD">
      <w:pPr>
        <w:pStyle w:val="ConsPlusNormal"/>
        <w:ind w:firstLine="540"/>
        <w:jc w:val="both"/>
      </w:pPr>
    </w:p>
    <w:p w:rsidR="00630FCD" w:rsidRDefault="00630FCD">
      <w:pPr>
        <w:pStyle w:val="ConsPlusNormal"/>
        <w:ind w:firstLine="540"/>
        <w:jc w:val="both"/>
      </w:pPr>
      <w:r>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630FCD" w:rsidRDefault="00630FCD">
      <w:pPr>
        <w:pStyle w:val="ConsPlusNormal"/>
        <w:spacing w:before="220"/>
        <w:ind w:firstLine="540"/>
        <w:jc w:val="both"/>
      </w:pPr>
      <w:r>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rsidR="00630FCD" w:rsidRDefault="00630FCD">
      <w:pPr>
        <w:pStyle w:val="ConsPlusNormal"/>
        <w:spacing w:before="220"/>
        <w:ind w:firstLine="540"/>
        <w:jc w:val="both"/>
      </w:pPr>
      <w:r>
        <w:t>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630FCD" w:rsidRDefault="00630FCD">
      <w:pPr>
        <w:pStyle w:val="ConsPlusNormal"/>
        <w:spacing w:before="220"/>
        <w:ind w:firstLine="540"/>
        <w:jc w:val="both"/>
      </w:pPr>
      <w:r>
        <w:lastRenderedPageBreak/>
        <w:t>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630FCD" w:rsidRDefault="00630FCD">
      <w:pPr>
        <w:pStyle w:val="ConsPlusNormal"/>
        <w:ind w:firstLine="540"/>
        <w:jc w:val="both"/>
      </w:pPr>
    </w:p>
    <w:p w:rsidR="00630FCD" w:rsidRDefault="00630FCD">
      <w:pPr>
        <w:pStyle w:val="ConsPlusTitle"/>
        <w:ind w:firstLine="540"/>
        <w:jc w:val="both"/>
        <w:outlineLvl w:val="2"/>
      </w:pPr>
      <w:r>
        <w:t>Статья 681. Права третьих лиц на вещь, передаваемую в безвозмездное пользование</w:t>
      </w:r>
    </w:p>
    <w:p w:rsidR="00630FCD" w:rsidRDefault="00630FCD">
      <w:pPr>
        <w:pStyle w:val="ConsPlusNormal"/>
        <w:ind w:firstLine="540"/>
        <w:jc w:val="both"/>
      </w:pPr>
    </w:p>
    <w:p w:rsidR="00630FCD" w:rsidRDefault="00630FCD">
      <w:pPr>
        <w:pStyle w:val="ConsPlusNormal"/>
        <w:ind w:firstLine="540"/>
        <w:jc w:val="both"/>
      </w:pPr>
      <w:r>
        <w:t>Передача вещи в безвозмездное пользование не является основанием для изменения или прекращения прав третьих лиц на эту вещь.</w:t>
      </w:r>
    </w:p>
    <w:p w:rsidR="00630FCD" w:rsidRDefault="00630FCD">
      <w:pPr>
        <w:pStyle w:val="ConsPlusNormal"/>
        <w:spacing w:before="220"/>
        <w:ind w:firstLine="540"/>
        <w:jc w:val="both"/>
      </w:pPr>
      <w:r>
        <w:t>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630FCD" w:rsidRDefault="00630FCD">
      <w:pPr>
        <w:pStyle w:val="ConsPlusNormal"/>
        <w:ind w:firstLine="540"/>
        <w:jc w:val="both"/>
      </w:pPr>
    </w:p>
    <w:p w:rsidR="00630FCD" w:rsidRDefault="00630FCD">
      <w:pPr>
        <w:pStyle w:val="ConsPlusTitle"/>
        <w:ind w:firstLine="540"/>
        <w:jc w:val="both"/>
        <w:outlineLvl w:val="2"/>
      </w:pPr>
      <w:r>
        <w:t>Статья 682. Обязанности ссудополучателя по содержанию вещи</w:t>
      </w:r>
    </w:p>
    <w:p w:rsidR="00630FCD" w:rsidRDefault="00630FCD">
      <w:pPr>
        <w:pStyle w:val="ConsPlusNormal"/>
        <w:ind w:firstLine="540"/>
        <w:jc w:val="both"/>
      </w:pPr>
    </w:p>
    <w:p w:rsidR="00630FCD" w:rsidRDefault="00630FCD">
      <w:pPr>
        <w:pStyle w:val="ConsPlusNormal"/>
        <w:ind w:firstLine="540"/>
        <w:jc w:val="both"/>
      </w:pPr>
      <w: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630FCD" w:rsidRDefault="00630FCD">
      <w:pPr>
        <w:pStyle w:val="ConsPlusNormal"/>
        <w:ind w:firstLine="540"/>
        <w:jc w:val="both"/>
      </w:pPr>
    </w:p>
    <w:p w:rsidR="00630FCD" w:rsidRDefault="00630FCD">
      <w:pPr>
        <w:pStyle w:val="ConsPlusTitle"/>
        <w:ind w:firstLine="540"/>
        <w:jc w:val="both"/>
        <w:outlineLvl w:val="2"/>
      </w:pPr>
      <w:r>
        <w:t>Статья 683. Риск случайной гибели или случайного повреждения вещи</w:t>
      </w:r>
    </w:p>
    <w:p w:rsidR="00630FCD" w:rsidRDefault="00630FCD">
      <w:pPr>
        <w:pStyle w:val="ConsPlusNormal"/>
        <w:ind w:firstLine="540"/>
        <w:jc w:val="both"/>
      </w:pPr>
    </w:p>
    <w:p w:rsidR="00630FCD" w:rsidRDefault="00630FCD">
      <w:pPr>
        <w:pStyle w:val="ConsPlusNormal"/>
        <w:ind w:firstLine="540"/>
        <w:jc w:val="both"/>
      </w:pPr>
      <w:r>
        <w:t>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630FCD" w:rsidRDefault="00630FCD">
      <w:pPr>
        <w:pStyle w:val="ConsPlusNormal"/>
        <w:ind w:firstLine="540"/>
        <w:jc w:val="both"/>
      </w:pPr>
    </w:p>
    <w:p w:rsidR="00630FCD" w:rsidRDefault="00630FCD">
      <w:pPr>
        <w:pStyle w:val="ConsPlusTitle"/>
        <w:ind w:firstLine="540"/>
        <w:jc w:val="both"/>
        <w:outlineLvl w:val="2"/>
      </w:pPr>
      <w:r>
        <w:t>Статья 684. Ответственность за вред, причиненный третьему лицу в результате использования вещи</w:t>
      </w:r>
    </w:p>
    <w:p w:rsidR="00630FCD" w:rsidRDefault="00630FCD">
      <w:pPr>
        <w:pStyle w:val="ConsPlusNormal"/>
        <w:ind w:firstLine="540"/>
        <w:jc w:val="both"/>
      </w:pPr>
    </w:p>
    <w:p w:rsidR="00630FCD" w:rsidRDefault="00630FCD">
      <w:pPr>
        <w:pStyle w:val="ConsPlusNormal"/>
        <w:ind w:firstLine="540"/>
        <w:jc w:val="both"/>
      </w:pPr>
      <w: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630FCD" w:rsidRDefault="00630FCD">
      <w:pPr>
        <w:pStyle w:val="ConsPlusNormal"/>
        <w:ind w:firstLine="540"/>
        <w:jc w:val="both"/>
      </w:pPr>
    </w:p>
    <w:p w:rsidR="00630FCD" w:rsidRDefault="00630FCD">
      <w:pPr>
        <w:pStyle w:val="ConsPlusTitle"/>
        <w:ind w:firstLine="540"/>
        <w:jc w:val="both"/>
        <w:outlineLvl w:val="2"/>
      </w:pPr>
      <w:r>
        <w:t>Статья 685. Досрочное расторжение договора безвозмездного пользования</w:t>
      </w:r>
    </w:p>
    <w:p w:rsidR="00630FCD" w:rsidRDefault="00630FCD">
      <w:pPr>
        <w:pStyle w:val="ConsPlusNormal"/>
        <w:ind w:firstLine="540"/>
        <w:jc w:val="both"/>
      </w:pPr>
    </w:p>
    <w:p w:rsidR="00630FCD" w:rsidRDefault="00630FCD">
      <w:pPr>
        <w:pStyle w:val="ConsPlusNormal"/>
        <w:ind w:firstLine="540"/>
        <w:jc w:val="both"/>
      </w:pPr>
      <w:r>
        <w:t>1. Ссудодатель вправе потребовать досрочного расторжения договора безвозмездного пользования в случаях, когда ссудополучатель:</w:t>
      </w:r>
    </w:p>
    <w:p w:rsidR="00630FCD" w:rsidRDefault="00630FCD">
      <w:pPr>
        <w:pStyle w:val="ConsPlusNormal"/>
        <w:spacing w:before="220"/>
        <w:ind w:firstLine="540"/>
        <w:jc w:val="both"/>
      </w:pPr>
      <w:r>
        <w:t>использует вещь не в соответствии с договором или назначением вещи;</w:t>
      </w:r>
    </w:p>
    <w:p w:rsidR="00630FCD" w:rsidRDefault="00630FCD">
      <w:pPr>
        <w:pStyle w:val="ConsPlusNormal"/>
        <w:spacing w:before="220"/>
        <w:ind w:firstLine="540"/>
        <w:jc w:val="both"/>
      </w:pPr>
      <w:r>
        <w:t>не выполняет обязанностей по поддержанию вещи в исправном состоянии или ее содержанию;</w:t>
      </w:r>
    </w:p>
    <w:p w:rsidR="00630FCD" w:rsidRDefault="00630FCD">
      <w:pPr>
        <w:pStyle w:val="ConsPlusNormal"/>
        <w:spacing w:before="220"/>
        <w:ind w:firstLine="540"/>
        <w:jc w:val="both"/>
      </w:pPr>
      <w:r>
        <w:t>существенно ухудшает состояние вещи;</w:t>
      </w:r>
    </w:p>
    <w:p w:rsidR="00630FCD" w:rsidRDefault="00630FCD">
      <w:pPr>
        <w:pStyle w:val="ConsPlusNormal"/>
        <w:spacing w:before="220"/>
        <w:ind w:firstLine="540"/>
        <w:jc w:val="both"/>
      </w:pPr>
      <w:r>
        <w:t>без согласия ссудодателя передал вещь третьему лицу.</w:t>
      </w:r>
    </w:p>
    <w:p w:rsidR="00630FCD" w:rsidRDefault="00630FCD">
      <w:pPr>
        <w:pStyle w:val="ConsPlusNormal"/>
        <w:spacing w:before="220"/>
        <w:ind w:firstLine="540"/>
        <w:jc w:val="both"/>
      </w:pPr>
      <w:r>
        <w:t>2. Ссудополучатель вправе требовать досрочного расторжения договора безвозмездного пользования:</w:t>
      </w:r>
    </w:p>
    <w:p w:rsidR="00630FCD" w:rsidRDefault="00630FCD">
      <w:pPr>
        <w:pStyle w:val="ConsPlusNormal"/>
        <w:spacing w:before="220"/>
        <w:ind w:firstLine="540"/>
        <w:jc w:val="both"/>
      </w:pPr>
      <w:r>
        <w:t xml:space="preserve">при обнаружении недостатков, делающих нормальное использование вещи невозможным </w:t>
      </w:r>
      <w:r>
        <w:lastRenderedPageBreak/>
        <w:t>или обременительным, о наличии которых он не знал и не мог знать в момент заключения договора;</w:t>
      </w:r>
    </w:p>
    <w:p w:rsidR="00630FCD" w:rsidRDefault="00630FCD">
      <w:pPr>
        <w:pStyle w:val="ConsPlusNormal"/>
        <w:spacing w:before="220"/>
        <w:ind w:firstLine="540"/>
        <w:jc w:val="both"/>
      </w:pPr>
      <w:r>
        <w:t>если вещь в силу обстоятельств, за которые он не отвечает, окажется в состоянии, непригодном для использования;</w:t>
      </w:r>
    </w:p>
    <w:p w:rsidR="00630FCD" w:rsidRDefault="00630FCD">
      <w:pPr>
        <w:pStyle w:val="ConsPlusNormal"/>
        <w:spacing w:before="220"/>
        <w:ind w:firstLine="540"/>
        <w:jc w:val="both"/>
      </w:pPr>
      <w:r>
        <w:t>если при заключении договора ссудодатель не предупредил его о правах третьих лиц на передаваемую вещь;</w:t>
      </w:r>
    </w:p>
    <w:p w:rsidR="00630FCD" w:rsidRDefault="00630FCD">
      <w:pPr>
        <w:pStyle w:val="ConsPlusNormal"/>
        <w:spacing w:before="220"/>
        <w:ind w:firstLine="540"/>
        <w:jc w:val="both"/>
      </w:pPr>
      <w:r>
        <w:t>при неисполнении ссудодателем обязанности передать вещь либо ее принадлежности и относящиеся к ней документы.</w:t>
      </w:r>
    </w:p>
    <w:p w:rsidR="00630FCD" w:rsidRDefault="00630FCD">
      <w:pPr>
        <w:pStyle w:val="ConsPlusNormal"/>
        <w:ind w:firstLine="540"/>
        <w:jc w:val="both"/>
      </w:pPr>
    </w:p>
    <w:p w:rsidR="00630FCD" w:rsidRDefault="00630FCD">
      <w:pPr>
        <w:pStyle w:val="ConsPlusTitle"/>
        <w:ind w:firstLine="540"/>
        <w:jc w:val="both"/>
        <w:outlineLvl w:val="2"/>
      </w:pPr>
      <w:r>
        <w:t>Статья 686. Отказ от договора безвозмездного пользования</w:t>
      </w:r>
    </w:p>
    <w:p w:rsidR="00630FCD" w:rsidRDefault="00630FCD">
      <w:pPr>
        <w:pStyle w:val="ConsPlusNormal"/>
        <w:ind w:firstLine="540"/>
        <w:jc w:val="both"/>
      </w:pPr>
    </w:p>
    <w:p w:rsidR="00630FCD" w:rsidRDefault="00630FCD">
      <w:pPr>
        <w:pStyle w:val="ConsPlusNormal"/>
        <w:ind w:firstLine="540"/>
        <w:jc w:val="both"/>
      </w:pPr>
      <w:bookmarkStart w:id="115" w:name="P1538"/>
      <w:bookmarkEnd w:id="115"/>
      <w:r>
        <w:t>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630FCD" w:rsidRDefault="00630FCD">
      <w:pPr>
        <w:pStyle w:val="ConsPlusNormal"/>
        <w:spacing w:before="220"/>
        <w:ind w:firstLine="540"/>
        <w:jc w:val="both"/>
      </w:pPr>
      <w: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anchor="P1538" w:history="1">
        <w:r>
          <w:rPr>
            <w:color w:val="0000FF"/>
          </w:rPr>
          <w:t>пунктом 1</w:t>
        </w:r>
      </w:hyperlink>
      <w:r>
        <w:t xml:space="preserve"> настоящей статьи.</w:t>
      </w:r>
    </w:p>
    <w:p w:rsidR="00630FCD" w:rsidRDefault="00630FCD">
      <w:pPr>
        <w:pStyle w:val="ConsPlusNormal"/>
        <w:ind w:firstLine="540"/>
        <w:jc w:val="both"/>
      </w:pPr>
    </w:p>
    <w:p w:rsidR="00630FCD" w:rsidRDefault="00630FCD">
      <w:pPr>
        <w:pStyle w:val="ConsPlusTitle"/>
        <w:ind w:firstLine="540"/>
        <w:jc w:val="both"/>
        <w:outlineLvl w:val="2"/>
      </w:pPr>
      <w:r>
        <w:t>Статья 687. Изменение сторон в договоре безвозмездного пользования</w:t>
      </w:r>
    </w:p>
    <w:p w:rsidR="00630FCD" w:rsidRDefault="00630FCD">
      <w:pPr>
        <w:pStyle w:val="ConsPlusNormal"/>
        <w:ind w:firstLine="540"/>
        <w:jc w:val="both"/>
      </w:pPr>
    </w:p>
    <w:p w:rsidR="00630FCD" w:rsidRDefault="00630FCD">
      <w:pPr>
        <w:pStyle w:val="ConsPlusNormal"/>
        <w:ind w:firstLine="540"/>
        <w:jc w:val="both"/>
      </w:pPr>
      <w:r>
        <w:t>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rsidR="00630FCD" w:rsidRDefault="00630FCD">
      <w:pPr>
        <w:pStyle w:val="ConsPlusNormal"/>
        <w:spacing w:before="220"/>
        <w:ind w:firstLine="540"/>
        <w:jc w:val="both"/>
      </w:pPr>
      <w:r>
        <w:t>2. В случае смерти гражданина-ссудодателя либо реорганизации или ликвидации юридического лица-ссудодателя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630FCD" w:rsidRDefault="00630FCD">
      <w:pPr>
        <w:pStyle w:val="ConsPlusNormal"/>
        <w:spacing w:before="220"/>
        <w:ind w:firstLine="540"/>
        <w:jc w:val="both"/>
      </w:pPr>
      <w:r>
        <w:t>В случае реорганизации юридического лица-ссудополучателя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630FCD" w:rsidRDefault="00630FCD">
      <w:pPr>
        <w:pStyle w:val="ConsPlusNormal"/>
        <w:ind w:firstLine="540"/>
        <w:jc w:val="both"/>
      </w:pPr>
    </w:p>
    <w:p w:rsidR="00630FCD" w:rsidRDefault="00630FCD">
      <w:pPr>
        <w:pStyle w:val="ConsPlusTitle"/>
        <w:ind w:firstLine="540"/>
        <w:jc w:val="both"/>
        <w:outlineLvl w:val="2"/>
      </w:pPr>
      <w:r>
        <w:t>Статья 688. Прекращение договора безвозмездного пользования</w:t>
      </w:r>
    </w:p>
    <w:p w:rsidR="00630FCD" w:rsidRDefault="00630FCD">
      <w:pPr>
        <w:pStyle w:val="ConsPlusNormal"/>
        <w:ind w:firstLine="540"/>
        <w:jc w:val="both"/>
      </w:pPr>
    </w:p>
    <w:p w:rsidR="00630FCD" w:rsidRDefault="00630FCD">
      <w:pPr>
        <w:pStyle w:val="ConsPlusNormal"/>
        <w:ind w:firstLine="540"/>
        <w:jc w:val="both"/>
      </w:pPr>
      <w:r>
        <w:t>Договор безвозмездного пользования прекращается в случае смерти гражданина-ссудополучателя или ликвидации юридического лица-ссудополучателя, если иное не предусмотрено договором.</w:t>
      </w:r>
    </w:p>
    <w:p w:rsidR="00630FCD" w:rsidRDefault="00630FCD">
      <w:pPr>
        <w:pStyle w:val="ConsPlusNormal"/>
        <w:ind w:firstLine="540"/>
        <w:jc w:val="both"/>
      </w:pPr>
    </w:p>
    <w:p w:rsidR="00630FCD" w:rsidRDefault="00630FCD">
      <w:pPr>
        <w:pStyle w:val="ConsPlusTitle"/>
        <w:jc w:val="center"/>
        <w:outlineLvl w:val="1"/>
      </w:pPr>
      <w:bookmarkStart w:id="116" w:name="P1551"/>
      <w:bookmarkEnd w:id="116"/>
      <w:r>
        <w:t>Глава 37. ПОДРЯД</w:t>
      </w:r>
    </w:p>
    <w:p w:rsidR="00630FCD" w:rsidRDefault="00630FCD">
      <w:pPr>
        <w:pStyle w:val="ConsPlusNormal"/>
      </w:pPr>
    </w:p>
    <w:p w:rsidR="00630FCD" w:rsidRDefault="00630FCD">
      <w:pPr>
        <w:pStyle w:val="ConsPlusTitle"/>
        <w:jc w:val="center"/>
        <w:outlineLvl w:val="2"/>
      </w:pPr>
      <w:r>
        <w:t>§ 1. ОБЩИЕ ПОЛОЖЕНИЯ О ПОДРЯДЕ</w:t>
      </w:r>
    </w:p>
    <w:p w:rsidR="00630FCD" w:rsidRDefault="00630FCD">
      <w:pPr>
        <w:pStyle w:val="ConsPlusNormal"/>
        <w:ind w:firstLine="540"/>
        <w:jc w:val="both"/>
      </w:pPr>
    </w:p>
    <w:p w:rsidR="00630FCD" w:rsidRDefault="00630FCD">
      <w:pPr>
        <w:pStyle w:val="ConsPlusTitle"/>
        <w:ind w:firstLine="540"/>
        <w:jc w:val="both"/>
        <w:outlineLvl w:val="3"/>
      </w:pPr>
      <w:bookmarkStart w:id="117" w:name="P1555"/>
      <w:bookmarkEnd w:id="117"/>
      <w:r>
        <w:t>Статья 689. Договор подряда</w:t>
      </w:r>
    </w:p>
    <w:p w:rsidR="00630FCD" w:rsidRDefault="00630FCD">
      <w:pPr>
        <w:pStyle w:val="ConsPlusNormal"/>
        <w:ind w:firstLine="540"/>
        <w:jc w:val="both"/>
      </w:pPr>
    </w:p>
    <w:p w:rsidR="00630FCD" w:rsidRDefault="00630FCD">
      <w:pPr>
        <w:pStyle w:val="ConsPlusNormal"/>
        <w:ind w:firstLine="540"/>
        <w:jc w:val="both"/>
      </w:pPr>
      <w: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630FCD" w:rsidRDefault="00630FCD">
      <w:pPr>
        <w:pStyle w:val="ConsPlusNormal"/>
        <w:spacing w:before="220"/>
        <w:ind w:firstLine="540"/>
        <w:jc w:val="both"/>
      </w:pPr>
      <w:r>
        <w:lastRenderedPageBreak/>
        <w:t>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rsidR="00630FCD" w:rsidRDefault="00630FCD">
      <w:pPr>
        <w:pStyle w:val="ConsPlusNormal"/>
        <w:ind w:firstLine="540"/>
        <w:jc w:val="both"/>
      </w:pPr>
    </w:p>
    <w:p w:rsidR="00630FCD" w:rsidRDefault="00630FCD">
      <w:pPr>
        <w:pStyle w:val="ConsPlusTitle"/>
        <w:ind w:firstLine="540"/>
        <w:jc w:val="both"/>
        <w:outlineLvl w:val="3"/>
      </w:pPr>
      <w:r>
        <w:t>Статья 690. Работы, выполняемые по договору подряда</w:t>
      </w:r>
    </w:p>
    <w:p w:rsidR="00630FCD" w:rsidRDefault="00630FCD">
      <w:pPr>
        <w:pStyle w:val="ConsPlusNormal"/>
        <w:ind w:firstLine="540"/>
        <w:jc w:val="both"/>
      </w:pPr>
    </w:p>
    <w:p w:rsidR="00630FCD" w:rsidRDefault="00630FCD">
      <w:pPr>
        <w:pStyle w:val="ConsPlusNormal"/>
        <w:ind w:firstLine="540"/>
        <w:jc w:val="both"/>
      </w:pPr>
      <w: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630FCD" w:rsidRDefault="00630FCD">
      <w:pPr>
        <w:pStyle w:val="ConsPlusNormal"/>
        <w:spacing w:before="220"/>
        <w:ind w:firstLine="540"/>
        <w:jc w:val="both"/>
      </w:pPr>
      <w:r>
        <w:t>2. По договору подряда, заключенному на изготовление вещи, подрядчик передает права на нее заказчику.</w:t>
      </w:r>
    </w:p>
    <w:p w:rsidR="00630FCD" w:rsidRDefault="00630FCD">
      <w:pPr>
        <w:pStyle w:val="ConsPlusNormal"/>
        <w:spacing w:before="220"/>
        <w:ind w:firstLine="540"/>
        <w:jc w:val="both"/>
      </w:pPr>
      <w:r>
        <w:t>3. Если иное не предусмотрено договором, подрядчик самостоятельно определяет способы выполнения задания заказчика.</w:t>
      </w:r>
    </w:p>
    <w:p w:rsidR="00630FCD" w:rsidRDefault="00630FCD">
      <w:pPr>
        <w:pStyle w:val="ConsPlusNormal"/>
        <w:ind w:firstLine="540"/>
        <w:jc w:val="both"/>
      </w:pPr>
    </w:p>
    <w:p w:rsidR="00630FCD" w:rsidRDefault="00630FCD">
      <w:pPr>
        <w:pStyle w:val="ConsPlusTitle"/>
        <w:ind w:firstLine="540"/>
        <w:jc w:val="both"/>
        <w:outlineLvl w:val="3"/>
      </w:pPr>
      <w:r>
        <w:t>Статья 691. Выполнение работы иждивением подрядчика</w:t>
      </w:r>
    </w:p>
    <w:p w:rsidR="00630FCD" w:rsidRDefault="00630FCD">
      <w:pPr>
        <w:pStyle w:val="ConsPlusNormal"/>
        <w:ind w:firstLine="540"/>
        <w:jc w:val="both"/>
      </w:pPr>
    </w:p>
    <w:p w:rsidR="00630FCD" w:rsidRDefault="00630FCD">
      <w:pPr>
        <w:pStyle w:val="ConsPlusNormal"/>
        <w:ind w:firstLine="540"/>
        <w:jc w:val="both"/>
      </w:pPr>
      <w:r>
        <w:t>1. Если иное не предусмотрено договором подряда, работа выполняется иждивением подрядчика - из его материалов, его силами и средствами.</w:t>
      </w:r>
    </w:p>
    <w:p w:rsidR="00630FCD" w:rsidRDefault="00630FCD">
      <w:pPr>
        <w:pStyle w:val="ConsPlusNormal"/>
        <w:spacing w:before="220"/>
        <w:ind w:firstLine="540"/>
        <w:jc w:val="both"/>
      </w:pPr>
      <w:r>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630FCD" w:rsidRDefault="00630FCD">
      <w:pPr>
        <w:pStyle w:val="ConsPlusNormal"/>
        <w:ind w:firstLine="540"/>
        <w:jc w:val="both"/>
      </w:pPr>
    </w:p>
    <w:p w:rsidR="00630FCD" w:rsidRDefault="00630FCD">
      <w:pPr>
        <w:pStyle w:val="ConsPlusTitle"/>
        <w:ind w:firstLine="540"/>
        <w:jc w:val="both"/>
        <w:outlineLvl w:val="3"/>
      </w:pPr>
      <w:r>
        <w:t>Статья 692. Распределение рисков между сторонами</w:t>
      </w:r>
    </w:p>
    <w:p w:rsidR="00630FCD" w:rsidRDefault="00630FCD">
      <w:pPr>
        <w:pStyle w:val="ConsPlusNormal"/>
        <w:ind w:firstLine="540"/>
        <w:jc w:val="both"/>
      </w:pPr>
    </w:p>
    <w:p w:rsidR="00630FCD" w:rsidRDefault="00630FCD">
      <w:pPr>
        <w:pStyle w:val="ConsPlusNormal"/>
        <w:ind w:firstLine="540"/>
        <w:jc w:val="both"/>
      </w:pPr>
      <w:bookmarkStart w:id="118" w:name="P1573"/>
      <w:bookmarkEnd w:id="118"/>
      <w:r>
        <w:t>1. Если иное не предусмотрено настоящим Кодексом, иными законами или договором подряда:</w:t>
      </w:r>
    </w:p>
    <w:p w:rsidR="00630FCD" w:rsidRDefault="00630FCD">
      <w:pPr>
        <w:pStyle w:val="ConsPlusNormal"/>
        <w:spacing w:before="220"/>
        <w:ind w:firstLine="540"/>
        <w:jc w:val="both"/>
      </w:pPr>
      <w:r>
        <w:t>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630FCD" w:rsidRDefault="00630FCD">
      <w:pPr>
        <w:pStyle w:val="ConsPlusNormal"/>
        <w:spacing w:before="220"/>
        <w:ind w:firstLine="540"/>
        <w:jc w:val="both"/>
      </w:pPr>
      <w:r>
        <w:t>риск случайной гибели или случайного повреждения результата выполненной работы до ее приемки заказчиком несет подрядчик.</w:t>
      </w:r>
    </w:p>
    <w:p w:rsidR="00630FCD" w:rsidRDefault="00630FCD">
      <w:pPr>
        <w:pStyle w:val="ConsPlusNormal"/>
        <w:spacing w:before="220"/>
        <w:ind w:firstLine="540"/>
        <w:jc w:val="both"/>
      </w:pPr>
      <w:r>
        <w:t xml:space="preserve">2. При просрочке передачи или приемки результата работы риски, предусмотренные в </w:t>
      </w:r>
      <w:hyperlink w:anchor="P1573" w:history="1">
        <w:r>
          <w:rPr>
            <w:color w:val="0000FF"/>
          </w:rPr>
          <w:t>пункте 1</w:t>
        </w:r>
      </w:hyperlink>
      <w:r>
        <w:t xml:space="preserve"> настоящей статьи, несет сторона, допустившая просрочку.</w:t>
      </w:r>
    </w:p>
    <w:p w:rsidR="00630FCD" w:rsidRDefault="00630FCD">
      <w:pPr>
        <w:pStyle w:val="ConsPlusNormal"/>
        <w:ind w:firstLine="540"/>
        <w:jc w:val="both"/>
      </w:pPr>
    </w:p>
    <w:p w:rsidR="00630FCD" w:rsidRDefault="00630FCD">
      <w:pPr>
        <w:pStyle w:val="ConsPlusTitle"/>
        <w:ind w:firstLine="540"/>
        <w:jc w:val="both"/>
        <w:outlineLvl w:val="3"/>
      </w:pPr>
      <w:bookmarkStart w:id="119" w:name="P1578"/>
      <w:bookmarkEnd w:id="119"/>
      <w:r>
        <w:t>Статья 693. Генеральный подрядчик и субподрядчик</w:t>
      </w:r>
    </w:p>
    <w:p w:rsidR="00630FCD" w:rsidRDefault="00630FCD">
      <w:pPr>
        <w:pStyle w:val="ConsPlusNormal"/>
        <w:ind w:firstLine="540"/>
        <w:jc w:val="both"/>
      </w:pPr>
    </w:p>
    <w:p w:rsidR="00630FCD" w:rsidRDefault="00630FCD">
      <w:pPr>
        <w:pStyle w:val="ConsPlusNormal"/>
        <w:ind w:firstLine="540"/>
        <w:jc w:val="both"/>
      </w:pPr>
      <w:bookmarkStart w:id="120" w:name="P1580"/>
      <w:bookmarkEnd w:id="120"/>
      <w:r>
        <w:t>1.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w:t>
      </w:r>
    </w:p>
    <w:p w:rsidR="00630FCD" w:rsidRDefault="00630FCD">
      <w:pPr>
        <w:pStyle w:val="ConsPlusNormal"/>
        <w:spacing w:before="220"/>
        <w:ind w:firstLine="540"/>
        <w:jc w:val="both"/>
      </w:pPr>
      <w:r>
        <w:t xml:space="preserve">2. Подрядчик, который привлек к исполнению договора подряда субподрядчика в нарушение положений </w:t>
      </w:r>
      <w:hyperlink w:anchor="P1580" w:history="1">
        <w:r>
          <w:rPr>
            <w:color w:val="0000FF"/>
          </w:rPr>
          <w:t>пункта 1</w:t>
        </w:r>
      </w:hyperlink>
      <w:r>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
    <w:p w:rsidR="00630FCD" w:rsidRDefault="00630FCD">
      <w:pPr>
        <w:pStyle w:val="ConsPlusNormal"/>
        <w:spacing w:before="220"/>
        <w:ind w:firstLine="540"/>
        <w:jc w:val="both"/>
      </w:pPr>
      <w:r>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hyperlink r:id="rId56" w:history="1">
        <w:r>
          <w:rPr>
            <w:color w:val="0000FF"/>
          </w:rPr>
          <w:t>пункта 1 статьи 302</w:t>
        </w:r>
      </w:hyperlink>
      <w:r>
        <w:t xml:space="preserve"> и </w:t>
      </w:r>
      <w:hyperlink r:id="rId57" w:history="1">
        <w:r>
          <w:rPr>
            <w:color w:val="0000FF"/>
          </w:rPr>
          <w:t>статьи 392</w:t>
        </w:r>
      </w:hyperlink>
      <w:r>
        <w:t xml:space="preserve"> настоящего Кодекса, а перед субподрядчиком - ответственность за неисполнение или ненадлежащее исполнение заказчиком обязательств по </w:t>
      </w:r>
      <w:r>
        <w:lastRenderedPageBreak/>
        <w:t>договору подряда.</w:t>
      </w:r>
    </w:p>
    <w:p w:rsidR="00630FCD" w:rsidRDefault="00630FCD">
      <w:pPr>
        <w:pStyle w:val="ConsPlusNormal"/>
        <w:spacing w:before="220"/>
        <w:ind w:firstLine="540"/>
        <w:jc w:val="both"/>
      </w:pPr>
      <w:r>
        <w:t>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630FCD" w:rsidRDefault="00630FCD">
      <w:pPr>
        <w:pStyle w:val="ConsPlusNormal"/>
        <w:spacing w:before="220"/>
        <w:ind w:firstLine="540"/>
        <w:jc w:val="both"/>
      </w:pPr>
      <w:r>
        <w:t>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rsidR="00630FCD" w:rsidRDefault="00630FCD">
      <w:pPr>
        <w:pStyle w:val="ConsPlusNormal"/>
        <w:ind w:firstLine="540"/>
        <w:jc w:val="both"/>
      </w:pPr>
    </w:p>
    <w:p w:rsidR="00630FCD" w:rsidRDefault="00630FCD">
      <w:pPr>
        <w:pStyle w:val="ConsPlusTitle"/>
        <w:ind w:firstLine="540"/>
        <w:jc w:val="both"/>
        <w:outlineLvl w:val="3"/>
      </w:pPr>
      <w:r>
        <w:t>Статья 694. Участие в исполнении работы нескольких лиц</w:t>
      </w:r>
    </w:p>
    <w:p w:rsidR="00630FCD" w:rsidRDefault="00630FCD">
      <w:pPr>
        <w:pStyle w:val="ConsPlusNormal"/>
        <w:ind w:firstLine="540"/>
        <w:jc w:val="both"/>
      </w:pPr>
    </w:p>
    <w:p w:rsidR="00630FCD" w:rsidRDefault="00630FCD">
      <w:pPr>
        <w:pStyle w:val="ConsPlusNormal"/>
        <w:ind w:firstLine="540"/>
        <w:jc w:val="both"/>
      </w:pPr>
      <w:bookmarkStart w:id="121" w:name="P1588"/>
      <w:bookmarkEnd w:id="121"/>
      <w:r>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630FCD" w:rsidRDefault="00630FCD">
      <w:pPr>
        <w:pStyle w:val="ConsPlusNormal"/>
        <w:spacing w:before="220"/>
        <w:ind w:firstLine="540"/>
        <w:jc w:val="both"/>
      </w:pPr>
      <w:r>
        <w:t xml:space="preserve">2. При делимости предмета обязательства, а также в других случаях, предусмотренных законом, иными правовыми актами или договором, каждое из указанных в </w:t>
      </w:r>
      <w:hyperlink w:anchor="P1588" w:history="1">
        <w:r>
          <w:rPr>
            <w:color w:val="0000FF"/>
          </w:rPr>
          <w:t>пункте 1</w:t>
        </w:r>
      </w:hyperlink>
      <w:r>
        <w:t xml:space="preserve"> настоящей статьи лиц приобретает права и несет обязанности по отношению к заказчику в пределах своей доли </w:t>
      </w:r>
      <w:hyperlink r:id="rId58" w:history="1">
        <w:r>
          <w:rPr>
            <w:color w:val="0000FF"/>
          </w:rPr>
          <w:t>(статья 310)</w:t>
        </w:r>
      </w:hyperlink>
      <w:r>
        <w:t>.</w:t>
      </w:r>
    </w:p>
    <w:p w:rsidR="00630FCD" w:rsidRDefault="00630FCD">
      <w:pPr>
        <w:pStyle w:val="ConsPlusNormal"/>
        <w:ind w:firstLine="540"/>
        <w:jc w:val="both"/>
      </w:pPr>
    </w:p>
    <w:p w:rsidR="00630FCD" w:rsidRDefault="00630FCD">
      <w:pPr>
        <w:pStyle w:val="ConsPlusTitle"/>
        <w:ind w:firstLine="540"/>
        <w:jc w:val="both"/>
        <w:outlineLvl w:val="3"/>
      </w:pPr>
      <w:bookmarkStart w:id="122" w:name="P1591"/>
      <w:bookmarkEnd w:id="122"/>
      <w:r>
        <w:t>Статья 695. Сроки выполнения работы</w:t>
      </w:r>
    </w:p>
    <w:p w:rsidR="00630FCD" w:rsidRDefault="00630FCD">
      <w:pPr>
        <w:pStyle w:val="ConsPlusNormal"/>
        <w:ind w:firstLine="540"/>
        <w:jc w:val="both"/>
      </w:pPr>
    </w:p>
    <w:p w:rsidR="00630FCD" w:rsidRDefault="00630FCD">
      <w:pPr>
        <w:pStyle w:val="ConsPlusNormal"/>
        <w:ind w:firstLine="540"/>
        <w:jc w:val="both"/>
      </w:pPr>
      <w:r>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630FCD" w:rsidRDefault="00630FCD">
      <w:pPr>
        <w:pStyle w:val="ConsPlusNormal"/>
        <w:spacing w:before="220"/>
        <w:ind w:firstLine="540"/>
        <w:jc w:val="both"/>
      </w:pPr>
      <w:r>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630FCD" w:rsidRDefault="00630FCD">
      <w:pPr>
        <w:pStyle w:val="ConsPlusNormal"/>
        <w:spacing w:before="220"/>
        <w:ind w:firstLine="540"/>
        <w:jc w:val="both"/>
      </w:pPr>
      <w:r>
        <w:t>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rsidR="00630FCD" w:rsidRDefault="00630FCD">
      <w:pPr>
        <w:pStyle w:val="ConsPlusNormal"/>
        <w:spacing w:before="220"/>
        <w:ind w:firstLine="540"/>
        <w:jc w:val="both"/>
      </w:pPr>
      <w:r>
        <w:t xml:space="preserve">3. Указанные в </w:t>
      </w:r>
      <w:hyperlink r:id="rId59" w:history="1">
        <w:r>
          <w:rPr>
            <w:color w:val="0000FF"/>
          </w:rPr>
          <w:t>пункте 2 статьи 394</w:t>
        </w:r>
      </w:hyperlink>
      <w:r>
        <w:t xml:space="preserve">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rsidR="00630FCD" w:rsidRDefault="00630FCD">
      <w:pPr>
        <w:pStyle w:val="ConsPlusNormal"/>
        <w:ind w:firstLine="540"/>
        <w:jc w:val="both"/>
      </w:pPr>
    </w:p>
    <w:p w:rsidR="00630FCD" w:rsidRDefault="00630FCD">
      <w:pPr>
        <w:pStyle w:val="ConsPlusTitle"/>
        <w:ind w:firstLine="540"/>
        <w:jc w:val="both"/>
        <w:outlineLvl w:val="3"/>
      </w:pPr>
      <w:bookmarkStart w:id="123" w:name="P1598"/>
      <w:bookmarkEnd w:id="123"/>
      <w:r>
        <w:t>Статья 696. Цена работы</w:t>
      </w:r>
    </w:p>
    <w:p w:rsidR="00630FCD" w:rsidRDefault="00630FCD">
      <w:pPr>
        <w:pStyle w:val="ConsPlusNormal"/>
        <w:ind w:firstLine="540"/>
        <w:jc w:val="both"/>
      </w:pPr>
    </w:p>
    <w:p w:rsidR="00630FCD" w:rsidRDefault="00630FCD">
      <w:pPr>
        <w:pStyle w:val="ConsPlusNormal"/>
        <w:ind w:firstLine="540"/>
        <w:jc w:val="both"/>
      </w:pPr>
      <w: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hyperlink r:id="rId60" w:history="1">
        <w:r>
          <w:rPr>
            <w:color w:val="0000FF"/>
          </w:rPr>
          <w:t>пунктом 3 статьи 413</w:t>
        </w:r>
      </w:hyperlink>
      <w:r>
        <w:t xml:space="preserve"> настоящего Кодекса.</w:t>
      </w:r>
    </w:p>
    <w:p w:rsidR="00630FCD" w:rsidRDefault="00630FCD">
      <w:pPr>
        <w:pStyle w:val="ConsPlusNormal"/>
        <w:spacing w:before="220"/>
        <w:ind w:firstLine="540"/>
        <w:jc w:val="both"/>
      </w:pPr>
      <w:r>
        <w:t>2. Цена в договоре подряда включает компенсацию издержек подрядчика и причитающееся ему вознаграждение.</w:t>
      </w:r>
    </w:p>
    <w:p w:rsidR="00630FCD" w:rsidRDefault="00630FCD">
      <w:pPr>
        <w:pStyle w:val="ConsPlusNormal"/>
        <w:spacing w:before="220"/>
        <w:ind w:firstLine="540"/>
        <w:jc w:val="both"/>
      </w:pPr>
      <w:r>
        <w:t>3. Цена работы может быть определена путем составления сметы.</w:t>
      </w:r>
    </w:p>
    <w:p w:rsidR="00630FCD" w:rsidRDefault="00630FCD">
      <w:pPr>
        <w:pStyle w:val="ConsPlusNormal"/>
        <w:spacing w:before="220"/>
        <w:ind w:firstLine="540"/>
        <w:jc w:val="both"/>
      </w:pPr>
      <w: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630FCD" w:rsidRDefault="00630FCD">
      <w:pPr>
        <w:pStyle w:val="ConsPlusNormal"/>
        <w:spacing w:before="220"/>
        <w:ind w:firstLine="540"/>
        <w:jc w:val="both"/>
      </w:pPr>
      <w:r>
        <w:t>4. Цена работы (смета) может быть приблизительной или твердой. При отсутствии других указаний в договоре подряда цена работы считается твердой.</w:t>
      </w:r>
    </w:p>
    <w:p w:rsidR="00630FCD" w:rsidRDefault="00630FCD">
      <w:pPr>
        <w:pStyle w:val="ConsPlusNormal"/>
        <w:spacing w:before="220"/>
        <w:ind w:firstLine="540"/>
        <w:jc w:val="both"/>
      </w:pPr>
      <w:r>
        <w:lastRenderedPageBreak/>
        <w:t>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630FCD" w:rsidRDefault="00630FCD">
      <w:pPr>
        <w:pStyle w:val="ConsPlusNormal"/>
        <w:spacing w:before="220"/>
        <w:ind w:firstLine="540"/>
        <w:jc w:val="both"/>
      </w:pPr>
      <w: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630FCD" w:rsidRDefault="00630FCD">
      <w:pPr>
        <w:pStyle w:val="ConsPlusNormal"/>
        <w:spacing w:before="220"/>
        <w:ind w:firstLine="540"/>
        <w:jc w:val="both"/>
      </w:pPr>
      <w:r>
        <w:t>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rsidR="00630FCD" w:rsidRDefault="00630FCD">
      <w:pPr>
        <w:pStyle w:val="ConsPlusNormal"/>
        <w:spacing w:before="220"/>
        <w:ind w:firstLine="540"/>
        <w:jc w:val="both"/>
      </w:pPr>
      <w:r>
        <w:t xml:space="preserve">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w:t>
      </w:r>
      <w:hyperlink r:id="rId61" w:history="1">
        <w:r>
          <w:rPr>
            <w:color w:val="0000FF"/>
          </w:rPr>
          <w:t>статьей 440</w:t>
        </w:r>
      </w:hyperlink>
      <w:r>
        <w:t xml:space="preserve"> настоящего Кодекса.</w:t>
      </w:r>
    </w:p>
    <w:p w:rsidR="00630FCD" w:rsidRDefault="00630FCD">
      <w:pPr>
        <w:pStyle w:val="ConsPlusNormal"/>
        <w:ind w:firstLine="540"/>
        <w:jc w:val="both"/>
      </w:pPr>
    </w:p>
    <w:p w:rsidR="00630FCD" w:rsidRDefault="00630FCD">
      <w:pPr>
        <w:pStyle w:val="ConsPlusTitle"/>
        <w:ind w:firstLine="540"/>
        <w:jc w:val="both"/>
        <w:outlineLvl w:val="3"/>
      </w:pPr>
      <w:r>
        <w:t>Статья 697. Экономия подрядчика</w:t>
      </w:r>
    </w:p>
    <w:p w:rsidR="00630FCD" w:rsidRDefault="00630FCD">
      <w:pPr>
        <w:pStyle w:val="ConsPlusNormal"/>
        <w:ind w:firstLine="540"/>
        <w:jc w:val="both"/>
      </w:pPr>
    </w:p>
    <w:p w:rsidR="00630FCD" w:rsidRDefault="00630FCD">
      <w:pPr>
        <w:pStyle w:val="ConsPlusNormal"/>
        <w:ind w:firstLine="540"/>
        <w:jc w:val="both"/>
      </w:pPr>
      <w:r>
        <w:t>1.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
    <w:p w:rsidR="00630FCD" w:rsidRDefault="00630FCD">
      <w:pPr>
        <w:pStyle w:val="ConsPlusNormal"/>
        <w:spacing w:before="220"/>
        <w:ind w:firstLine="540"/>
        <w:jc w:val="both"/>
      </w:pPr>
      <w:r>
        <w:t>2. В договоре подряда может быть предусмотрено распределение полученной подрядчиком экономии между сторонами.</w:t>
      </w:r>
    </w:p>
    <w:p w:rsidR="00630FCD" w:rsidRDefault="00630FCD">
      <w:pPr>
        <w:pStyle w:val="ConsPlusNormal"/>
        <w:ind w:firstLine="540"/>
        <w:jc w:val="both"/>
      </w:pPr>
    </w:p>
    <w:p w:rsidR="00630FCD" w:rsidRDefault="00630FCD">
      <w:pPr>
        <w:pStyle w:val="ConsPlusTitle"/>
        <w:ind w:firstLine="540"/>
        <w:jc w:val="both"/>
        <w:outlineLvl w:val="3"/>
      </w:pPr>
      <w:bookmarkStart w:id="124" w:name="P1615"/>
      <w:bookmarkEnd w:id="124"/>
      <w:r>
        <w:t>Статья 698. Порядок оплаты работы</w:t>
      </w:r>
    </w:p>
    <w:p w:rsidR="00630FCD" w:rsidRDefault="00630FCD">
      <w:pPr>
        <w:pStyle w:val="ConsPlusNormal"/>
        <w:ind w:firstLine="540"/>
        <w:jc w:val="both"/>
      </w:pPr>
    </w:p>
    <w:p w:rsidR="00630FCD" w:rsidRDefault="00630FCD">
      <w:pPr>
        <w:pStyle w:val="ConsPlusNormal"/>
        <w:ind w:firstLine="540"/>
        <w:jc w:val="both"/>
      </w:pPr>
      <w:r>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630FCD" w:rsidRDefault="00630FCD">
      <w:pPr>
        <w:pStyle w:val="ConsPlusNormal"/>
        <w:spacing w:before="220"/>
        <w:ind w:firstLine="540"/>
        <w:jc w:val="both"/>
      </w:pPr>
      <w:r>
        <w:t>2. Подрядчик вправе требовать выплаты ему аванса либо задатка только в случаях и в размере, указанных в законе или договоре подряда.</w:t>
      </w:r>
    </w:p>
    <w:p w:rsidR="00630FCD" w:rsidRDefault="00630FCD">
      <w:pPr>
        <w:pStyle w:val="ConsPlusNormal"/>
        <w:ind w:firstLine="540"/>
        <w:jc w:val="both"/>
      </w:pPr>
    </w:p>
    <w:p w:rsidR="00630FCD" w:rsidRDefault="00630FCD">
      <w:pPr>
        <w:pStyle w:val="ConsPlusTitle"/>
        <w:ind w:firstLine="540"/>
        <w:jc w:val="both"/>
        <w:outlineLvl w:val="3"/>
      </w:pPr>
      <w:r>
        <w:t>Статья 699. Право подрядчика на удержание</w:t>
      </w:r>
    </w:p>
    <w:p w:rsidR="00630FCD" w:rsidRDefault="00630FCD">
      <w:pPr>
        <w:pStyle w:val="ConsPlusNormal"/>
        <w:ind w:firstLine="540"/>
        <w:jc w:val="both"/>
      </w:pPr>
    </w:p>
    <w:p w:rsidR="00630FCD" w:rsidRDefault="00630FCD">
      <w:pPr>
        <w:pStyle w:val="ConsPlusNormal"/>
        <w:ind w:firstLine="540"/>
        <w:jc w:val="both"/>
      </w:pPr>
      <w:r>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hyperlink r:id="rId62" w:history="1">
        <w:r>
          <w:rPr>
            <w:color w:val="0000FF"/>
          </w:rPr>
          <w:t>статьями 348</w:t>
        </w:r>
      </w:hyperlink>
      <w:r>
        <w:t xml:space="preserve"> и </w:t>
      </w:r>
      <w:hyperlink r:id="rId63" w:history="1">
        <w:r>
          <w:rPr>
            <w:color w:val="0000FF"/>
          </w:rPr>
          <w:t>349</w:t>
        </w:r>
      </w:hyperlink>
      <w: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rsidR="00630FCD" w:rsidRDefault="00630FCD">
      <w:pPr>
        <w:pStyle w:val="ConsPlusNormal"/>
        <w:ind w:firstLine="540"/>
        <w:jc w:val="both"/>
      </w:pPr>
    </w:p>
    <w:p w:rsidR="00630FCD" w:rsidRDefault="00630FCD">
      <w:pPr>
        <w:pStyle w:val="ConsPlusTitle"/>
        <w:ind w:firstLine="540"/>
        <w:jc w:val="both"/>
        <w:outlineLvl w:val="3"/>
      </w:pPr>
      <w:r>
        <w:t>Статья 700. Выполнение работы с использованием материала заказчика</w:t>
      </w:r>
    </w:p>
    <w:p w:rsidR="00630FCD" w:rsidRDefault="00630FCD">
      <w:pPr>
        <w:pStyle w:val="ConsPlusNormal"/>
        <w:ind w:firstLine="540"/>
        <w:jc w:val="both"/>
      </w:pPr>
    </w:p>
    <w:p w:rsidR="00630FCD" w:rsidRDefault="00630FCD">
      <w:pPr>
        <w:pStyle w:val="ConsPlusNormal"/>
        <w:ind w:firstLine="540"/>
        <w:jc w:val="both"/>
      </w:pPr>
      <w:r>
        <w:t xml:space="preserve">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w:t>
      </w:r>
      <w:r>
        <w:lastRenderedPageBreak/>
        <w:t>остающегося у подрядчика неиспользованного материала.</w:t>
      </w:r>
    </w:p>
    <w:p w:rsidR="00630FCD" w:rsidRDefault="00630FCD">
      <w:pPr>
        <w:pStyle w:val="ConsPlusNormal"/>
        <w:spacing w:before="220"/>
        <w:ind w:firstLine="540"/>
        <w:jc w:val="both"/>
      </w:pPr>
      <w:bookmarkStart w:id="125" w:name="P1627"/>
      <w:bookmarkEnd w:id="125"/>
      <w:r>
        <w:t>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rsidR="00630FCD" w:rsidRDefault="00630FCD">
      <w:pPr>
        <w:pStyle w:val="ConsPlusNormal"/>
        <w:spacing w:before="220"/>
        <w:ind w:firstLine="540"/>
        <w:jc w:val="both"/>
      </w:pPr>
      <w:r>
        <w:t xml:space="preserve">3. Подрядчик может осуществить право, указанное в </w:t>
      </w:r>
      <w:hyperlink w:anchor="P1627" w:history="1">
        <w:r>
          <w:rPr>
            <w:color w:val="0000FF"/>
          </w:rPr>
          <w:t>пункте 2</w:t>
        </w:r>
      </w:hyperlink>
      <w:r>
        <w:t xml:space="preserve"> настоящей статьи, в случае, если докажет, что недостатки материала не могли быть обнаружены при надлежащей приемке подрядчиком этого материала.</w:t>
      </w:r>
    </w:p>
    <w:p w:rsidR="00630FCD" w:rsidRDefault="00630FCD">
      <w:pPr>
        <w:pStyle w:val="ConsPlusNormal"/>
        <w:ind w:firstLine="540"/>
        <w:jc w:val="both"/>
      </w:pPr>
    </w:p>
    <w:p w:rsidR="00630FCD" w:rsidRDefault="00630FCD">
      <w:pPr>
        <w:pStyle w:val="ConsPlusTitle"/>
        <w:ind w:firstLine="540"/>
        <w:jc w:val="both"/>
        <w:outlineLvl w:val="3"/>
      </w:pPr>
      <w:r>
        <w:t>Статья 701. Ответственность подрядчика за несохранность предоставленного заказчиком имущества</w:t>
      </w:r>
    </w:p>
    <w:p w:rsidR="00630FCD" w:rsidRDefault="00630FCD">
      <w:pPr>
        <w:pStyle w:val="ConsPlusNormal"/>
        <w:ind w:firstLine="540"/>
        <w:jc w:val="both"/>
      </w:pPr>
    </w:p>
    <w:p w:rsidR="00630FCD" w:rsidRDefault="00630FCD">
      <w:pPr>
        <w:pStyle w:val="ConsPlusNormal"/>
        <w:ind w:firstLine="540"/>
        <w:jc w:val="both"/>
      </w:pPr>
      <w:r>
        <w:t>Подрядчик несет ответственность за несохранность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630FCD" w:rsidRDefault="00630FCD">
      <w:pPr>
        <w:pStyle w:val="ConsPlusNormal"/>
        <w:ind w:firstLine="540"/>
        <w:jc w:val="both"/>
      </w:pPr>
    </w:p>
    <w:p w:rsidR="00630FCD" w:rsidRDefault="00630FCD">
      <w:pPr>
        <w:pStyle w:val="ConsPlusTitle"/>
        <w:ind w:firstLine="540"/>
        <w:jc w:val="both"/>
        <w:outlineLvl w:val="3"/>
      </w:pPr>
      <w:r>
        <w:t>Статья 702. Права заказчика во время выполнения работы подрядчиком</w:t>
      </w:r>
    </w:p>
    <w:p w:rsidR="00630FCD" w:rsidRDefault="00630FCD">
      <w:pPr>
        <w:pStyle w:val="ConsPlusNormal"/>
        <w:ind w:firstLine="540"/>
        <w:jc w:val="both"/>
      </w:pPr>
    </w:p>
    <w:p w:rsidR="00630FCD" w:rsidRDefault="00630FCD">
      <w:pPr>
        <w:pStyle w:val="ConsPlusNormal"/>
        <w:ind w:firstLine="540"/>
        <w:jc w:val="both"/>
      </w:pPr>
      <w:r>
        <w:t>1. Заказчик вправе во всякое время проверять ход и качество работы, выполняемой подрядчиком, не вмешиваясь в его деятельность.</w:t>
      </w:r>
    </w:p>
    <w:p w:rsidR="00630FCD" w:rsidRDefault="00630FCD">
      <w:pPr>
        <w:pStyle w:val="ConsPlusNormal"/>
        <w:spacing w:before="220"/>
        <w:ind w:firstLine="540"/>
        <w:jc w:val="both"/>
      </w:pPr>
      <w:bookmarkStart w:id="126" w:name="P1637"/>
      <w:bookmarkEnd w:id="126"/>
      <w:r>
        <w:t>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630FCD" w:rsidRDefault="00630FCD">
      <w:pPr>
        <w:pStyle w:val="ConsPlusNormal"/>
        <w:spacing w:before="220"/>
        <w:ind w:firstLine="540"/>
        <w:jc w:val="both"/>
      </w:pPr>
      <w:r>
        <w:t>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rsidR="00630FCD" w:rsidRDefault="00630FCD">
      <w:pPr>
        <w:pStyle w:val="ConsPlusNormal"/>
        <w:ind w:firstLine="540"/>
        <w:jc w:val="both"/>
      </w:pPr>
    </w:p>
    <w:p w:rsidR="00630FCD" w:rsidRDefault="00630FCD">
      <w:pPr>
        <w:pStyle w:val="ConsPlusTitle"/>
        <w:ind w:firstLine="540"/>
        <w:jc w:val="both"/>
        <w:outlineLvl w:val="3"/>
      </w:pPr>
      <w:r>
        <w:t>Статья 703. Обстоятельства, о которых подрядчик обязан предупредить заказчика</w:t>
      </w:r>
    </w:p>
    <w:p w:rsidR="00630FCD" w:rsidRDefault="00630FCD">
      <w:pPr>
        <w:pStyle w:val="ConsPlusNormal"/>
        <w:ind w:firstLine="540"/>
        <w:jc w:val="both"/>
      </w:pPr>
    </w:p>
    <w:p w:rsidR="00630FCD" w:rsidRDefault="00630FCD">
      <w:pPr>
        <w:pStyle w:val="ConsPlusNormal"/>
        <w:ind w:firstLine="540"/>
        <w:jc w:val="both"/>
      </w:pPr>
      <w:bookmarkStart w:id="127" w:name="P1642"/>
      <w:bookmarkEnd w:id="127"/>
      <w:r>
        <w:t>1. Подрядчик обязан немедленно предупредить заказчика и до получения от него указаний приостановить работу при обнаружении:</w:t>
      </w:r>
    </w:p>
    <w:p w:rsidR="00630FCD" w:rsidRDefault="00630FCD">
      <w:pPr>
        <w:pStyle w:val="ConsPlusNormal"/>
        <w:spacing w:before="220"/>
        <w:ind w:firstLine="540"/>
        <w:jc w:val="both"/>
      </w:pPr>
      <w:r>
        <w:t>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630FCD" w:rsidRDefault="00630FCD">
      <w:pPr>
        <w:pStyle w:val="ConsPlusNormal"/>
        <w:spacing w:before="220"/>
        <w:ind w:firstLine="540"/>
        <w:jc w:val="both"/>
      </w:pPr>
      <w:r>
        <w:t>возможных неблагоприятных для заказчика последствий выполнения его указаний о способе исполнения работы;</w:t>
      </w:r>
    </w:p>
    <w:p w:rsidR="00630FCD" w:rsidRDefault="00630FCD">
      <w:pPr>
        <w:pStyle w:val="ConsPlusNormal"/>
        <w:spacing w:before="220"/>
        <w:ind w:firstLine="540"/>
        <w:jc w:val="both"/>
      </w:pPr>
      <w: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630FCD" w:rsidRDefault="00630FCD">
      <w:pPr>
        <w:pStyle w:val="ConsPlusNormal"/>
        <w:spacing w:before="220"/>
        <w:ind w:firstLine="540"/>
        <w:jc w:val="both"/>
      </w:pPr>
      <w:r>
        <w:t xml:space="preserve">2. Подрядчик, не предупредивший заказчика об обстоятельствах, указанных в </w:t>
      </w:r>
      <w:hyperlink w:anchor="P1642" w:history="1">
        <w:r>
          <w:rPr>
            <w:color w:val="0000FF"/>
          </w:rPr>
          <w:t>пункте 1</w:t>
        </w:r>
      </w:hyperlink>
      <w:r>
        <w:t xml:space="preserve">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630FCD" w:rsidRDefault="00630FCD">
      <w:pPr>
        <w:pStyle w:val="ConsPlusNormal"/>
        <w:spacing w:before="220"/>
        <w:ind w:firstLine="540"/>
        <w:jc w:val="both"/>
      </w:pPr>
      <w:r>
        <w:t xml:space="preserve">3. Если заказчик, несмотря на своевременное и обоснованное предупреждение со стороны </w:t>
      </w:r>
      <w:r>
        <w:lastRenderedPageBreak/>
        <w:t xml:space="preserve">подрядчика об обстоятельствах, указанных в </w:t>
      </w:r>
      <w:hyperlink w:anchor="P1642" w:history="1">
        <w:r>
          <w:rPr>
            <w:color w:val="0000FF"/>
          </w:rPr>
          <w:t>пункте 1</w:t>
        </w:r>
      </w:hyperlink>
      <w: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630FCD" w:rsidRDefault="00630FCD">
      <w:pPr>
        <w:pStyle w:val="ConsPlusNormal"/>
        <w:ind w:firstLine="540"/>
        <w:jc w:val="both"/>
      </w:pPr>
    </w:p>
    <w:p w:rsidR="00630FCD" w:rsidRDefault="00630FCD">
      <w:pPr>
        <w:pStyle w:val="ConsPlusTitle"/>
        <w:ind w:firstLine="540"/>
        <w:jc w:val="both"/>
        <w:outlineLvl w:val="3"/>
      </w:pPr>
      <w:r>
        <w:t>Статья 704. Отказ заказчика от исполнения договора подряда</w:t>
      </w:r>
    </w:p>
    <w:p w:rsidR="00630FCD" w:rsidRDefault="00630FCD">
      <w:pPr>
        <w:pStyle w:val="ConsPlusNormal"/>
        <w:ind w:firstLine="540"/>
        <w:jc w:val="both"/>
      </w:pPr>
    </w:p>
    <w:p w:rsidR="00630FCD" w:rsidRDefault="00630FCD">
      <w:pPr>
        <w:pStyle w:val="ConsPlusNormal"/>
        <w:ind w:firstLine="540"/>
        <w:jc w:val="both"/>
      </w:pPr>
      <w:r>
        <w:t>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rsidR="00630FCD" w:rsidRDefault="00630FCD">
      <w:pPr>
        <w:pStyle w:val="ConsPlusNormal"/>
        <w:ind w:firstLine="540"/>
        <w:jc w:val="both"/>
      </w:pPr>
    </w:p>
    <w:p w:rsidR="00630FCD" w:rsidRDefault="00630FCD">
      <w:pPr>
        <w:pStyle w:val="ConsPlusTitle"/>
        <w:ind w:firstLine="540"/>
        <w:jc w:val="both"/>
        <w:outlineLvl w:val="3"/>
      </w:pPr>
      <w:r>
        <w:t>Статья 705. Содействие заказчика</w:t>
      </w:r>
    </w:p>
    <w:p w:rsidR="00630FCD" w:rsidRDefault="00630FCD">
      <w:pPr>
        <w:pStyle w:val="ConsPlusNormal"/>
        <w:ind w:firstLine="540"/>
        <w:jc w:val="both"/>
      </w:pPr>
    </w:p>
    <w:p w:rsidR="00630FCD" w:rsidRDefault="00630FCD">
      <w:pPr>
        <w:pStyle w:val="ConsPlusNormal"/>
        <w:ind w:firstLine="540"/>
        <w:jc w:val="both"/>
      </w:pPr>
      <w:r>
        <w:t>1. Заказчик обязан в случаях, в объеме и в порядке, предусмотренных договором подряда, оказывать подрядчику содействие в выполнении работы.</w:t>
      </w:r>
    </w:p>
    <w:p w:rsidR="00630FCD" w:rsidRDefault="00630FCD">
      <w:pPr>
        <w:pStyle w:val="ConsPlusNormal"/>
        <w:spacing w:before="220"/>
        <w:ind w:firstLine="540"/>
        <w:jc w:val="both"/>
      </w:pPr>
      <w: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rsidR="00630FCD" w:rsidRDefault="00630FCD">
      <w:pPr>
        <w:pStyle w:val="ConsPlusNormal"/>
        <w:spacing w:before="220"/>
        <w:ind w:firstLine="540"/>
        <w:jc w:val="both"/>
      </w:pPr>
      <w:r>
        <w:t>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rsidR="00630FCD" w:rsidRDefault="00630FCD">
      <w:pPr>
        <w:pStyle w:val="ConsPlusNormal"/>
        <w:ind w:firstLine="540"/>
        <w:jc w:val="both"/>
      </w:pPr>
    </w:p>
    <w:p w:rsidR="00630FCD" w:rsidRDefault="00630FCD">
      <w:pPr>
        <w:pStyle w:val="ConsPlusTitle"/>
        <w:ind w:firstLine="540"/>
        <w:jc w:val="both"/>
        <w:outlineLvl w:val="3"/>
      </w:pPr>
      <w:r>
        <w:t>Статья 706. Неисполнение заказчиком встречных обязанностей по договору подряда</w:t>
      </w:r>
    </w:p>
    <w:p w:rsidR="00630FCD" w:rsidRDefault="00630FCD">
      <w:pPr>
        <w:pStyle w:val="ConsPlusNormal"/>
        <w:ind w:firstLine="540"/>
        <w:jc w:val="both"/>
      </w:pPr>
    </w:p>
    <w:p w:rsidR="00630FCD" w:rsidRDefault="00630FCD">
      <w:pPr>
        <w:pStyle w:val="ConsPlusNormal"/>
        <w:ind w:firstLine="540"/>
        <w:jc w:val="both"/>
      </w:pPr>
      <w:bookmarkStart w:id="128" w:name="P1661"/>
      <w:bookmarkEnd w:id="128"/>
      <w:r>
        <w:t xml:space="preserve">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hyperlink r:id="rId64" w:history="1">
        <w:r>
          <w:rPr>
            <w:color w:val="0000FF"/>
          </w:rPr>
          <w:t>(статья 317)</w:t>
        </w:r>
      </w:hyperlink>
      <w:r>
        <w:t>.</w:t>
      </w:r>
    </w:p>
    <w:p w:rsidR="00630FCD" w:rsidRDefault="00630FCD">
      <w:pPr>
        <w:pStyle w:val="ConsPlusNormal"/>
        <w:spacing w:before="220"/>
        <w:ind w:firstLine="540"/>
        <w:jc w:val="both"/>
      </w:pPr>
      <w:r>
        <w:t xml:space="preserve">2. Если иное не предусмотрено договором подряда, подрядчик при наличии обстоятельств, указанных в </w:t>
      </w:r>
      <w:hyperlink w:anchor="P1661" w:history="1">
        <w:r>
          <w:rPr>
            <w:color w:val="0000FF"/>
          </w:rPr>
          <w:t>пункте 1</w:t>
        </w:r>
      </w:hyperlink>
      <w:r>
        <w:t xml:space="preserve"> настоящей статьи, вправе отказаться от исполнения договора и потребовать возмещения убытков.</w:t>
      </w:r>
    </w:p>
    <w:p w:rsidR="00630FCD" w:rsidRDefault="00630FCD">
      <w:pPr>
        <w:pStyle w:val="ConsPlusNormal"/>
        <w:ind w:firstLine="540"/>
        <w:jc w:val="both"/>
      </w:pPr>
    </w:p>
    <w:p w:rsidR="00630FCD" w:rsidRDefault="00630FCD">
      <w:pPr>
        <w:pStyle w:val="ConsPlusTitle"/>
        <w:ind w:firstLine="540"/>
        <w:jc w:val="both"/>
        <w:outlineLvl w:val="3"/>
      </w:pPr>
      <w:r>
        <w:t>Статья 707. Приемка заказчиком работы, выполненной подрядчиком</w:t>
      </w:r>
    </w:p>
    <w:p w:rsidR="00630FCD" w:rsidRDefault="00630FCD">
      <w:pPr>
        <w:pStyle w:val="ConsPlusNormal"/>
        <w:ind w:firstLine="540"/>
        <w:jc w:val="both"/>
      </w:pPr>
    </w:p>
    <w:p w:rsidR="00630FCD" w:rsidRDefault="00630FCD">
      <w:pPr>
        <w:pStyle w:val="ConsPlusNormal"/>
        <w:ind w:firstLine="540"/>
        <w:jc w:val="both"/>
      </w:pPr>
      <w:bookmarkStart w:id="129" w:name="P1666"/>
      <w:bookmarkEnd w:id="129"/>
      <w:r>
        <w:t>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630FCD" w:rsidRDefault="00630FCD">
      <w:pPr>
        <w:pStyle w:val="ConsPlusNormal"/>
        <w:spacing w:before="220"/>
        <w:ind w:firstLine="540"/>
        <w:jc w:val="both"/>
      </w:pPr>
      <w:r>
        <w:t>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630FCD" w:rsidRDefault="00630FCD">
      <w:pPr>
        <w:pStyle w:val="ConsPlusNormal"/>
        <w:spacing w:before="220"/>
        <w:ind w:firstLine="540"/>
        <w:jc w:val="both"/>
      </w:pPr>
      <w:r>
        <w:t xml:space="preserve">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w:t>
      </w:r>
      <w:r>
        <w:lastRenderedPageBreak/>
        <w:t>обычном способе ее приемки (явные недостатки).</w:t>
      </w:r>
    </w:p>
    <w:p w:rsidR="00630FCD" w:rsidRDefault="00630FCD">
      <w:pPr>
        <w:pStyle w:val="ConsPlusNormal"/>
        <w:spacing w:before="220"/>
        <w:ind w:firstLine="540"/>
        <w:jc w:val="both"/>
      </w:pPr>
      <w:r>
        <w:t>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630FCD" w:rsidRDefault="00630FCD">
      <w:pPr>
        <w:pStyle w:val="ConsPlusNormal"/>
        <w:spacing w:before="220"/>
        <w:ind w:firstLine="540"/>
        <w:jc w:val="both"/>
      </w:pPr>
      <w:r>
        <w:t>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630FCD" w:rsidRDefault="00630FCD">
      <w:pPr>
        <w:pStyle w:val="ConsPlusNormal"/>
        <w:spacing w:before="220"/>
        <w:ind w:firstLine="540"/>
        <w:jc w:val="both"/>
      </w:pPr>
      <w:r>
        <w:t xml:space="preserve">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w:t>
      </w:r>
      <w:hyperlink r:id="rId65" w:history="1">
        <w:r>
          <w:rPr>
            <w:color w:val="0000FF"/>
          </w:rPr>
          <w:t>статьей 316</w:t>
        </w:r>
      </w:hyperlink>
      <w:r>
        <w:t xml:space="preserve"> настоящего Кодекса.</w:t>
      </w:r>
    </w:p>
    <w:p w:rsidR="00630FCD" w:rsidRDefault="00630FCD">
      <w:pPr>
        <w:pStyle w:val="ConsPlusNormal"/>
        <w:spacing w:before="220"/>
        <w:ind w:firstLine="540"/>
        <w:jc w:val="both"/>
      </w:pPr>
      <w:r>
        <w:t>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rsidR="00630FCD" w:rsidRDefault="00630FCD">
      <w:pPr>
        <w:pStyle w:val="ConsPlusNormal"/>
        <w:ind w:firstLine="540"/>
        <w:jc w:val="both"/>
      </w:pPr>
    </w:p>
    <w:p w:rsidR="00630FCD" w:rsidRDefault="00630FCD">
      <w:pPr>
        <w:pStyle w:val="ConsPlusTitle"/>
        <w:ind w:firstLine="540"/>
        <w:jc w:val="both"/>
        <w:outlineLvl w:val="3"/>
      </w:pPr>
      <w:r>
        <w:t>Статья 708. Качество работы</w:t>
      </w:r>
    </w:p>
    <w:p w:rsidR="00630FCD" w:rsidRDefault="00630FCD">
      <w:pPr>
        <w:pStyle w:val="ConsPlusNormal"/>
        <w:ind w:firstLine="540"/>
        <w:jc w:val="both"/>
      </w:pPr>
    </w:p>
    <w:p w:rsidR="00630FCD" w:rsidRDefault="00630FCD">
      <w:pPr>
        <w:pStyle w:val="ConsPlusNormal"/>
        <w:ind w:firstLine="540"/>
        <w:jc w:val="both"/>
      </w:pPr>
      <w:bookmarkStart w:id="130" w:name="P1676"/>
      <w:bookmarkEnd w:id="130"/>
      <w:r>
        <w:t>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rsidR="00630FCD" w:rsidRDefault="00630FCD">
      <w:pPr>
        <w:pStyle w:val="ConsPlusNormal"/>
        <w:spacing w:before="220"/>
        <w:ind w:firstLine="540"/>
        <w:jc w:val="both"/>
      </w:pPr>
      <w:r>
        <w:t>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rsidR="00630FCD" w:rsidRDefault="00630FCD">
      <w:pPr>
        <w:pStyle w:val="ConsPlusNormal"/>
        <w:spacing w:before="220"/>
        <w:ind w:firstLine="540"/>
        <w:jc w:val="both"/>
      </w:pPr>
      <w:r>
        <w:t>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630FCD" w:rsidRDefault="00630FCD">
      <w:pPr>
        <w:pStyle w:val="ConsPlusNormal"/>
        <w:ind w:firstLine="540"/>
        <w:jc w:val="both"/>
      </w:pPr>
    </w:p>
    <w:p w:rsidR="00630FCD" w:rsidRDefault="00630FCD">
      <w:pPr>
        <w:pStyle w:val="ConsPlusTitle"/>
        <w:ind w:firstLine="540"/>
        <w:jc w:val="both"/>
        <w:outlineLvl w:val="3"/>
      </w:pPr>
      <w:r>
        <w:t>Статья 709. Гарантия качества работы</w:t>
      </w:r>
    </w:p>
    <w:p w:rsidR="00630FCD" w:rsidRDefault="00630FCD">
      <w:pPr>
        <w:pStyle w:val="ConsPlusNormal"/>
        <w:ind w:firstLine="540"/>
        <w:jc w:val="both"/>
      </w:pPr>
    </w:p>
    <w:p w:rsidR="00630FCD" w:rsidRDefault="00630FCD">
      <w:pPr>
        <w:pStyle w:val="ConsPlusNormal"/>
        <w:ind w:firstLine="540"/>
        <w:jc w:val="both"/>
      </w:pPr>
      <w:bookmarkStart w:id="131" w:name="P1682"/>
      <w:bookmarkEnd w:id="131"/>
      <w:r>
        <w:t>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w:t>
      </w:r>
      <w:hyperlink w:anchor="P1676" w:history="1">
        <w:r>
          <w:rPr>
            <w:color w:val="0000FF"/>
          </w:rPr>
          <w:t>пункт 1 статьи 708</w:t>
        </w:r>
      </w:hyperlink>
      <w:r>
        <w:t>).</w:t>
      </w:r>
    </w:p>
    <w:p w:rsidR="00630FCD" w:rsidRDefault="00630FCD">
      <w:pPr>
        <w:pStyle w:val="ConsPlusNormal"/>
        <w:spacing w:before="220"/>
        <w:ind w:firstLine="540"/>
        <w:jc w:val="both"/>
      </w:pPr>
      <w:r>
        <w:t>2. Гарантия качества результата работы, если иное не предусмотрено договором подряда, распространяется на все, составляющее результат работы.</w:t>
      </w:r>
    </w:p>
    <w:p w:rsidR="00630FCD" w:rsidRDefault="00630FCD">
      <w:pPr>
        <w:pStyle w:val="ConsPlusNormal"/>
        <w:ind w:firstLine="540"/>
        <w:jc w:val="both"/>
      </w:pPr>
    </w:p>
    <w:p w:rsidR="00630FCD" w:rsidRDefault="00630FCD">
      <w:pPr>
        <w:pStyle w:val="ConsPlusTitle"/>
        <w:ind w:firstLine="540"/>
        <w:jc w:val="both"/>
        <w:outlineLvl w:val="3"/>
      </w:pPr>
      <w:bookmarkStart w:id="132" w:name="P1685"/>
      <w:bookmarkEnd w:id="132"/>
      <w:r>
        <w:t>Статья 710. Ответственность подрядчика за ненадлежащее качество работы</w:t>
      </w:r>
    </w:p>
    <w:p w:rsidR="00630FCD" w:rsidRDefault="00630FCD">
      <w:pPr>
        <w:pStyle w:val="ConsPlusNormal"/>
        <w:ind w:firstLine="540"/>
        <w:jc w:val="both"/>
      </w:pPr>
    </w:p>
    <w:p w:rsidR="00630FCD" w:rsidRDefault="00630FCD">
      <w:pPr>
        <w:pStyle w:val="ConsPlusNormal"/>
        <w:ind w:firstLine="540"/>
        <w:jc w:val="both"/>
      </w:pPr>
      <w:r>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rsidR="00630FCD" w:rsidRDefault="00630FCD">
      <w:pPr>
        <w:pStyle w:val="ConsPlusNormal"/>
        <w:spacing w:before="220"/>
        <w:ind w:firstLine="540"/>
        <w:jc w:val="both"/>
      </w:pPr>
      <w:r>
        <w:t>безвозмездного устранения недостатков в разумный срок;</w:t>
      </w:r>
    </w:p>
    <w:p w:rsidR="00630FCD" w:rsidRDefault="00630FCD">
      <w:pPr>
        <w:pStyle w:val="ConsPlusNormal"/>
        <w:spacing w:before="220"/>
        <w:ind w:firstLine="540"/>
        <w:jc w:val="both"/>
      </w:pPr>
      <w:r>
        <w:t>соразмерного уменьшения установленной за работу цены;</w:t>
      </w:r>
    </w:p>
    <w:p w:rsidR="00630FCD" w:rsidRDefault="00630FCD">
      <w:pPr>
        <w:pStyle w:val="ConsPlusNormal"/>
        <w:spacing w:before="220"/>
        <w:ind w:firstLine="540"/>
        <w:jc w:val="both"/>
      </w:pPr>
      <w:r>
        <w:t xml:space="preserve">возмещения своих расходов на устранение недостатков, когда право заказчика устранять их предусмотрено в договоре подряда </w:t>
      </w:r>
      <w:hyperlink r:id="rId66" w:history="1">
        <w:r>
          <w:rPr>
            <w:color w:val="0000FF"/>
          </w:rPr>
          <w:t>(статья 386)</w:t>
        </w:r>
      </w:hyperlink>
      <w:r>
        <w:t>.</w:t>
      </w:r>
    </w:p>
    <w:p w:rsidR="00630FCD" w:rsidRDefault="00630FCD">
      <w:pPr>
        <w:pStyle w:val="ConsPlusNormal"/>
        <w:spacing w:before="220"/>
        <w:ind w:firstLine="540"/>
        <w:jc w:val="both"/>
      </w:pPr>
      <w:r>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630FCD" w:rsidRDefault="00630FCD">
      <w:pPr>
        <w:pStyle w:val="ConsPlusNormal"/>
        <w:spacing w:before="220"/>
        <w:ind w:firstLine="540"/>
        <w:jc w:val="both"/>
      </w:pPr>
      <w:bookmarkStart w:id="133" w:name="P1692"/>
      <w:bookmarkEnd w:id="133"/>
      <w:r>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30FCD" w:rsidRDefault="00630FCD">
      <w:pPr>
        <w:pStyle w:val="ConsPlusNormal"/>
        <w:spacing w:before="220"/>
        <w:ind w:firstLine="540"/>
        <w:jc w:val="both"/>
      </w:pPr>
      <w:r>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630FCD" w:rsidRDefault="00630FCD">
      <w:pPr>
        <w:pStyle w:val="ConsPlusNormal"/>
        <w:spacing w:before="220"/>
        <w:ind w:firstLine="540"/>
        <w:jc w:val="both"/>
      </w:pPr>
      <w:r>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anchor="P155" w:history="1">
        <w:r>
          <w:rPr>
            <w:color w:val="0000FF"/>
          </w:rPr>
          <w:t>(статья 464)</w:t>
        </w:r>
      </w:hyperlink>
      <w:r>
        <w:t>.</w:t>
      </w:r>
    </w:p>
    <w:p w:rsidR="00630FCD" w:rsidRDefault="00630FCD">
      <w:pPr>
        <w:pStyle w:val="ConsPlusNormal"/>
        <w:ind w:firstLine="540"/>
        <w:jc w:val="both"/>
      </w:pPr>
    </w:p>
    <w:p w:rsidR="00630FCD" w:rsidRDefault="00630FCD">
      <w:pPr>
        <w:pStyle w:val="ConsPlusTitle"/>
        <w:ind w:firstLine="540"/>
        <w:jc w:val="both"/>
        <w:outlineLvl w:val="3"/>
      </w:pPr>
      <w:r>
        <w:t>Статья 711. Сроки обнаружения ненадлежащего качества результата работы</w:t>
      </w:r>
    </w:p>
    <w:p w:rsidR="00630FCD" w:rsidRDefault="00630FCD">
      <w:pPr>
        <w:pStyle w:val="ConsPlusNormal"/>
        <w:ind w:firstLine="540"/>
        <w:jc w:val="both"/>
      </w:pPr>
    </w:p>
    <w:p w:rsidR="00630FCD" w:rsidRDefault="00630FCD">
      <w:pPr>
        <w:pStyle w:val="ConsPlusNormal"/>
        <w:ind w:firstLine="540"/>
        <w:jc w:val="both"/>
      </w:pPr>
      <w:bookmarkStart w:id="134" w:name="P1698"/>
      <w:bookmarkEnd w:id="134"/>
      <w:r>
        <w:t>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630FCD" w:rsidRDefault="00630FCD">
      <w:pPr>
        <w:pStyle w:val="ConsPlusNormal"/>
        <w:spacing w:before="220"/>
        <w:ind w:firstLine="540"/>
        <w:jc w:val="both"/>
      </w:pPr>
      <w:bookmarkStart w:id="135" w:name="P1699"/>
      <w:bookmarkEnd w:id="135"/>
      <w:r>
        <w:t>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rsidR="00630FCD" w:rsidRDefault="00630FCD">
      <w:pPr>
        <w:pStyle w:val="ConsPlusNormal"/>
        <w:spacing w:before="220"/>
        <w:ind w:firstLine="540"/>
        <w:jc w:val="both"/>
      </w:pPr>
      <w:r>
        <w:t>3. Заказчик вправе предъявить требования, связанные с недостатками результата работы, обнаруженными в течение гарантийного срока.</w:t>
      </w:r>
    </w:p>
    <w:p w:rsidR="00630FCD" w:rsidRDefault="00630FCD">
      <w:pPr>
        <w:pStyle w:val="ConsPlusNormal"/>
        <w:spacing w:before="220"/>
        <w:ind w:firstLine="540"/>
        <w:jc w:val="both"/>
      </w:pPr>
      <w:bookmarkStart w:id="136" w:name="P1701"/>
      <w:bookmarkEnd w:id="136"/>
      <w: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anchor="P1702" w:history="1">
        <w:r>
          <w:rPr>
            <w:color w:val="0000FF"/>
          </w:rPr>
          <w:t>пунктом 5</w:t>
        </w:r>
      </w:hyperlink>
      <w:r>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630FCD" w:rsidRDefault="00630FCD">
      <w:pPr>
        <w:pStyle w:val="ConsPlusNormal"/>
        <w:spacing w:before="220"/>
        <w:ind w:firstLine="540"/>
        <w:jc w:val="both"/>
      </w:pPr>
      <w:bookmarkStart w:id="137" w:name="P1702"/>
      <w:bookmarkEnd w:id="137"/>
      <w:r>
        <w:t>5. Если иное не предусмотрено договором подряда, гарантийный срок (</w:t>
      </w:r>
      <w:hyperlink w:anchor="P1682" w:history="1">
        <w:r>
          <w:rPr>
            <w:color w:val="0000FF"/>
          </w:rPr>
          <w:t>пункт 1 статьи 709</w:t>
        </w:r>
      </w:hyperlink>
      <w:r>
        <w:t>) начинает течь с момента, когда результат выполненной работы был принят или должен был быть принят заказчиком.</w:t>
      </w:r>
    </w:p>
    <w:p w:rsidR="00630FCD" w:rsidRDefault="00630FCD">
      <w:pPr>
        <w:pStyle w:val="ConsPlusNormal"/>
        <w:spacing w:before="220"/>
        <w:ind w:firstLine="540"/>
        <w:jc w:val="both"/>
      </w:pPr>
      <w:r>
        <w:lastRenderedPageBreak/>
        <w:t xml:space="preserve">6. К исчислению гарантийного срока по договору подряда применяются соответственно правила, содержащиеся в </w:t>
      </w:r>
      <w:hyperlink w:anchor="P133" w:history="1">
        <w:r>
          <w:rPr>
            <w:color w:val="0000FF"/>
          </w:rPr>
          <w:t>пунктах 2</w:t>
        </w:r>
      </w:hyperlink>
      <w:r>
        <w:t xml:space="preserve"> и </w:t>
      </w:r>
      <w:hyperlink w:anchor="P136" w:history="1">
        <w:r>
          <w:rPr>
            <w:color w:val="0000FF"/>
          </w:rPr>
          <w:t>4 статьи 460</w:t>
        </w:r>
      </w:hyperlink>
      <w:r>
        <w:t xml:space="preserve">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rsidR="00630FCD" w:rsidRDefault="00630FCD">
      <w:pPr>
        <w:pStyle w:val="ConsPlusNormal"/>
        <w:ind w:firstLine="540"/>
        <w:jc w:val="both"/>
      </w:pPr>
    </w:p>
    <w:p w:rsidR="00630FCD" w:rsidRDefault="00630FCD">
      <w:pPr>
        <w:pStyle w:val="ConsPlusTitle"/>
        <w:ind w:firstLine="540"/>
        <w:jc w:val="both"/>
        <w:outlineLvl w:val="3"/>
      </w:pPr>
      <w:r>
        <w:t>Статья 712. Давность по искам о ненадлежащем качестве работы</w:t>
      </w:r>
    </w:p>
    <w:p w:rsidR="00630FCD" w:rsidRDefault="00630FCD">
      <w:pPr>
        <w:pStyle w:val="ConsPlusNormal"/>
        <w:ind w:firstLine="540"/>
        <w:jc w:val="both"/>
      </w:pPr>
    </w:p>
    <w:p w:rsidR="00630FCD" w:rsidRDefault="00630FCD">
      <w:pPr>
        <w:pStyle w:val="ConsPlusNormal"/>
        <w:ind w:firstLine="540"/>
        <w:jc w:val="both"/>
      </w:pPr>
      <w:bookmarkStart w:id="138" w:name="P1707"/>
      <w:bookmarkEnd w:id="138"/>
      <w:r>
        <w:t xml:space="preserve">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w:t>
      </w:r>
      <w:hyperlink r:id="rId67" w:history="1">
        <w:r>
          <w:rPr>
            <w:color w:val="0000FF"/>
          </w:rPr>
          <w:t>статьи 196</w:t>
        </w:r>
      </w:hyperlink>
      <w:r>
        <w:t xml:space="preserve"> настоящего Кодекса.</w:t>
      </w:r>
    </w:p>
    <w:p w:rsidR="00630FCD" w:rsidRDefault="00630FCD">
      <w:pPr>
        <w:pStyle w:val="ConsPlusNormal"/>
        <w:spacing w:before="220"/>
        <w:ind w:firstLine="540"/>
        <w:jc w:val="both"/>
      </w:pPr>
      <w:r>
        <w:t>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rsidR="00630FCD" w:rsidRDefault="00630FCD">
      <w:pPr>
        <w:pStyle w:val="ConsPlusNormal"/>
        <w:spacing w:before="220"/>
        <w:ind w:firstLine="540"/>
        <w:jc w:val="both"/>
      </w:pPr>
      <w:r>
        <w:t xml:space="preserve">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anchor="P1707" w:history="1">
        <w:r>
          <w:rPr>
            <w:color w:val="0000FF"/>
          </w:rPr>
          <w:t>пункте 1</w:t>
        </w:r>
      </w:hyperlink>
      <w:r>
        <w:t xml:space="preserve"> настоящей статьи, начинается со дня заявления о недостатках.</w:t>
      </w:r>
    </w:p>
    <w:p w:rsidR="00630FCD" w:rsidRDefault="00630FCD">
      <w:pPr>
        <w:pStyle w:val="ConsPlusNormal"/>
        <w:ind w:firstLine="540"/>
        <w:jc w:val="both"/>
      </w:pPr>
    </w:p>
    <w:p w:rsidR="00630FCD" w:rsidRDefault="00630FCD">
      <w:pPr>
        <w:pStyle w:val="ConsPlusTitle"/>
        <w:ind w:firstLine="540"/>
        <w:jc w:val="both"/>
        <w:outlineLvl w:val="3"/>
      </w:pPr>
      <w:r>
        <w:t>Статья 713. Обязанность подрядчика передать информацию заказчику</w:t>
      </w:r>
    </w:p>
    <w:p w:rsidR="00630FCD" w:rsidRDefault="00630FCD">
      <w:pPr>
        <w:pStyle w:val="ConsPlusNormal"/>
        <w:ind w:firstLine="540"/>
        <w:jc w:val="both"/>
      </w:pPr>
    </w:p>
    <w:p w:rsidR="00630FCD" w:rsidRDefault="00630FCD">
      <w:pPr>
        <w:pStyle w:val="ConsPlusNormal"/>
        <w:ind w:firstLine="540"/>
        <w:jc w:val="both"/>
      </w:pPr>
      <w:r>
        <w:t>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использование результата работы для целей, указанных в договоре.</w:t>
      </w:r>
    </w:p>
    <w:p w:rsidR="00630FCD" w:rsidRDefault="00630FCD">
      <w:pPr>
        <w:pStyle w:val="ConsPlusNormal"/>
        <w:ind w:firstLine="540"/>
        <w:jc w:val="both"/>
      </w:pPr>
    </w:p>
    <w:p w:rsidR="00630FCD" w:rsidRDefault="00630FCD">
      <w:pPr>
        <w:pStyle w:val="ConsPlusTitle"/>
        <w:ind w:firstLine="540"/>
        <w:jc w:val="both"/>
        <w:outlineLvl w:val="3"/>
      </w:pPr>
      <w:r>
        <w:t>Статья 714. Конфиденциальность полученной сторонами информации</w:t>
      </w:r>
    </w:p>
    <w:p w:rsidR="00630FCD" w:rsidRDefault="00630FCD">
      <w:pPr>
        <w:pStyle w:val="ConsPlusNormal"/>
        <w:ind w:firstLine="540"/>
        <w:jc w:val="both"/>
      </w:pPr>
    </w:p>
    <w:p w:rsidR="00630FCD" w:rsidRDefault="00630FCD">
      <w:pPr>
        <w:pStyle w:val="ConsPlusNormal"/>
        <w:ind w:firstLine="540"/>
        <w:jc w:val="both"/>
      </w:pPr>
      <w:r>
        <w:t xml:space="preserve">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w:t>
      </w:r>
      <w:hyperlink r:id="rId68" w:history="1">
        <w:r>
          <w:rPr>
            <w:color w:val="0000FF"/>
          </w:rPr>
          <w:t>(статья 139)</w:t>
        </w:r>
      </w:hyperlink>
      <w:r>
        <w:t>, сторона, получившая такую информацию, не вправе сообщать ее третьим лицам без согласия другой стороны.</w:t>
      </w:r>
    </w:p>
    <w:p w:rsidR="00630FCD" w:rsidRDefault="00630FCD">
      <w:pPr>
        <w:pStyle w:val="ConsPlusNormal"/>
        <w:spacing w:before="220"/>
        <w:ind w:firstLine="540"/>
        <w:jc w:val="both"/>
      </w:pPr>
      <w:r>
        <w:t>Порядок и условия пользования такой информацией определяются соглашением сторон.</w:t>
      </w:r>
    </w:p>
    <w:p w:rsidR="00630FCD" w:rsidRDefault="00630FCD">
      <w:pPr>
        <w:pStyle w:val="ConsPlusNormal"/>
        <w:ind w:firstLine="540"/>
        <w:jc w:val="both"/>
      </w:pPr>
    </w:p>
    <w:p w:rsidR="00630FCD" w:rsidRDefault="00630FCD">
      <w:pPr>
        <w:pStyle w:val="ConsPlusTitle"/>
        <w:ind w:firstLine="540"/>
        <w:jc w:val="both"/>
        <w:outlineLvl w:val="3"/>
      </w:pPr>
      <w:r>
        <w:t>Статья 715. Возвращение подрядчиком имущества, переданного заказчиком</w:t>
      </w:r>
    </w:p>
    <w:p w:rsidR="00630FCD" w:rsidRDefault="00630FCD">
      <w:pPr>
        <w:pStyle w:val="ConsPlusNormal"/>
        <w:ind w:firstLine="540"/>
        <w:jc w:val="both"/>
      </w:pPr>
    </w:p>
    <w:p w:rsidR="00630FCD" w:rsidRDefault="00630FCD">
      <w:pPr>
        <w:pStyle w:val="ConsPlusNormal"/>
        <w:ind w:firstLine="540"/>
        <w:jc w:val="both"/>
      </w:pPr>
      <w:r>
        <w:t xml:space="preserve">В случаях, когда заказчик на основании </w:t>
      </w:r>
      <w:hyperlink w:anchor="P1637" w:history="1">
        <w:r>
          <w:rPr>
            <w:color w:val="0000FF"/>
          </w:rPr>
          <w:t>пункта 2 статьи 702</w:t>
        </w:r>
      </w:hyperlink>
      <w:r>
        <w:t xml:space="preserve"> или </w:t>
      </w:r>
      <w:hyperlink w:anchor="P1692" w:history="1">
        <w:r>
          <w:rPr>
            <w:color w:val="0000FF"/>
          </w:rPr>
          <w:t>пункта 3 статьи 710</w:t>
        </w:r>
      </w:hyperlink>
      <w: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rsidR="00630FCD" w:rsidRDefault="00630FCD">
      <w:pPr>
        <w:pStyle w:val="ConsPlusNormal"/>
        <w:ind w:firstLine="540"/>
        <w:jc w:val="both"/>
      </w:pPr>
    </w:p>
    <w:p w:rsidR="00630FCD" w:rsidRDefault="00630FCD">
      <w:pPr>
        <w:pStyle w:val="ConsPlusTitle"/>
        <w:ind w:firstLine="540"/>
        <w:jc w:val="both"/>
        <w:outlineLvl w:val="3"/>
      </w:pPr>
      <w:bookmarkStart w:id="139" w:name="P1724"/>
      <w:bookmarkEnd w:id="139"/>
      <w:r>
        <w:t>Статья 716. Последствия прекращения договора подряда до приемки результата работы</w:t>
      </w:r>
    </w:p>
    <w:p w:rsidR="00630FCD" w:rsidRDefault="00630FCD">
      <w:pPr>
        <w:pStyle w:val="ConsPlusNormal"/>
        <w:ind w:firstLine="540"/>
        <w:jc w:val="both"/>
      </w:pPr>
    </w:p>
    <w:p w:rsidR="00630FCD" w:rsidRDefault="00630FCD">
      <w:pPr>
        <w:pStyle w:val="ConsPlusNormal"/>
        <w:ind w:firstLine="540"/>
        <w:jc w:val="both"/>
      </w:pPr>
      <w:r>
        <w:t>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w:t>
      </w:r>
      <w:hyperlink w:anchor="P1666" w:history="1">
        <w:r>
          <w:rPr>
            <w:color w:val="0000FF"/>
          </w:rPr>
          <w:t>пункт 1 статьи 707</w:t>
        </w:r>
      </w:hyperlink>
      <w:r>
        <w:t>), заказчик вправе требовать передачи ему результата незавершенной работы с компенсацией подрядчику произведенных затрат.</w:t>
      </w:r>
    </w:p>
    <w:p w:rsidR="00630FCD" w:rsidRDefault="00630FCD">
      <w:pPr>
        <w:pStyle w:val="ConsPlusNormal"/>
        <w:ind w:firstLine="540"/>
        <w:jc w:val="both"/>
      </w:pPr>
    </w:p>
    <w:p w:rsidR="00630FCD" w:rsidRDefault="00630FCD">
      <w:pPr>
        <w:pStyle w:val="ConsPlusTitle"/>
        <w:jc w:val="center"/>
        <w:outlineLvl w:val="2"/>
      </w:pPr>
      <w:bookmarkStart w:id="140" w:name="P1728"/>
      <w:bookmarkEnd w:id="140"/>
      <w:r>
        <w:t>§ 2. БЫТОВОЙ ПОДРЯД</w:t>
      </w:r>
    </w:p>
    <w:p w:rsidR="00630FCD" w:rsidRDefault="00630FCD">
      <w:pPr>
        <w:pStyle w:val="ConsPlusNormal"/>
        <w:ind w:firstLine="540"/>
        <w:jc w:val="both"/>
      </w:pPr>
    </w:p>
    <w:p w:rsidR="00630FCD" w:rsidRDefault="00630FCD">
      <w:pPr>
        <w:pStyle w:val="ConsPlusTitle"/>
        <w:ind w:firstLine="540"/>
        <w:jc w:val="both"/>
        <w:outlineLvl w:val="3"/>
      </w:pPr>
      <w:bookmarkStart w:id="141" w:name="P1730"/>
      <w:bookmarkEnd w:id="141"/>
      <w:r>
        <w:t>Статья 717. Договор бытового подряда</w:t>
      </w:r>
    </w:p>
    <w:p w:rsidR="00630FCD" w:rsidRDefault="00630FCD">
      <w:pPr>
        <w:pStyle w:val="ConsPlusNormal"/>
        <w:ind w:firstLine="540"/>
        <w:jc w:val="both"/>
      </w:pPr>
    </w:p>
    <w:p w:rsidR="00630FCD" w:rsidRDefault="00630FCD">
      <w:pPr>
        <w:pStyle w:val="ConsPlusNormal"/>
        <w:ind w:firstLine="540"/>
        <w:jc w:val="both"/>
      </w:pPr>
      <w:r>
        <w:t>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630FCD" w:rsidRDefault="00630FCD">
      <w:pPr>
        <w:pStyle w:val="ConsPlusNormal"/>
        <w:spacing w:before="220"/>
        <w:ind w:firstLine="540"/>
        <w:jc w:val="both"/>
      </w:pPr>
      <w:r>
        <w:t xml:space="preserve">2. Договор бытового подряда является публичным договором </w:t>
      </w:r>
      <w:hyperlink r:id="rId69" w:history="1">
        <w:r>
          <w:rPr>
            <w:color w:val="0000FF"/>
          </w:rPr>
          <w:t>(статья 415)</w:t>
        </w:r>
      </w:hyperlink>
      <w:r>
        <w:t>.</w:t>
      </w:r>
    </w:p>
    <w:p w:rsidR="00630FCD" w:rsidRDefault="00630FCD">
      <w:pPr>
        <w:pStyle w:val="ConsPlusNormal"/>
        <w:spacing w:before="220"/>
        <w:ind w:firstLine="540"/>
        <w:jc w:val="both"/>
      </w:pPr>
      <w:r>
        <w:t>3. К отношениям по договору бытового подряда, не урегулированным настоящим Кодексом, применяются законы о защите прав потребителей и иные правовые акты, принятые в соответствии с ними.</w:t>
      </w:r>
    </w:p>
    <w:p w:rsidR="00630FCD" w:rsidRDefault="00630FCD">
      <w:pPr>
        <w:pStyle w:val="ConsPlusNormal"/>
        <w:ind w:firstLine="540"/>
        <w:jc w:val="both"/>
      </w:pPr>
    </w:p>
    <w:p w:rsidR="00630FCD" w:rsidRDefault="00630FCD">
      <w:pPr>
        <w:pStyle w:val="ConsPlusTitle"/>
        <w:ind w:firstLine="540"/>
        <w:jc w:val="both"/>
        <w:outlineLvl w:val="3"/>
      </w:pPr>
      <w:r>
        <w:t>Статья 718. Гарантии прав заказчика</w:t>
      </w:r>
    </w:p>
    <w:p w:rsidR="00630FCD" w:rsidRDefault="00630FCD">
      <w:pPr>
        <w:pStyle w:val="ConsPlusNormal"/>
        <w:ind w:firstLine="540"/>
        <w:jc w:val="both"/>
      </w:pPr>
    </w:p>
    <w:p w:rsidR="00630FCD" w:rsidRDefault="00630FCD">
      <w:pPr>
        <w:pStyle w:val="ConsPlusNormal"/>
        <w:ind w:firstLine="540"/>
        <w:jc w:val="both"/>
      </w:pPr>
      <w:r>
        <w:t>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rsidR="00630FCD" w:rsidRDefault="00630FCD">
      <w:pPr>
        <w:pStyle w:val="ConsPlusNormal"/>
        <w:spacing w:before="220"/>
        <w:ind w:firstLine="540"/>
        <w:jc w:val="both"/>
      </w:pPr>
      <w:r>
        <w:t>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rsidR="00630FCD" w:rsidRDefault="00630FCD">
      <w:pPr>
        <w:pStyle w:val="ConsPlusNormal"/>
        <w:ind w:firstLine="540"/>
        <w:jc w:val="both"/>
      </w:pPr>
    </w:p>
    <w:p w:rsidR="00630FCD" w:rsidRDefault="00630FCD">
      <w:pPr>
        <w:pStyle w:val="ConsPlusTitle"/>
        <w:ind w:firstLine="540"/>
        <w:jc w:val="both"/>
        <w:outlineLvl w:val="3"/>
      </w:pPr>
      <w:r>
        <w:t>Статья 719. Предоставление заказчику информации о предлагаемой работе</w:t>
      </w:r>
    </w:p>
    <w:p w:rsidR="00630FCD" w:rsidRDefault="00630FCD">
      <w:pPr>
        <w:pStyle w:val="ConsPlusNormal"/>
        <w:ind w:firstLine="540"/>
        <w:jc w:val="both"/>
      </w:pPr>
    </w:p>
    <w:p w:rsidR="00630FCD" w:rsidRDefault="00630FCD">
      <w:pPr>
        <w:pStyle w:val="ConsPlusNormal"/>
        <w:ind w:firstLine="540"/>
        <w:jc w:val="both"/>
      </w:pPr>
      <w:bookmarkStart w:id="142" w:name="P1743"/>
      <w:bookmarkEnd w:id="142"/>
      <w:r>
        <w:t>1. Подрядчик обязан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630FCD" w:rsidRDefault="00630FCD">
      <w:pPr>
        <w:pStyle w:val="ConsPlusNormal"/>
        <w:spacing w:before="220"/>
        <w:ind w:firstLine="540"/>
        <w:jc w:val="both"/>
      </w:pPr>
      <w:r>
        <w:t xml:space="preserve">2. Если заказчику не предоставлена возможность незамедлительно получить в месте заключения договора бытового подряда информацию о работе, указанную в </w:t>
      </w:r>
      <w:hyperlink w:anchor="P1743" w:history="1">
        <w:r>
          <w:rPr>
            <w:color w:val="0000FF"/>
          </w:rPr>
          <w:t>пункте 1</w:t>
        </w:r>
      </w:hyperlink>
      <w:r>
        <w:t xml:space="preserve"> настоящей статьи, он вправе потребовать от подрядчика возмещения убытков, вызванных необоснованным уклонением от заключения договора (</w:t>
      </w:r>
      <w:hyperlink r:id="rId70" w:history="1">
        <w:r>
          <w:rPr>
            <w:color w:val="0000FF"/>
          </w:rPr>
          <w:t>пункт 4 статьи 434</w:t>
        </w:r>
      </w:hyperlink>
      <w:r>
        <w:t>).</w:t>
      </w:r>
    </w:p>
    <w:p w:rsidR="00630FCD" w:rsidRDefault="00630FCD">
      <w:pPr>
        <w:pStyle w:val="ConsPlusNormal"/>
        <w:spacing w:before="220"/>
        <w:ind w:firstLine="540"/>
        <w:jc w:val="both"/>
      </w:pPr>
      <w:r>
        <w:t>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630FCD" w:rsidRDefault="00630FCD">
      <w:pPr>
        <w:pStyle w:val="ConsPlusNormal"/>
        <w:spacing w:before="220"/>
        <w:ind w:firstLine="540"/>
        <w:jc w:val="both"/>
      </w:pPr>
      <w:r>
        <w:t xml:space="preserve">Подрядчик, не предоставивший заказчику информации о работе, указанной в </w:t>
      </w:r>
      <w:hyperlink w:anchor="P1743" w:history="1">
        <w:r>
          <w:rPr>
            <w:color w:val="0000FF"/>
          </w:rPr>
          <w:t>пункте 1</w:t>
        </w:r>
      </w:hyperlink>
      <w:r>
        <w:t xml:space="preserve">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rsidR="00630FCD" w:rsidRDefault="00630FCD">
      <w:pPr>
        <w:pStyle w:val="ConsPlusNormal"/>
        <w:ind w:firstLine="540"/>
        <w:jc w:val="both"/>
      </w:pPr>
    </w:p>
    <w:p w:rsidR="00630FCD" w:rsidRDefault="00630FCD">
      <w:pPr>
        <w:pStyle w:val="ConsPlusTitle"/>
        <w:ind w:firstLine="540"/>
        <w:jc w:val="both"/>
        <w:outlineLvl w:val="3"/>
      </w:pPr>
      <w:r>
        <w:t>Статья 720. Выполнение работы из материала подрядчика</w:t>
      </w:r>
    </w:p>
    <w:p w:rsidR="00630FCD" w:rsidRDefault="00630FCD">
      <w:pPr>
        <w:pStyle w:val="ConsPlusNormal"/>
        <w:ind w:firstLine="540"/>
        <w:jc w:val="both"/>
      </w:pPr>
    </w:p>
    <w:p w:rsidR="00630FCD" w:rsidRDefault="00630FCD">
      <w:pPr>
        <w:pStyle w:val="ConsPlusNormal"/>
        <w:ind w:firstLine="540"/>
        <w:jc w:val="both"/>
      </w:pPr>
      <w:r>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rsidR="00630FCD" w:rsidRDefault="00630FCD">
      <w:pPr>
        <w:pStyle w:val="ConsPlusNormal"/>
        <w:spacing w:before="220"/>
        <w:ind w:firstLine="540"/>
        <w:jc w:val="both"/>
      </w:pPr>
      <w:r>
        <w:t>В соответствии с договором материал может быть предоставлен подрядчиком в кредит, в том числе с условием оплаты заказчиком материала в рассрочку.</w:t>
      </w:r>
    </w:p>
    <w:p w:rsidR="00630FCD" w:rsidRDefault="00630FCD">
      <w:pPr>
        <w:pStyle w:val="ConsPlusNormal"/>
        <w:spacing w:before="220"/>
        <w:ind w:firstLine="540"/>
        <w:jc w:val="both"/>
      </w:pPr>
      <w:r>
        <w:lastRenderedPageBreak/>
        <w:t>2. Изменение после заключения договора бытового подряда цены предоставленного подрядчиком материала не влечет перерасчета.</w:t>
      </w:r>
    </w:p>
    <w:p w:rsidR="00630FCD" w:rsidRDefault="00630FCD">
      <w:pPr>
        <w:pStyle w:val="ConsPlusNormal"/>
        <w:ind w:firstLine="540"/>
        <w:jc w:val="both"/>
      </w:pPr>
    </w:p>
    <w:p w:rsidR="00630FCD" w:rsidRDefault="00630FCD">
      <w:pPr>
        <w:pStyle w:val="ConsPlusTitle"/>
        <w:ind w:firstLine="540"/>
        <w:jc w:val="both"/>
        <w:outlineLvl w:val="3"/>
      </w:pPr>
      <w:r>
        <w:t>Статья 721. Выполнение работы из материала заказчика</w:t>
      </w:r>
    </w:p>
    <w:p w:rsidR="00630FCD" w:rsidRDefault="00630FCD">
      <w:pPr>
        <w:pStyle w:val="ConsPlusNormal"/>
        <w:ind w:firstLine="540"/>
        <w:jc w:val="both"/>
      </w:pPr>
    </w:p>
    <w:p w:rsidR="00630FCD" w:rsidRDefault="00630FCD">
      <w:pPr>
        <w:pStyle w:val="ConsPlusNormal"/>
        <w:ind w:firstLine="540"/>
        <w:jc w:val="both"/>
      </w:pPr>
      <w:r>
        <w:t>Если работа по договору бытового подряда выполняется из материала заказчика,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может быть впоследствии оспорена заказчиком в суде.</w:t>
      </w:r>
    </w:p>
    <w:p w:rsidR="00630FCD" w:rsidRDefault="00630FCD">
      <w:pPr>
        <w:pStyle w:val="ConsPlusNormal"/>
        <w:ind w:firstLine="540"/>
        <w:jc w:val="both"/>
      </w:pPr>
    </w:p>
    <w:p w:rsidR="00630FCD" w:rsidRDefault="00630FCD">
      <w:pPr>
        <w:pStyle w:val="ConsPlusTitle"/>
        <w:ind w:firstLine="540"/>
        <w:jc w:val="both"/>
        <w:outlineLvl w:val="3"/>
      </w:pPr>
      <w:r>
        <w:t>Статья 722. Цена и оплата работы</w:t>
      </w:r>
    </w:p>
    <w:p w:rsidR="00630FCD" w:rsidRDefault="00630FCD">
      <w:pPr>
        <w:pStyle w:val="ConsPlusNormal"/>
        <w:ind w:firstLine="540"/>
        <w:jc w:val="both"/>
      </w:pPr>
    </w:p>
    <w:p w:rsidR="00630FCD" w:rsidRDefault="00630FCD">
      <w:pPr>
        <w:pStyle w:val="ConsPlusNormal"/>
        <w:ind w:firstLine="540"/>
        <w:jc w:val="both"/>
      </w:pPr>
      <w:r>
        <w:t>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630FCD" w:rsidRDefault="00630FCD">
      <w:pPr>
        <w:pStyle w:val="ConsPlusNormal"/>
        <w:ind w:firstLine="540"/>
        <w:jc w:val="both"/>
      </w:pPr>
    </w:p>
    <w:p w:rsidR="00630FCD" w:rsidRDefault="00630FCD">
      <w:pPr>
        <w:pStyle w:val="ConsPlusTitle"/>
        <w:ind w:firstLine="540"/>
        <w:jc w:val="both"/>
        <w:outlineLvl w:val="3"/>
      </w:pPr>
      <w:r>
        <w:t>Статья 723. Предупреждение заказчика об условиях использования выполненной работы</w:t>
      </w:r>
    </w:p>
    <w:p w:rsidR="00630FCD" w:rsidRDefault="00630FCD">
      <w:pPr>
        <w:pStyle w:val="ConsPlusNormal"/>
        <w:ind w:firstLine="540"/>
        <w:jc w:val="both"/>
      </w:pPr>
    </w:p>
    <w:p w:rsidR="00630FCD" w:rsidRDefault="00630FCD">
      <w:pPr>
        <w:pStyle w:val="ConsPlusNormal"/>
        <w:ind w:firstLine="540"/>
        <w:jc w:val="both"/>
      </w:pPr>
      <w: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630FCD" w:rsidRDefault="00630FCD">
      <w:pPr>
        <w:pStyle w:val="ConsPlusNormal"/>
        <w:ind w:firstLine="540"/>
        <w:jc w:val="both"/>
      </w:pPr>
    </w:p>
    <w:p w:rsidR="00630FCD" w:rsidRDefault="00630FCD">
      <w:pPr>
        <w:pStyle w:val="ConsPlusTitle"/>
        <w:ind w:firstLine="540"/>
        <w:jc w:val="both"/>
        <w:outlineLvl w:val="3"/>
      </w:pPr>
      <w:r>
        <w:t>Статья 724. Последствия обнаружения недостатков в выполненной работе</w:t>
      </w:r>
    </w:p>
    <w:p w:rsidR="00630FCD" w:rsidRDefault="00630FCD">
      <w:pPr>
        <w:pStyle w:val="ConsPlusNormal"/>
        <w:ind w:firstLine="540"/>
        <w:jc w:val="both"/>
      </w:pPr>
    </w:p>
    <w:p w:rsidR="00630FCD" w:rsidRDefault="00630FCD">
      <w:pPr>
        <w:pStyle w:val="ConsPlusNormal"/>
        <w:ind w:firstLine="540"/>
        <w:jc w:val="both"/>
      </w:pPr>
      <w:r>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w:t>
      </w:r>
      <w:hyperlink w:anchor="P1685" w:history="1">
        <w:r>
          <w:rPr>
            <w:color w:val="0000FF"/>
          </w:rPr>
          <w:t>статье 710</w:t>
        </w:r>
      </w:hyperlink>
      <w: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630FCD" w:rsidRDefault="00630FCD">
      <w:pPr>
        <w:pStyle w:val="ConsPlusNormal"/>
        <w:spacing w:before="220"/>
        <w:ind w:firstLine="540"/>
        <w:jc w:val="both"/>
      </w:pPr>
      <w:bookmarkStart w:id="143" w:name="P1769"/>
      <w:bookmarkEnd w:id="143"/>
      <w:r>
        <w:t>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rsidR="00630FCD" w:rsidRDefault="00630FCD">
      <w:pPr>
        <w:pStyle w:val="ConsPlusNormal"/>
        <w:spacing w:before="220"/>
        <w:ind w:firstLine="540"/>
        <w:jc w:val="both"/>
      </w:pPr>
      <w:r>
        <w:t xml:space="preserve">3. При невыполнении подрядчиком требования, указанного в </w:t>
      </w:r>
      <w:hyperlink w:anchor="P1769" w:history="1">
        <w:r>
          <w:rPr>
            <w:color w:val="0000FF"/>
          </w:rPr>
          <w:t>пункте 2</w:t>
        </w:r>
      </w:hyperlink>
      <w:r>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rsidR="00630FCD" w:rsidRDefault="00630FCD">
      <w:pPr>
        <w:pStyle w:val="ConsPlusNormal"/>
        <w:ind w:firstLine="540"/>
        <w:jc w:val="both"/>
      </w:pPr>
    </w:p>
    <w:p w:rsidR="00630FCD" w:rsidRDefault="00630FCD">
      <w:pPr>
        <w:pStyle w:val="ConsPlusTitle"/>
        <w:ind w:firstLine="540"/>
        <w:jc w:val="both"/>
        <w:outlineLvl w:val="3"/>
      </w:pPr>
      <w:bookmarkStart w:id="144" w:name="P1772"/>
      <w:bookmarkEnd w:id="144"/>
      <w:r>
        <w:t>Статья 725. Последствия неявки заказчика за получением результата работы</w:t>
      </w:r>
    </w:p>
    <w:p w:rsidR="00630FCD" w:rsidRDefault="00630FCD">
      <w:pPr>
        <w:pStyle w:val="ConsPlusNormal"/>
        <w:ind w:firstLine="540"/>
        <w:jc w:val="both"/>
      </w:pPr>
    </w:p>
    <w:p w:rsidR="00630FCD" w:rsidRDefault="00630FCD">
      <w:pPr>
        <w:pStyle w:val="ConsPlusNormal"/>
        <w:ind w:firstLine="540"/>
        <w:jc w:val="both"/>
      </w:pPr>
      <w:r>
        <w:t xml:space="preserve">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w:t>
      </w:r>
      <w:r>
        <w:lastRenderedPageBreak/>
        <w:t xml:space="preserve">цену, а вырученную сумму, за вычетом всех причитающихся подрядчику платежей, внести в депозит в порядке, предусмотренном </w:t>
      </w:r>
      <w:hyperlink r:id="rId71" w:history="1">
        <w:r>
          <w:rPr>
            <w:color w:val="0000FF"/>
          </w:rPr>
          <w:t>статьей 316</w:t>
        </w:r>
      </w:hyperlink>
      <w:r>
        <w:t xml:space="preserve"> настоящего Кодекса.</w:t>
      </w:r>
    </w:p>
    <w:p w:rsidR="00630FCD" w:rsidRDefault="00630FCD">
      <w:pPr>
        <w:pStyle w:val="ConsPlusNormal"/>
        <w:ind w:firstLine="540"/>
        <w:jc w:val="both"/>
      </w:pPr>
    </w:p>
    <w:p w:rsidR="00630FCD" w:rsidRDefault="00630FCD">
      <w:pPr>
        <w:pStyle w:val="ConsPlusTitle"/>
        <w:ind w:firstLine="540"/>
        <w:jc w:val="both"/>
        <w:outlineLvl w:val="3"/>
      </w:pPr>
      <w:bookmarkStart w:id="145" w:name="P1776"/>
      <w:bookmarkEnd w:id="145"/>
      <w:r>
        <w:t>Статья 726. Права заказчика в случае ненадлежащего выполнения или невыполнения работы по договору бытового подряда</w:t>
      </w:r>
    </w:p>
    <w:p w:rsidR="00630FCD" w:rsidRDefault="00630FCD">
      <w:pPr>
        <w:pStyle w:val="ConsPlusNormal"/>
        <w:ind w:firstLine="540"/>
        <w:jc w:val="both"/>
      </w:pPr>
    </w:p>
    <w:p w:rsidR="00630FCD" w:rsidRDefault="00630FCD">
      <w:pPr>
        <w:pStyle w:val="ConsPlusNormal"/>
        <w:ind w:firstLine="540"/>
        <w:jc w:val="both"/>
      </w:pPr>
      <w: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anchor="P348" w:history="1">
        <w:r>
          <w:rPr>
            <w:color w:val="0000FF"/>
          </w:rPr>
          <w:t>статьями 492</w:t>
        </w:r>
      </w:hyperlink>
      <w:r>
        <w:t>-</w:t>
      </w:r>
      <w:hyperlink w:anchor="P369" w:history="1">
        <w:r>
          <w:rPr>
            <w:color w:val="0000FF"/>
          </w:rPr>
          <w:t>494</w:t>
        </w:r>
      </w:hyperlink>
      <w:r>
        <w:t xml:space="preserve"> настоящего Кодекса.</w:t>
      </w:r>
    </w:p>
    <w:p w:rsidR="00630FCD" w:rsidRDefault="00630FCD">
      <w:pPr>
        <w:pStyle w:val="ConsPlusNormal"/>
        <w:ind w:firstLine="540"/>
        <w:jc w:val="both"/>
      </w:pPr>
    </w:p>
    <w:p w:rsidR="00630FCD" w:rsidRDefault="00630FCD">
      <w:pPr>
        <w:pStyle w:val="ConsPlusTitle"/>
        <w:jc w:val="center"/>
        <w:outlineLvl w:val="2"/>
      </w:pPr>
      <w:r>
        <w:t>§ 3. СТРОИТЕЛЬНЫЙ ПОДРЯД</w:t>
      </w:r>
    </w:p>
    <w:p w:rsidR="00630FCD" w:rsidRDefault="00630FCD">
      <w:pPr>
        <w:pStyle w:val="ConsPlusNormal"/>
        <w:ind w:firstLine="540"/>
        <w:jc w:val="both"/>
      </w:pPr>
    </w:p>
    <w:p w:rsidR="00630FCD" w:rsidRDefault="00630FCD">
      <w:pPr>
        <w:pStyle w:val="ConsPlusTitle"/>
        <w:ind w:firstLine="540"/>
        <w:jc w:val="both"/>
        <w:outlineLvl w:val="3"/>
      </w:pPr>
      <w:bookmarkStart w:id="146" w:name="P1782"/>
      <w:bookmarkEnd w:id="146"/>
      <w:r>
        <w:t>Статья 727. Договор строительного подряда</w:t>
      </w:r>
    </w:p>
    <w:p w:rsidR="00630FCD" w:rsidRDefault="00630FCD">
      <w:pPr>
        <w:pStyle w:val="ConsPlusNormal"/>
        <w:ind w:firstLine="540"/>
        <w:jc w:val="both"/>
      </w:pPr>
    </w:p>
    <w:p w:rsidR="00630FCD" w:rsidRDefault="00630FCD">
      <w:pPr>
        <w:pStyle w:val="ConsPlusNormal"/>
        <w:ind w:firstLine="540"/>
        <w:jc w:val="both"/>
      </w:pPr>
      <w:r>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630FCD" w:rsidRDefault="00630FCD">
      <w:pPr>
        <w:pStyle w:val="ConsPlusNormal"/>
        <w:spacing w:before="220"/>
        <w:ind w:firstLine="540"/>
        <w:jc w:val="both"/>
      </w:pPr>
      <w:r>
        <w:t>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630FCD" w:rsidRDefault="00630FCD">
      <w:pPr>
        <w:pStyle w:val="ConsPlusNormal"/>
        <w:spacing w:before="220"/>
        <w:ind w:firstLine="540"/>
        <w:jc w:val="both"/>
      </w:pPr>
      <w:r>
        <w:t>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630FCD" w:rsidRDefault="00630FCD">
      <w:pPr>
        <w:pStyle w:val="ConsPlusNormal"/>
        <w:spacing w:before="220"/>
        <w:ind w:firstLine="540"/>
        <w:jc w:val="both"/>
      </w:pPr>
      <w:r>
        <w:t xml:space="preserve">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w:t>
      </w:r>
      <w:hyperlink w:anchor="P1728" w:history="1">
        <w:r>
          <w:rPr>
            <w:color w:val="0000FF"/>
          </w:rPr>
          <w:t>параграфа 2</w:t>
        </w:r>
      </w:hyperlink>
      <w:r>
        <w:t xml:space="preserve"> настоящей главы о правах заказчика по договору бытового подряда.</w:t>
      </w:r>
    </w:p>
    <w:p w:rsidR="00630FCD" w:rsidRDefault="00630FCD">
      <w:pPr>
        <w:pStyle w:val="ConsPlusNormal"/>
        <w:ind w:firstLine="540"/>
        <w:jc w:val="both"/>
      </w:pPr>
    </w:p>
    <w:p w:rsidR="00630FCD" w:rsidRDefault="00630FCD">
      <w:pPr>
        <w:pStyle w:val="ConsPlusTitle"/>
        <w:ind w:firstLine="540"/>
        <w:jc w:val="both"/>
        <w:outlineLvl w:val="3"/>
      </w:pPr>
      <w:r>
        <w:t>Статья 728. Распределение риска между сторонами</w:t>
      </w:r>
    </w:p>
    <w:p w:rsidR="00630FCD" w:rsidRDefault="00630FCD">
      <w:pPr>
        <w:pStyle w:val="ConsPlusNormal"/>
        <w:ind w:firstLine="540"/>
        <w:jc w:val="both"/>
      </w:pPr>
    </w:p>
    <w:p w:rsidR="00630FCD" w:rsidRDefault="00630FCD">
      <w:pPr>
        <w:pStyle w:val="ConsPlusNormal"/>
        <w:ind w:firstLine="540"/>
        <w:jc w:val="both"/>
      </w:pPr>
      <w: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630FCD" w:rsidRDefault="00630FCD">
      <w:pPr>
        <w:pStyle w:val="ConsPlusNormal"/>
        <w:spacing w:before="220"/>
        <w:ind w:firstLine="540"/>
        <w:jc w:val="both"/>
      </w:pPr>
      <w: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w:t>
      </w:r>
      <w:hyperlink w:anchor="P1642" w:history="1">
        <w:r>
          <w:rPr>
            <w:color w:val="0000FF"/>
          </w:rPr>
          <w:t>пунктом 1 статьи 703</w:t>
        </w:r>
      </w:hyperlink>
      <w:r>
        <w:t xml:space="preserve"> настоящего Кодекса.</w:t>
      </w:r>
    </w:p>
    <w:p w:rsidR="00630FCD" w:rsidRDefault="00630FCD">
      <w:pPr>
        <w:pStyle w:val="ConsPlusNormal"/>
        <w:ind w:firstLine="540"/>
        <w:jc w:val="both"/>
      </w:pPr>
    </w:p>
    <w:p w:rsidR="00630FCD" w:rsidRDefault="00630FCD">
      <w:pPr>
        <w:pStyle w:val="ConsPlusTitle"/>
        <w:ind w:firstLine="540"/>
        <w:jc w:val="both"/>
        <w:outlineLvl w:val="3"/>
      </w:pPr>
      <w:r>
        <w:t>Статья 729. Страхование объекта строительства</w:t>
      </w:r>
    </w:p>
    <w:p w:rsidR="00630FCD" w:rsidRDefault="00630FCD">
      <w:pPr>
        <w:pStyle w:val="ConsPlusNormal"/>
        <w:ind w:firstLine="540"/>
        <w:jc w:val="both"/>
      </w:pPr>
    </w:p>
    <w:p w:rsidR="00630FCD" w:rsidRDefault="00630FCD">
      <w:pPr>
        <w:pStyle w:val="ConsPlusNormal"/>
        <w:ind w:firstLine="540"/>
        <w:jc w:val="both"/>
      </w:pPr>
      <w:r>
        <w:t>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rsidR="00630FCD" w:rsidRDefault="00630FCD">
      <w:pPr>
        <w:pStyle w:val="ConsPlusNormal"/>
        <w:spacing w:before="220"/>
        <w:ind w:firstLine="540"/>
        <w:jc w:val="both"/>
      </w:pPr>
      <w:r>
        <w:t xml:space="preserve">Сторона, на которую возлагается обязанность по страхованию, должна предоставить другой </w:t>
      </w:r>
      <w:r>
        <w:lastRenderedPageBreak/>
        <w:t>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rsidR="00630FCD" w:rsidRDefault="00630FCD">
      <w:pPr>
        <w:pStyle w:val="ConsPlusNormal"/>
        <w:spacing w:before="220"/>
        <w:ind w:firstLine="540"/>
        <w:jc w:val="both"/>
      </w:pPr>
      <w:r>
        <w:t>2. Страхование не освобождает соответствующую сторону от обязанности принять необходимые меры для предотвращения наступления страхового случая.</w:t>
      </w:r>
    </w:p>
    <w:p w:rsidR="00630FCD" w:rsidRDefault="00630FCD">
      <w:pPr>
        <w:pStyle w:val="ConsPlusNormal"/>
        <w:ind w:firstLine="540"/>
        <w:jc w:val="both"/>
      </w:pPr>
    </w:p>
    <w:p w:rsidR="00630FCD" w:rsidRDefault="00630FCD">
      <w:pPr>
        <w:pStyle w:val="ConsPlusTitle"/>
        <w:ind w:firstLine="540"/>
        <w:jc w:val="both"/>
        <w:outlineLvl w:val="3"/>
      </w:pPr>
      <w:r>
        <w:t>Статья 730. Техническая документация и смета</w:t>
      </w:r>
    </w:p>
    <w:p w:rsidR="00630FCD" w:rsidRDefault="00630FCD">
      <w:pPr>
        <w:pStyle w:val="ConsPlusNormal"/>
        <w:ind w:firstLine="540"/>
        <w:jc w:val="both"/>
      </w:pPr>
    </w:p>
    <w:p w:rsidR="00630FCD" w:rsidRDefault="00630FCD">
      <w:pPr>
        <w:pStyle w:val="ConsPlusNormal"/>
        <w:ind w:firstLine="540"/>
        <w:jc w:val="both"/>
      </w:pPr>
      <w:r>
        <w:t>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rsidR="00630FCD" w:rsidRDefault="00630FCD">
      <w:pPr>
        <w:pStyle w:val="ConsPlusNormal"/>
        <w:spacing w:before="220"/>
        <w:ind w:firstLine="540"/>
        <w:jc w:val="both"/>
      </w:pPr>
      <w:r>
        <w:t>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rsidR="00630FCD" w:rsidRDefault="00630FCD">
      <w:pPr>
        <w:pStyle w:val="ConsPlusNormal"/>
        <w:spacing w:before="220"/>
        <w:ind w:firstLine="540"/>
        <w:jc w:val="both"/>
      </w:pPr>
      <w:r>
        <w:t>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p w:rsidR="00630FCD" w:rsidRDefault="00630FCD">
      <w:pPr>
        <w:pStyle w:val="ConsPlusNormal"/>
        <w:spacing w:before="220"/>
        <w:ind w:firstLine="540"/>
        <w:jc w:val="both"/>
      </w:pPr>
      <w:bookmarkStart w:id="147" w:name="P1805"/>
      <w:bookmarkEnd w:id="147"/>
      <w:r>
        <w:t>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rsidR="00630FCD" w:rsidRDefault="00630FCD">
      <w:pPr>
        <w:pStyle w:val="ConsPlusNormal"/>
        <w:spacing w:before="220"/>
        <w:ind w:firstLine="540"/>
        <w:jc w:val="both"/>
      </w:pPr>
      <w:r>
        <w:t>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630FCD" w:rsidRDefault="00630FCD">
      <w:pPr>
        <w:pStyle w:val="ConsPlusNormal"/>
        <w:spacing w:before="220"/>
        <w:ind w:firstLine="540"/>
        <w:jc w:val="both"/>
      </w:pPr>
      <w:r>
        <w:t xml:space="preserve">4. Подрядчик, не выполнивший обязанности, установленной </w:t>
      </w:r>
      <w:hyperlink w:anchor="P1805" w:history="1">
        <w:r>
          <w:rPr>
            <w:color w:val="0000FF"/>
          </w:rPr>
          <w:t>пунктом 3</w:t>
        </w:r>
      </w:hyperlink>
      <w: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rsidR="00630FCD" w:rsidRDefault="00630FCD">
      <w:pPr>
        <w:pStyle w:val="ConsPlusNormal"/>
        <w:spacing w:before="220"/>
        <w:ind w:firstLine="540"/>
        <w:jc w:val="both"/>
      </w:pPr>
      <w:r>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630FCD" w:rsidRDefault="00630FCD">
      <w:pPr>
        <w:pStyle w:val="ConsPlusNormal"/>
        <w:ind w:firstLine="540"/>
        <w:jc w:val="both"/>
      </w:pPr>
    </w:p>
    <w:p w:rsidR="00630FCD" w:rsidRDefault="00630FCD">
      <w:pPr>
        <w:pStyle w:val="ConsPlusTitle"/>
        <w:ind w:firstLine="540"/>
        <w:jc w:val="both"/>
        <w:outlineLvl w:val="3"/>
      </w:pPr>
      <w:r>
        <w:t>Статья 731. Внесение изменений в техническую документацию</w:t>
      </w:r>
    </w:p>
    <w:p w:rsidR="00630FCD" w:rsidRDefault="00630FCD">
      <w:pPr>
        <w:pStyle w:val="ConsPlusNormal"/>
        <w:ind w:firstLine="540"/>
        <w:jc w:val="both"/>
      </w:pPr>
    </w:p>
    <w:p w:rsidR="00630FCD" w:rsidRDefault="00630FCD">
      <w:pPr>
        <w:pStyle w:val="ConsPlusNormal"/>
        <w:ind w:firstLine="540"/>
        <w:jc w:val="both"/>
      </w:pPr>
      <w:bookmarkStart w:id="148" w:name="P1812"/>
      <w:bookmarkEnd w:id="148"/>
      <w:r>
        <w:t>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rsidR="00630FCD" w:rsidRDefault="00630FCD">
      <w:pPr>
        <w:pStyle w:val="ConsPlusNormal"/>
        <w:spacing w:before="220"/>
        <w:ind w:firstLine="540"/>
        <w:jc w:val="both"/>
      </w:pPr>
      <w:r>
        <w:t xml:space="preserve">2. Внесение в техническую документацию изменений в большем против указанного в </w:t>
      </w:r>
      <w:hyperlink w:anchor="P1812" w:history="1">
        <w:r>
          <w:rPr>
            <w:color w:val="0000FF"/>
          </w:rPr>
          <w:t>пункте 1</w:t>
        </w:r>
      </w:hyperlink>
      <w:r>
        <w:t xml:space="preserve"> настоящей статьи объеме осуществляется на основе согласованной сторонами дополнительной сметы.</w:t>
      </w:r>
    </w:p>
    <w:p w:rsidR="00630FCD" w:rsidRDefault="00630FCD">
      <w:pPr>
        <w:pStyle w:val="ConsPlusNormal"/>
        <w:spacing w:before="220"/>
        <w:ind w:firstLine="540"/>
        <w:jc w:val="both"/>
      </w:pPr>
      <w:r>
        <w:t xml:space="preserve">3. Подрядчик вправе требовать в соответствии со </w:t>
      </w:r>
      <w:hyperlink r:id="rId72" w:history="1">
        <w:r>
          <w:rPr>
            <w:color w:val="0000FF"/>
          </w:rPr>
          <w:t>статьей 439</w:t>
        </w:r>
      </w:hyperlink>
      <w:r>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rsidR="00630FCD" w:rsidRDefault="00630FCD">
      <w:pPr>
        <w:pStyle w:val="ConsPlusNormal"/>
        <w:spacing w:before="220"/>
        <w:ind w:firstLine="540"/>
        <w:jc w:val="both"/>
      </w:pPr>
      <w:r>
        <w:lastRenderedPageBreak/>
        <w:t>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rsidR="00630FCD" w:rsidRDefault="00630FCD">
      <w:pPr>
        <w:pStyle w:val="ConsPlusNormal"/>
        <w:ind w:firstLine="540"/>
        <w:jc w:val="both"/>
      </w:pPr>
    </w:p>
    <w:p w:rsidR="00630FCD" w:rsidRDefault="00630FCD">
      <w:pPr>
        <w:pStyle w:val="ConsPlusTitle"/>
        <w:ind w:firstLine="540"/>
        <w:jc w:val="both"/>
        <w:outlineLvl w:val="3"/>
      </w:pPr>
      <w:r>
        <w:t>Статья 732. Обеспечение строительства материалами и оборудованием</w:t>
      </w:r>
    </w:p>
    <w:p w:rsidR="00630FCD" w:rsidRDefault="00630FCD">
      <w:pPr>
        <w:pStyle w:val="ConsPlusNormal"/>
        <w:ind w:firstLine="540"/>
        <w:jc w:val="both"/>
      </w:pPr>
    </w:p>
    <w:p w:rsidR="00630FCD" w:rsidRDefault="00630FCD">
      <w:pPr>
        <w:pStyle w:val="ConsPlusNormal"/>
        <w:ind w:firstLine="540"/>
        <w:jc w:val="both"/>
      </w:pPr>
      <w:r>
        <w:t>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630FCD" w:rsidRDefault="00630FCD">
      <w:pPr>
        <w:pStyle w:val="ConsPlusNormal"/>
        <w:spacing w:before="220"/>
        <w:ind w:firstLine="540"/>
        <w:jc w:val="both"/>
      </w:pPr>
      <w:r>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630FCD" w:rsidRDefault="00630FCD">
      <w:pPr>
        <w:pStyle w:val="ConsPlusNormal"/>
        <w:spacing w:before="220"/>
        <w:ind w:firstLine="540"/>
        <w:jc w:val="both"/>
      </w:pPr>
      <w:r>
        <w:t>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rsidR="00630FCD" w:rsidRDefault="00630FCD">
      <w:pPr>
        <w:pStyle w:val="ConsPlusNormal"/>
        <w:ind w:firstLine="540"/>
        <w:jc w:val="both"/>
      </w:pPr>
    </w:p>
    <w:p w:rsidR="00630FCD" w:rsidRDefault="00630FCD">
      <w:pPr>
        <w:pStyle w:val="ConsPlusTitle"/>
        <w:ind w:firstLine="540"/>
        <w:jc w:val="both"/>
        <w:outlineLvl w:val="3"/>
      </w:pPr>
      <w:r>
        <w:t>Статья 733. Оплата работ</w:t>
      </w:r>
    </w:p>
    <w:p w:rsidR="00630FCD" w:rsidRDefault="00630FCD">
      <w:pPr>
        <w:pStyle w:val="ConsPlusNormal"/>
        <w:ind w:firstLine="540"/>
        <w:jc w:val="both"/>
      </w:pPr>
    </w:p>
    <w:p w:rsidR="00630FCD" w:rsidRDefault="00630FCD">
      <w:pPr>
        <w:pStyle w:val="ConsPlusNormal"/>
        <w:ind w:firstLine="540"/>
        <w:jc w:val="both"/>
      </w:pPr>
      <w:r>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w:t>
      </w:r>
      <w:hyperlink w:anchor="P1615" w:history="1">
        <w:r>
          <w:rPr>
            <w:color w:val="0000FF"/>
          </w:rPr>
          <w:t>статьей 698</w:t>
        </w:r>
      </w:hyperlink>
      <w:r>
        <w:t xml:space="preserve"> настоящего Кодекса.</w:t>
      </w:r>
    </w:p>
    <w:p w:rsidR="00630FCD" w:rsidRDefault="00630FCD">
      <w:pPr>
        <w:pStyle w:val="ConsPlusNormal"/>
        <w:spacing w:before="220"/>
        <w:ind w:firstLine="540"/>
        <w:jc w:val="both"/>
      </w:pPr>
      <w:r>
        <w:t>2. Договором строительного подряда может быть предусмотрена оплата работ единовременно и в полном объеме после приемки объекта заказчиком.</w:t>
      </w:r>
    </w:p>
    <w:p w:rsidR="00630FCD" w:rsidRDefault="00630FCD">
      <w:pPr>
        <w:pStyle w:val="ConsPlusNormal"/>
        <w:ind w:firstLine="540"/>
        <w:jc w:val="both"/>
      </w:pPr>
    </w:p>
    <w:p w:rsidR="00630FCD" w:rsidRDefault="00630FCD">
      <w:pPr>
        <w:pStyle w:val="ConsPlusTitle"/>
        <w:ind w:firstLine="540"/>
        <w:jc w:val="both"/>
        <w:outlineLvl w:val="3"/>
      </w:pPr>
      <w:r>
        <w:t>Статья 734. Дополнительные обязанности заказчика по договору строительного подряда</w:t>
      </w:r>
    </w:p>
    <w:p w:rsidR="00630FCD" w:rsidRDefault="00630FCD">
      <w:pPr>
        <w:pStyle w:val="ConsPlusNormal"/>
        <w:ind w:firstLine="540"/>
        <w:jc w:val="both"/>
      </w:pPr>
    </w:p>
    <w:p w:rsidR="00630FCD" w:rsidRDefault="00630FCD">
      <w:pPr>
        <w:pStyle w:val="ConsPlusNormal"/>
        <w:ind w:firstLine="540"/>
        <w:jc w:val="both"/>
      </w:pPr>
      <w:r>
        <w:t>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p w:rsidR="00630FCD" w:rsidRDefault="00630FCD">
      <w:pPr>
        <w:pStyle w:val="ConsPlusNormal"/>
        <w:spacing w:before="220"/>
        <w:ind w:firstLine="540"/>
        <w:jc w:val="both"/>
      </w:pPr>
      <w:bookmarkStart w:id="149" w:name="P1831"/>
      <w:bookmarkEnd w:id="149"/>
      <w:r>
        <w:t>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 и паропровода и оказывать другие услуги.</w:t>
      </w:r>
    </w:p>
    <w:p w:rsidR="00630FCD" w:rsidRDefault="00630FCD">
      <w:pPr>
        <w:pStyle w:val="ConsPlusNormal"/>
        <w:spacing w:before="220"/>
        <w:ind w:firstLine="540"/>
        <w:jc w:val="both"/>
      </w:pPr>
      <w:r>
        <w:t xml:space="preserve">3. Оплата предоставленных заказчиком услуг, указанных в </w:t>
      </w:r>
      <w:hyperlink w:anchor="P1831" w:history="1">
        <w:r>
          <w:rPr>
            <w:color w:val="0000FF"/>
          </w:rPr>
          <w:t>пункте 2</w:t>
        </w:r>
      </w:hyperlink>
      <w:r>
        <w:t xml:space="preserve"> настоящей статьи, осуществляется в случаях и на условиях, предусмотренных договором строительного подряда.</w:t>
      </w:r>
    </w:p>
    <w:p w:rsidR="00630FCD" w:rsidRDefault="00630FCD">
      <w:pPr>
        <w:pStyle w:val="ConsPlusNormal"/>
        <w:ind w:firstLine="540"/>
        <w:jc w:val="both"/>
      </w:pPr>
    </w:p>
    <w:p w:rsidR="00630FCD" w:rsidRDefault="00630FCD">
      <w:pPr>
        <w:pStyle w:val="ConsPlusTitle"/>
        <w:ind w:firstLine="540"/>
        <w:jc w:val="both"/>
        <w:outlineLvl w:val="3"/>
      </w:pPr>
      <w:r>
        <w:t>Статья 735. Контроль и надзор заказчика за выполнением работ по договору строительного подряда</w:t>
      </w:r>
    </w:p>
    <w:p w:rsidR="00630FCD" w:rsidRDefault="00630FCD">
      <w:pPr>
        <w:pStyle w:val="ConsPlusNormal"/>
        <w:ind w:firstLine="540"/>
        <w:jc w:val="both"/>
      </w:pPr>
    </w:p>
    <w:p w:rsidR="00630FCD" w:rsidRDefault="00630FCD">
      <w:pPr>
        <w:pStyle w:val="ConsPlusNormal"/>
        <w:ind w:firstLine="540"/>
        <w:jc w:val="both"/>
      </w:pPr>
      <w:r>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630FCD" w:rsidRDefault="00630FCD">
      <w:pPr>
        <w:pStyle w:val="ConsPlusNormal"/>
        <w:spacing w:before="220"/>
        <w:ind w:firstLine="540"/>
        <w:jc w:val="both"/>
      </w:pPr>
      <w:r>
        <w:t xml:space="preserve">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w:t>
      </w:r>
      <w:r>
        <w:lastRenderedPageBreak/>
        <w:t>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630FCD" w:rsidRDefault="00630FCD">
      <w:pPr>
        <w:pStyle w:val="ConsPlusNormal"/>
        <w:spacing w:before="220"/>
        <w:ind w:firstLine="540"/>
        <w:jc w:val="both"/>
      </w:pPr>
      <w: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630FCD" w:rsidRDefault="00630FCD">
      <w:pPr>
        <w:pStyle w:val="ConsPlusNormal"/>
        <w:spacing w:before="220"/>
        <w:ind w:firstLine="540"/>
        <w:jc w:val="both"/>
      </w:pPr>
      <w:r>
        <w:t>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законом.</w:t>
      </w:r>
    </w:p>
    <w:p w:rsidR="00630FCD" w:rsidRDefault="00630FCD">
      <w:pPr>
        <w:pStyle w:val="ConsPlusNormal"/>
        <w:ind w:firstLine="540"/>
        <w:jc w:val="both"/>
      </w:pPr>
    </w:p>
    <w:p w:rsidR="00630FCD" w:rsidRDefault="00630FCD">
      <w:pPr>
        <w:pStyle w:val="ConsPlusTitle"/>
        <w:ind w:firstLine="540"/>
        <w:jc w:val="both"/>
        <w:outlineLvl w:val="3"/>
      </w:pPr>
      <w:r>
        <w:t>Статья 736. Участие инженера (инженерной организации) в осуществлении прав и выполнении обязанностей заказчика</w:t>
      </w:r>
    </w:p>
    <w:p w:rsidR="00630FCD" w:rsidRDefault="00630FCD">
      <w:pPr>
        <w:pStyle w:val="ConsPlusNormal"/>
        <w:ind w:firstLine="540"/>
        <w:jc w:val="both"/>
      </w:pPr>
    </w:p>
    <w:p w:rsidR="00630FCD" w:rsidRDefault="00630FCD">
      <w:pPr>
        <w:pStyle w:val="ConsPlusNormal"/>
        <w:ind w:firstLine="540"/>
        <w:jc w:val="both"/>
      </w:pPr>
      <w:r>
        <w:t>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rsidR="00630FCD" w:rsidRDefault="00630FCD">
      <w:pPr>
        <w:pStyle w:val="ConsPlusNormal"/>
        <w:ind w:firstLine="540"/>
        <w:jc w:val="both"/>
      </w:pPr>
    </w:p>
    <w:p w:rsidR="00630FCD" w:rsidRDefault="00630FCD">
      <w:pPr>
        <w:pStyle w:val="ConsPlusTitle"/>
        <w:ind w:firstLine="540"/>
        <w:jc w:val="both"/>
        <w:outlineLvl w:val="3"/>
      </w:pPr>
      <w:r>
        <w:t>Статья 737. Сотрудничество сторон в договоре строительного подряда</w:t>
      </w:r>
    </w:p>
    <w:p w:rsidR="00630FCD" w:rsidRDefault="00630FCD">
      <w:pPr>
        <w:pStyle w:val="ConsPlusNormal"/>
        <w:ind w:firstLine="540"/>
        <w:jc w:val="both"/>
      </w:pPr>
    </w:p>
    <w:p w:rsidR="00630FCD" w:rsidRDefault="00630FCD">
      <w:pPr>
        <w:pStyle w:val="ConsPlusNormal"/>
        <w:ind w:firstLine="540"/>
        <w:jc w:val="both"/>
      </w:pPr>
      <w:bookmarkStart w:id="150" w:name="P1847"/>
      <w:bookmarkEnd w:id="150"/>
      <w:r>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630FCD" w:rsidRDefault="00630FCD">
      <w:pPr>
        <w:pStyle w:val="ConsPlusNormal"/>
        <w:spacing w:before="220"/>
        <w:ind w:firstLine="540"/>
        <w:jc w:val="both"/>
      </w:pPr>
      <w:r>
        <w:t xml:space="preserve">2. Расходы стороны, связанные с исполнением обязанностей, указанных в </w:t>
      </w:r>
      <w:hyperlink w:anchor="P1847" w:history="1">
        <w:r>
          <w:rPr>
            <w:color w:val="0000FF"/>
          </w:rPr>
          <w:t>пункте 1</w:t>
        </w:r>
      </w:hyperlink>
      <w:r>
        <w:t xml:space="preserve"> настоящей статьи, подлежат возмещению другой стороной в случаях, когда это предусмотрено договором строительного подряда.</w:t>
      </w:r>
    </w:p>
    <w:p w:rsidR="00630FCD" w:rsidRDefault="00630FCD">
      <w:pPr>
        <w:pStyle w:val="ConsPlusNormal"/>
        <w:ind w:firstLine="540"/>
        <w:jc w:val="both"/>
      </w:pPr>
    </w:p>
    <w:p w:rsidR="00630FCD" w:rsidRDefault="00630FCD">
      <w:pPr>
        <w:pStyle w:val="ConsPlusTitle"/>
        <w:ind w:firstLine="540"/>
        <w:jc w:val="both"/>
        <w:outlineLvl w:val="3"/>
      </w:pPr>
      <w:r>
        <w:t>Статья 738. Обязанности подрядчика по охране окружающей среды и обеспечению безопасности строительных работ</w:t>
      </w:r>
    </w:p>
    <w:p w:rsidR="00630FCD" w:rsidRDefault="00630FCD">
      <w:pPr>
        <w:pStyle w:val="ConsPlusNormal"/>
        <w:ind w:firstLine="540"/>
        <w:jc w:val="both"/>
      </w:pPr>
    </w:p>
    <w:p w:rsidR="00630FCD" w:rsidRDefault="00630FCD">
      <w:pPr>
        <w:pStyle w:val="ConsPlusNormal"/>
        <w:ind w:firstLine="540"/>
        <w:jc w:val="both"/>
      </w:pPr>
      <w:r>
        <w:t xml:space="preserve">1. Подрядчик обязан при осуществлении строительства и связанных с ним работ соблюдать требования </w:t>
      </w:r>
      <w:hyperlink r:id="rId73" w:history="1">
        <w:r>
          <w:rPr>
            <w:color w:val="0000FF"/>
          </w:rPr>
          <w:t>закона</w:t>
        </w:r>
      </w:hyperlink>
      <w:r>
        <w:t xml:space="preserve"> и иных правовых актов об охране окружающей среды и о безопасности строительных работ.</w:t>
      </w:r>
    </w:p>
    <w:p w:rsidR="00630FCD" w:rsidRDefault="00630FCD">
      <w:pPr>
        <w:pStyle w:val="ConsPlusNormal"/>
        <w:spacing w:before="220"/>
        <w:ind w:firstLine="540"/>
        <w:jc w:val="both"/>
      </w:pPr>
      <w:r>
        <w:t>Подрядчик несет ответственность за нарушение указанных требований.</w:t>
      </w:r>
    </w:p>
    <w:p w:rsidR="00630FCD" w:rsidRDefault="00630FCD">
      <w:pPr>
        <w:pStyle w:val="ConsPlusNormal"/>
        <w:spacing w:before="220"/>
        <w:ind w:firstLine="540"/>
        <w:jc w:val="both"/>
      </w:pPr>
      <w:r>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rsidR="00630FCD" w:rsidRDefault="00630FCD">
      <w:pPr>
        <w:pStyle w:val="ConsPlusNormal"/>
        <w:ind w:firstLine="540"/>
        <w:jc w:val="both"/>
      </w:pPr>
    </w:p>
    <w:p w:rsidR="00630FCD" w:rsidRDefault="00630FCD">
      <w:pPr>
        <w:pStyle w:val="ConsPlusTitle"/>
        <w:ind w:firstLine="540"/>
        <w:jc w:val="both"/>
        <w:outlineLvl w:val="3"/>
      </w:pPr>
      <w:r>
        <w:t>Статья 739. Последствия консервации строительства</w:t>
      </w:r>
    </w:p>
    <w:p w:rsidR="00630FCD" w:rsidRDefault="00630FCD">
      <w:pPr>
        <w:pStyle w:val="ConsPlusNormal"/>
        <w:ind w:firstLine="540"/>
        <w:jc w:val="both"/>
      </w:pPr>
    </w:p>
    <w:p w:rsidR="00630FCD" w:rsidRDefault="00630FCD">
      <w:pPr>
        <w:pStyle w:val="ConsPlusNormal"/>
        <w:ind w:firstLine="540"/>
        <w:jc w:val="both"/>
      </w:pPr>
      <w: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rsidR="00630FCD" w:rsidRDefault="00630FCD">
      <w:pPr>
        <w:pStyle w:val="ConsPlusNormal"/>
        <w:ind w:firstLine="540"/>
        <w:jc w:val="both"/>
      </w:pPr>
    </w:p>
    <w:p w:rsidR="00630FCD" w:rsidRDefault="00630FCD">
      <w:pPr>
        <w:pStyle w:val="ConsPlusTitle"/>
        <w:ind w:firstLine="540"/>
        <w:jc w:val="both"/>
        <w:outlineLvl w:val="3"/>
      </w:pPr>
      <w:r>
        <w:lastRenderedPageBreak/>
        <w:t>Статья 740. Сдача и приемка работ</w:t>
      </w:r>
    </w:p>
    <w:p w:rsidR="00630FCD" w:rsidRDefault="00630FCD">
      <w:pPr>
        <w:pStyle w:val="ConsPlusNormal"/>
        <w:ind w:firstLine="540"/>
        <w:jc w:val="both"/>
      </w:pPr>
    </w:p>
    <w:p w:rsidR="00630FCD" w:rsidRDefault="00630FCD">
      <w:pPr>
        <w:pStyle w:val="ConsPlusNormal"/>
        <w:ind w:firstLine="540"/>
        <w:jc w:val="both"/>
      </w:pPr>
      <w:r>
        <w:t>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rsidR="00630FCD" w:rsidRDefault="00630FCD">
      <w:pPr>
        <w:pStyle w:val="ConsPlusNormal"/>
        <w:spacing w:before="220"/>
        <w:ind w:firstLine="540"/>
        <w:jc w:val="both"/>
      </w:pPr>
      <w:r>
        <w:t>2. Заказчик организует и осуществляет приемку результата работ за свой счет, если иное не предусмотрено договором строительного подряда.</w:t>
      </w:r>
    </w:p>
    <w:p w:rsidR="00630FCD" w:rsidRDefault="00630FCD">
      <w:pPr>
        <w:pStyle w:val="ConsPlusNormal"/>
        <w:spacing w:before="220"/>
        <w:ind w:firstLine="540"/>
        <w:jc w:val="both"/>
      </w:pPr>
      <w:r>
        <w:t>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rsidR="00630FCD" w:rsidRDefault="00630FCD">
      <w:pPr>
        <w:pStyle w:val="ConsPlusNormal"/>
        <w:spacing w:before="220"/>
        <w:ind w:firstLine="540"/>
        <w:jc w:val="both"/>
      </w:pPr>
      <w:r>
        <w:t>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rsidR="00630FCD" w:rsidRDefault="00630FCD">
      <w:pPr>
        <w:pStyle w:val="ConsPlusNormal"/>
        <w:spacing w:before="220"/>
        <w:ind w:firstLine="540"/>
        <w:jc w:val="both"/>
      </w:pPr>
      <w:r>
        <w:t>4.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630FCD" w:rsidRDefault="00630FCD">
      <w:pPr>
        <w:pStyle w:val="ConsPlusNormal"/>
        <w:spacing w:before="220"/>
        <w:ind w:firstLine="540"/>
        <w:jc w:val="both"/>
      </w:pPr>
      <w: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630FCD" w:rsidRDefault="00630FCD">
      <w:pPr>
        <w:pStyle w:val="ConsPlusNormal"/>
        <w:spacing w:before="220"/>
        <w:ind w:firstLine="540"/>
        <w:jc w:val="both"/>
      </w:pPr>
      <w:r>
        <w:t>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630FCD" w:rsidRDefault="00630FCD">
      <w:pPr>
        <w:pStyle w:val="ConsPlusNormal"/>
        <w:spacing w:before="220"/>
        <w:ind w:firstLine="540"/>
        <w:jc w:val="both"/>
      </w:pPr>
      <w: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630FCD" w:rsidRDefault="00630FCD">
      <w:pPr>
        <w:pStyle w:val="ConsPlusNormal"/>
        <w:ind w:firstLine="540"/>
        <w:jc w:val="both"/>
      </w:pPr>
    </w:p>
    <w:p w:rsidR="00630FCD" w:rsidRDefault="00630FCD">
      <w:pPr>
        <w:pStyle w:val="ConsPlusTitle"/>
        <w:ind w:firstLine="540"/>
        <w:jc w:val="both"/>
        <w:outlineLvl w:val="3"/>
      </w:pPr>
      <w:r>
        <w:t>Статья 741. Ответственность подрядчика за качество работ</w:t>
      </w:r>
    </w:p>
    <w:p w:rsidR="00630FCD" w:rsidRDefault="00630FCD">
      <w:pPr>
        <w:pStyle w:val="ConsPlusNormal"/>
        <w:ind w:firstLine="540"/>
        <w:jc w:val="both"/>
      </w:pPr>
    </w:p>
    <w:p w:rsidR="00630FCD" w:rsidRDefault="00630FCD">
      <w:pPr>
        <w:pStyle w:val="ConsPlusNormal"/>
        <w:ind w:firstLine="540"/>
        <w:jc w:val="both"/>
      </w:pPr>
      <w:bookmarkStart w:id="151" w:name="P1873"/>
      <w:bookmarkEnd w:id="151"/>
      <w:r>
        <w:t>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630FCD" w:rsidRDefault="00630FCD">
      <w:pPr>
        <w:pStyle w:val="ConsPlusNormal"/>
        <w:spacing w:before="220"/>
        <w:ind w:firstLine="540"/>
        <w:jc w:val="both"/>
      </w:pPr>
      <w: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630FCD" w:rsidRDefault="00630FCD">
      <w:pPr>
        <w:pStyle w:val="ConsPlusNormal"/>
        <w:spacing w:before="220"/>
        <w:ind w:firstLine="540"/>
        <w:jc w:val="both"/>
      </w:pPr>
      <w:r>
        <w:t>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630FCD" w:rsidRDefault="00630FCD">
      <w:pPr>
        <w:pStyle w:val="ConsPlusNormal"/>
        <w:ind w:firstLine="540"/>
        <w:jc w:val="both"/>
      </w:pPr>
    </w:p>
    <w:p w:rsidR="00630FCD" w:rsidRDefault="00630FCD">
      <w:pPr>
        <w:pStyle w:val="ConsPlusTitle"/>
        <w:ind w:firstLine="540"/>
        <w:jc w:val="both"/>
        <w:outlineLvl w:val="3"/>
      </w:pPr>
      <w:r>
        <w:t>Статья 742. Гарантии качества в договоре строительного подряда</w:t>
      </w:r>
    </w:p>
    <w:p w:rsidR="00630FCD" w:rsidRDefault="00630FCD">
      <w:pPr>
        <w:pStyle w:val="ConsPlusNormal"/>
        <w:ind w:firstLine="540"/>
        <w:jc w:val="both"/>
      </w:pPr>
    </w:p>
    <w:p w:rsidR="00630FCD" w:rsidRDefault="00630FCD">
      <w:pPr>
        <w:pStyle w:val="ConsPlusNormal"/>
        <w:ind w:firstLine="540"/>
        <w:jc w:val="both"/>
      </w:pPr>
      <w:r>
        <w:t xml:space="preserve">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w:t>
      </w:r>
      <w:r>
        <w:lastRenderedPageBreak/>
        <w:t>протяжении гарантийного срока. Установленный законом гарантийный срок может быть увеличен соглашением сторон.</w:t>
      </w:r>
    </w:p>
    <w:p w:rsidR="00630FCD" w:rsidRDefault="00630FCD">
      <w:pPr>
        <w:pStyle w:val="ConsPlusNormal"/>
        <w:spacing w:before="220"/>
        <w:ind w:firstLine="540"/>
        <w:jc w:val="both"/>
      </w:pPr>
      <w: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630FCD" w:rsidRDefault="00630FCD">
      <w:pPr>
        <w:pStyle w:val="ConsPlusNormal"/>
        <w:spacing w:before="220"/>
        <w:ind w:firstLine="540"/>
        <w:jc w:val="both"/>
      </w:pPr>
      <w: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630FCD" w:rsidRDefault="00630FCD">
      <w:pPr>
        <w:pStyle w:val="ConsPlusNormal"/>
        <w:spacing w:before="220"/>
        <w:ind w:firstLine="540"/>
        <w:jc w:val="both"/>
      </w:pPr>
      <w:r>
        <w:t xml:space="preserve">4. При обнаружении в течение гарантийного срока недостатков, указанных в </w:t>
      </w:r>
      <w:hyperlink w:anchor="P1873" w:history="1">
        <w:r>
          <w:rPr>
            <w:color w:val="0000FF"/>
          </w:rPr>
          <w:t>пункте 1 статьи 741</w:t>
        </w:r>
      </w:hyperlink>
      <w:r>
        <w:t xml:space="preserve"> настоящего Кодекса, заказчик должен заявить о них подрядчику в разумный срок по их обнаружении.</w:t>
      </w:r>
    </w:p>
    <w:p w:rsidR="00630FCD" w:rsidRDefault="00630FCD">
      <w:pPr>
        <w:pStyle w:val="ConsPlusNormal"/>
        <w:ind w:firstLine="540"/>
        <w:jc w:val="both"/>
      </w:pPr>
    </w:p>
    <w:p w:rsidR="00630FCD" w:rsidRDefault="00630FCD">
      <w:pPr>
        <w:pStyle w:val="ConsPlusTitle"/>
        <w:ind w:firstLine="540"/>
        <w:jc w:val="both"/>
        <w:outlineLvl w:val="3"/>
      </w:pPr>
      <w:r>
        <w:t>Статья 743. Сроки обнаружения ненадлежащего качества строительных работ</w:t>
      </w:r>
    </w:p>
    <w:p w:rsidR="00630FCD" w:rsidRDefault="00630FCD">
      <w:pPr>
        <w:pStyle w:val="ConsPlusNormal"/>
        <w:ind w:firstLine="540"/>
        <w:jc w:val="both"/>
      </w:pPr>
    </w:p>
    <w:p w:rsidR="00630FCD" w:rsidRDefault="00630FCD">
      <w:pPr>
        <w:pStyle w:val="ConsPlusNormal"/>
        <w:ind w:firstLine="540"/>
        <w:jc w:val="both"/>
      </w:pPr>
      <w:r>
        <w:t xml:space="preserve">При предъявлении требований, связанных с ненадлежащим качеством результата работ, применяются правила, предусмотренные </w:t>
      </w:r>
      <w:hyperlink w:anchor="P1698" w:history="1">
        <w:r>
          <w:rPr>
            <w:color w:val="0000FF"/>
          </w:rPr>
          <w:t>пунктами 1</w:t>
        </w:r>
      </w:hyperlink>
      <w:r>
        <w:t>-</w:t>
      </w:r>
      <w:hyperlink w:anchor="P1702" w:history="1">
        <w:r>
          <w:rPr>
            <w:color w:val="0000FF"/>
          </w:rPr>
          <w:t>5 статьи 711</w:t>
        </w:r>
      </w:hyperlink>
      <w:r>
        <w:t xml:space="preserve"> настоящего Кодекса.</w:t>
      </w:r>
    </w:p>
    <w:p w:rsidR="00630FCD" w:rsidRDefault="00630FCD">
      <w:pPr>
        <w:pStyle w:val="ConsPlusNormal"/>
        <w:spacing w:before="220"/>
        <w:ind w:firstLine="540"/>
        <w:jc w:val="both"/>
      </w:pPr>
      <w:r>
        <w:t xml:space="preserve">При этом предельный срок обнаружения недостатков, в соответствии с </w:t>
      </w:r>
      <w:hyperlink w:anchor="P1699" w:history="1">
        <w:r>
          <w:rPr>
            <w:color w:val="0000FF"/>
          </w:rPr>
          <w:t>пунктами 2</w:t>
        </w:r>
      </w:hyperlink>
      <w:r>
        <w:t xml:space="preserve"> и </w:t>
      </w:r>
      <w:hyperlink w:anchor="P1701" w:history="1">
        <w:r>
          <w:rPr>
            <w:color w:val="0000FF"/>
          </w:rPr>
          <w:t>4 статьи 711</w:t>
        </w:r>
      </w:hyperlink>
      <w:r>
        <w:t xml:space="preserve"> настоящего Кодекса, составляет пять лет.</w:t>
      </w:r>
    </w:p>
    <w:p w:rsidR="00630FCD" w:rsidRDefault="00630FCD">
      <w:pPr>
        <w:pStyle w:val="ConsPlusNormal"/>
        <w:ind w:firstLine="540"/>
        <w:jc w:val="both"/>
      </w:pPr>
    </w:p>
    <w:p w:rsidR="00630FCD" w:rsidRDefault="00630FCD">
      <w:pPr>
        <w:pStyle w:val="ConsPlusTitle"/>
        <w:ind w:firstLine="540"/>
        <w:jc w:val="both"/>
        <w:outlineLvl w:val="3"/>
      </w:pPr>
      <w:r>
        <w:t>Статья 744. Устранение недостатков за счет заказчика</w:t>
      </w:r>
    </w:p>
    <w:p w:rsidR="00630FCD" w:rsidRDefault="00630FCD">
      <w:pPr>
        <w:pStyle w:val="ConsPlusNormal"/>
        <w:ind w:firstLine="540"/>
        <w:jc w:val="both"/>
      </w:pPr>
    </w:p>
    <w:p w:rsidR="00630FCD" w:rsidRDefault="00630FCD">
      <w:pPr>
        <w:pStyle w:val="ConsPlusNormal"/>
        <w:ind w:firstLine="540"/>
        <w:jc w:val="both"/>
      </w:pPr>
      <w:bookmarkStart w:id="152" w:name="P1891"/>
      <w:bookmarkEnd w:id="152"/>
      <w:r>
        <w:t>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630FCD" w:rsidRDefault="00630FCD">
      <w:pPr>
        <w:pStyle w:val="ConsPlusNormal"/>
        <w:spacing w:before="220"/>
        <w:ind w:firstLine="540"/>
        <w:jc w:val="both"/>
      </w:pPr>
      <w:r>
        <w:t xml:space="preserve">2. Подрядчик вправе отказаться от выполнения обязанности, указанной в </w:t>
      </w:r>
      <w:hyperlink w:anchor="P1891" w:history="1">
        <w:r>
          <w:rPr>
            <w:color w:val="0000FF"/>
          </w:rPr>
          <w:t>пункте 1</w:t>
        </w:r>
      </w:hyperlink>
      <w:r>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630FCD" w:rsidRDefault="00630FCD">
      <w:pPr>
        <w:pStyle w:val="ConsPlusNormal"/>
        <w:ind w:firstLine="540"/>
        <w:jc w:val="both"/>
      </w:pPr>
    </w:p>
    <w:p w:rsidR="00630FCD" w:rsidRDefault="00630FCD">
      <w:pPr>
        <w:pStyle w:val="ConsPlusTitle"/>
        <w:jc w:val="center"/>
        <w:outlineLvl w:val="2"/>
      </w:pPr>
      <w:r>
        <w:t>§ 4. ПОДРЯД НА ВЫПОЛНЕНИЕ ПРОЕКТНЫХ И ИЗЫСКАТЕЛЬСКИХ РАБОТ</w:t>
      </w:r>
    </w:p>
    <w:p w:rsidR="00630FCD" w:rsidRDefault="00630FCD">
      <w:pPr>
        <w:pStyle w:val="ConsPlusNormal"/>
        <w:ind w:firstLine="540"/>
        <w:jc w:val="both"/>
      </w:pPr>
    </w:p>
    <w:p w:rsidR="00630FCD" w:rsidRDefault="00630FCD">
      <w:pPr>
        <w:pStyle w:val="ConsPlusTitle"/>
        <w:ind w:firstLine="540"/>
        <w:jc w:val="both"/>
        <w:outlineLvl w:val="3"/>
      </w:pPr>
      <w:bookmarkStart w:id="153" w:name="P1896"/>
      <w:bookmarkEnd w:id="153"/>
      <w:r>
        <w:t>Статья 745. Договор подряда на выполнение проектных и изыскательских работ</w:t>
      </w:r>
    </w:p>
    <w:p w:rsidR="00630FCD" w:rsidRDefault="00630FCD">
      <w:pPr>
        <w:pStyle w:val="ConsPlusNormal"/>
        <w:ind w:firstLine="540"/>
        <w:jc w:val="both"/>
      </w:pPr>
    </w:p>
    <w:p w:rsidR="00630FCD" w:rsidRDefault="00630FCD">
      <w:pPr>
        <w:pStyle w:val="ConsPlusNormal"/>
        <w:ind w:firstLine="540"/>
        <w:jc w:val="both"/>
      </w:pPr>
      <w: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630FCD" w:rsidRDefault="00630FCD">
      <w:pPr>
        <w:pStyle w:val="ConsPlusNormal"/>
        <w:ind w:firstLine="540"/>
        <w:jc w:val="both"/>
      </w:pPr>
    </w:p>
    <w:p w:rsidR="00630FCD" w:rsidRDefault="00630FCD">
      <w:pPr>
        <w:pStyle w:val="ConsPlusTitle"/>
        <w:ind w:firstLine="540"/>
        <w:jc w:val="both"/>
        <w:outlineLvl w:val="3"/>
      </w:pPr>
      <w:r>
        <w:t>Статья 746. Исходные данные для выполнения проектных и изыскательских работ</w:t>
      </w:r>
    </w:p>
    <w:p w:rsidR="00630FCD" w:rsidRDefault="00630FCD">
      <w:pPr>
        <w:pStyle w:val="ConsPlusNormal"/>
        <w:ind w:firstLine="540"/>
        <w:jc w:val="both"/>
      </w:pPr>
    </w:p>
    <w:p w:rsidR="00630FCD" w:rsidRDefault="00630FCD">
      <w:pPr>
        <w:pStyle w:val="ConsPlusNormal"/>
        <w:ind w:firstLine="540"/>
        <w:jc w:val="both"/>
      </w:pPr>
      <w:r>
        <w:t>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rsidR="00630FCD" w:rsidRDefault="00630FCD">
      <w:pPr>
        <w:pStyle w:val="ConsPlusNormal"/>
        <w:spacing w:before="220"/>
        <w:ind w:firstLine="540"/>
        <w:jc w:val="both"/>
      </w:pPr>
      <w:r>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630FCD" w:rsidRDefault="00630FCD">
      <w:pPr>
        <w:pStyle w:val="ConsPlusNormal"/>
        <w:ind w:firstLine="540"/>
        <w:jc w:val="both"/>
      </w:pPr>
    </w:p>
    <w:p w:rsidR="00630FCD" w:rsidRDefault="00630FCD">
      <w:pPr>
        <w:pStyle w:val="ConsPlusTitle"/>
        <w:ind w:firstLine="540"/>
        <w:jc w:val="both"/>
        <w:outlineLvl w:val="3"/>
      </w:pPr>
      <w:r>
        <w:t>Статья 747. Обязанности подрядчика</w:t>
      </w:r>
    </w:p>
    <w:p w:rsidR="00630FCD" w:rsidRDefault="00630FCD">
      <w:pPr>
        <w:pStyle w:val="ConsPlusNormal"/>
        <w:ind w:firstLine="540"/>
        <w:jc w:val="both"/>
      </w:pPr>
    </w:p>
    <w:p w:rsidR="00630FCD" w:rsidRDefault="00630FCD">
      <w:pPr>
        <w:pStyle w:val="ConsPlusNormal"/>
        <w:ind w:firstLine="540"/>
        <w:jc w:val="both"/>
      </w:pPr>
      <w:r>
        <w:t>1. По договору подряда на выполнение проектных и изыскательских работ подрядчик обязан:</w:t>
      </w:r>
    </w:p>
    <w:p w:rsidR="00630FCD" w:rsidRDefault="00630FCD">
      <w:pPr>
        <w:pStyle w:val="ConsPlusNormal"/>
        <w:spacing w:before="220"/>
        <w:ind w:firstLine="540"/>
        <w:jc w:val="both"/>
      </w:pPr>
      <w:r>
        <w:t>выполнять работы в соответствии с заданием и иными исходными данными на проектирование и договором;</w:t>
      </w:r>
    </w:p>
    <w:p w:rsidR="00630FCD" w:rsidRDefault="00630FCD">
      <w:pPr>
        <w:pStyle w:val="ConsPlusNormal"/>
        <w:spacing w:before="220"/>
        <w:ind w:firstLine="540"/>
        <w:jc w:val="both"/>
      </w:pPr>
      <w:r>
        <w:t>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630FCD" w:rsidRDefault="00630FCD">
      <w:pPr>
        <w:pStyle w:val="ConsPlusNormal"/>
        <w:spacing w:before="220"/>
        <w:ind w:firstLine="540"/>
        <w:jc w:val="both"/>
      </w:pPr>
      <w:r>
        <w:t>передать заказчику готовую техническую документацию и результаты изыскательских работ.</w:t>
      </w:r>
    </w:p>
    <w:p w:rsidR="00630FCD" w:rsidRDefault="00630FCD">
      <w:pPr>
        <w:pStyle w:val="ConsPlusNormal"/>
        <w:spacing w:before="220"/>
        <w:ind w:firstLine="540"/>
        <w:jc w:val="both"/>
      </w:pPr>
      <w:r>
        <w:t>Подрядчик не вправе передавать техническую документацию третьим лицам без согласия заказчика.</w:t>
      </w:r>
    </w:p>
    <w:p w:rsidR="00630FCD" w:rsidRDefault="00630FCD">
      <w:pPr>
        <w:pStyle w:val="ConsPlusNormal"/>
        <w:spacing w:before="220"/>
        <w:ind w:firstLine="540"/>
        <w:jc w:val="both"/>
      </w:pPr>
      <w:r>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rsidR="00630FCD" w:rsidRDefault="00630FCD">
      <w:pPr>
        <w:pStyle w:val="ConsPlusNormal"/>
        <w:ind w:firstLine="540"/>
        <w:jc w:val="both"/>
      </w:pPr>
    </w:p>
    <w:p w:rsidR="00630FCD" w:rsidRDefault="00630FCD">
      <w:pPr>
        <w:pStyle w:val="ConsPlusTitle"/>
        <w:ind w:firstLine="540"/>
        <w:jc w:val="both"/>
        <w:outlineLvl w:val="3"/>
      </w:pPr>
      <w:r>
        <w:t>Статья 748. Ответственность подрядчика за ненадлежащее выполнение проектных и изыскательских работ</w:t>
      </w:r>
    </w:p>
    <w:p w:rsidR="00630FCD" w:rsidRDefault="00630FCD">
      <w:pPr>
        <w:pStyle w:val="ConsPlusNormal"/>
        <w:ind w:firstLine="540"/>
        <w:jc w:val="both"/>
      </w:pPr>
    </w:p>
    <w:p w:rsidR="00630FCD" w:rsidRDefault="00630FCD">
      <w:pPr>
        <w:pStyle w:val="ConsPlusNormal"/>
        <w:ind w:firstLine="540"/>
        <w:jc w:val="both"/>
      </w:pPr>
      <w:r>
        <w:t>1. 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630FCD" w:rsidRDefault="00630FCD">
      <w:pPr>
        <w:pStyle w:val="ConsPlusNormal"/>
        <w:spacing w:before="220"/>
        <w:ind w:firstLine="540"/>
        <w:jc w:val="both"/>
      </w:pPr>
      <w:r>
        <w:t>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rsidR="00630FCD" w:rsidRDefault="00630FCD">
      <w:pPr>
        <w:pStyle w:val="ConsPlusNormal"/>
        <w:ind w:firstLine="540"/>
        <w:jc w:val="both"/>
      </w:pPr>
    </w:p>
    <w:p w:rsidR="00630FCD" w:rsidRDefault="00630FCD">
      <w:pPr>
        <w:pStyle w:val="ConsPlusTitle"/>
        <w:ind w:firstLine="540"/>
        <w:jc w:val="both"/>
        <w:outlineLvl w:val="3"/>
      </w:pPr>
      <w:r>
        <w:t>Статья 749. Обязанности заказчика</w:t>
      </w:r>
    </w:p>
    <w:p w:rsidR="00630FCD" w:rsidRDefault="00630FCD">
      <w:pPr>
        <w:pStyle w:val="ConsPlusNormal"/>
        <w:ind w:firstLine="540"/>
        <w:jc w:val="both"/>
      </w:pPr>
    </w:p>
    <w:p w:rsidR="00630FCD" w:rsidRDefault="00630FCD">
      <w:pPr>
        <w:pStyle w:val="ConsPlusNormal"/>
        <w:ind w:firstLine="540"/>
        <w:jc w:val="both"/>
      </w:pPr>
      <w:r>
        <w:t>По договору подряда на выполнение проектных и изыскательских работ заказчик обязан, если иное не предусмотрено договором:</w:t>
      </w:r>
    </w:p>
    <w:p w:rsidR="00630FCD" w:rsidRDefault="00630FCD">
      <w:pPr>
        <w:pStyle w:val="ConsPlusNormal"/>
        <w:spacing w:before="220"/>
        <w:ind w:firstLine="540"/>
        <w:jc w:val="both"/>
      </w:pPr>
      <w:r>
        <w:t>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630FCD" w:rsidRDefault="00630FCD">
      <w:pPr>
        <w:pStyle w:val="ConsPlusNormal"/>
        <w:spacing w:before="220"/>
        <w:ind w:firstLine="540"/>
        <w:jc w:val="both"/>
      </w:pPr>
      <w:r>
        <w:t>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630FCD" w:rsidRDefault="00630FCD">
      <w:pPr>
        <w:pStyle w:val="ConsPlusNormal"/>
        <w:spacing w:before="220"/>
        <w:ind w:firstLine="540"/>
        <w:jc w:val="both"/>
      </w:pPr>
      <w:r>
        <w:t>оказывать содействие подрядчику в выполнении проектных и изыскательских работ в объеме и на условиях, предусмотренных в договоре;</w:t>
      </w:r>
    </w:p>
    <w:p w:rsidR="00630FCD" w:rsidRDefault="00630FCD">
      <w:pPr>
        <w:pStyle w:val="ConsPlusNormal"/>
        <w:spacing w:before="220"/>
        <w:ind w:firstLine="540"/>
        <w:jc w:val="both"/>
      </w:pPr>
      <w:r>
        <w:t>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630FCD" w:rsidRDefault="00630FCD">
      <w:pPr>
        <w:pStyle w:val="ConsPlusNormal"/>
        <w:spacing w:before="220"/>
        <w:ind w:firstLine="540"/>
        <w:jc w:val="both"/>
      </w:pPr>
      <w:r>
        <w:t xml:space="preserve">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w:t>
      </w:r>
      <w:r>
        <w:lastRenderedPageBreak/>
        <w:t>подрядчика;</w:t>
      </w:r>
    </w:p>
    <w:p w:rsidR="00630FCD" w:rsidRDefault="00630FCD">
      <w:pPr>
        <w:pStyle w:val="ConsPlusNormal"/>
        <w:spacing w:before="220"/>
        <w:ind w:firstLine="540"/>
        <w:jc w:val="both"/>
      </w:pPr>
      <w:r>
        <w:t>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rsidR="00630FCD" w:rsidRDefault="00630FCD">
      <w:pPr>
        <w:pStyle w:val="ConsPlusNormal"/>
        <w:jc w:val="center"/>
      </w:pPr>
    </w:p>
    <w:p w:rsidR="00630FCD" w:rsidRDefault="00630FCD">
      <w:pPr>
        <w:pStyle w:val="ConsPlusTitle"/>
        <w:jc w:val="center"/>
        <w:outlineLvl w:val="2"/>
      </w:pPr>
      <w:r>
        <w:t>§ 5. ПОДРЯДНЫЕ РАБОТЫ ДЛЯ ГОСУДАРСТВЕННЫХ НУЖД</w:t>
      </w:r>
    </w:p>
    <w:p w:rsidR="00630FCD" w:rsidRDefault="00630FCD">
      <w:pPr>
        <w:pStyle w:val="ConsPlusNormal"/>
        <w:ind w:firstLine="540"/>
        <w:jc w:val="both"/>
      </w:pPr>
    </w:p>
    <w:p w:rsidR="00630FCD" w:rsidRDefault="00630FCD">
      <w:pPr>
        <w:pStyle w:val="ConsPlusTitle"/>
        <w:ind w:firstLine="540"/>
        <w:jc w:val="both"/>
        <w:outlineLvl w:val="3"/>
      </w:pPr>
      <w:bookmarkStart w:id="154" w:name="P1931"/>
      <w:bookmarkEnd w:id="154"/>
      <w:r>
        <w:t>Статья 750. Государственный контракт на выполнение подрядных работ для государственных нужд</w:t>
      </w:r>
    </w:p>
    <w:p w:rsidR="00630FCD" w:rsidRDefault="00630FCD">
      <w:pPr>
        <w:pStyle w:val="ConsPlusNormal"/>
        <w:ind w:firstLine="540"/>
        <w:jc w:val="both"/>
      </w:pPr>
    </w:p>
    <w:p w:rsidR="00630FCD" w:rsidRDefault="00630FCD">
      <w:pPr>
        <w:pStyle w:val="ConsPlusNormal"/>
        <w:ind w:firstLine="540"/>
        <w:jc w:val="both"/>
      </w:pPr>
      <w:r>
        <w:t xml:space="preserve">1. Подрядные строительные работы </w:t>
      </w:r>
      <w:hyperlink w:anchor="P1782" w:history="1">
        <w:r>
          <w:rPr>
            <w:color w:val="0000FF"/>
          </w:rPr>
          <w:t>(статья 727)</w:t>
        </w:r>
      </w:hyperlink>
      <w:r>
        <w:t xml:space="preserve">, проектные и изыскательские работы </w:t>
      </w:r>
      <w:hyperlink w:anchor="P1896" w:history="1">
        <w:r>
          <w:rPr>
            <w:color w:val="0000FF"/>
          </w:rPr>
          <w:t>(статья 745)</w:t>
        </w:r>
      </w:hyperlink>
      <w:r>
        <w:t>, предназначенные для удовлетворения государственных нужд, осуществляются на основе государственного контракта на выполнение подрядных работ для государственных нужд (далее - государственный контракт).</w:t>
      </w:r>
    </w:p>
    <w:p w:rsidR="00630FCD" w:rsidRDefault="00630FCD">
      <w:pPr>
        <w:pStyle w:val="ConsPlusNormal"/>
        <w:spacing w:before="220"/>
        <w:ind w:firstLine="540"/>
        <w:jc w:val="both"/>
      </w:pPr>
      <w:r>
        <w:t>2. По государственному контракту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заказчику, а государственный заказчик обязуется принять выполненные работы и оплатить их или обеспечить их оплату.</w:t>
      </w:r>
    </w:p>
    <w:p w:rsidR="00630FCD" w:rsidRDefault="00630FCD">
      <w:pPr>
        <w:pStyle w:val="ConsPlusNormal"/>
        <w:ind w:firstLine="540"/>
        <w:jc w:val="both"/>
      </w:pPr>
    </w:p>
    <w:p w:rsidR="00630FCD" w:rsidRDefault="00630FCD">
      <w:pPr>
        <w:pStyle w:val="ConsPlusTitle"/>
        <w:ind w:firstLine="540"/>
        <w:jc w:val="both"/>
        <w:outlineLvl w:val="3"/>
      </w:pPr>
      <w:r>
        <w:t>Статья 751. Стороны в государственном контракте</w:t>
      </w:r>
    </w:p>
    <w:p w:rsidR="00630FCD" w:rsidRDefault="00630FCD">
      <w:pPr>
        <w:pStyle w:val="ConsPlusNormal"/>
        <w:ind w:firstLine="540"/>
        <w:jc w:val="both"/>
      </w:pPr>
    </w:p>
    <w:p w:rsidR="00630FCD" w:rsidRDefault="00630FCD">
      <w:pPr>
        <w:pStyle w:val="ConsPlusNormal"/>
        <w:ind w:firstLine="540"/>
        <w:jc w:val="both"/>
      </w:pPr>
      <w:r>
        <w:t>По государственному контракту государственным заказчиком выступают государственный орган, обладающий необходимыми инвестиционными ресурсами, или организация, наделенная соответствующим государственным органом правом распоряжаться такими ресурсами, а подрядчиком - юридическое лицо или гражданин.</w:t>
      </w:r>
    </w:p>
    <w:p w:rsidR="00630FCD" w:rsidRDefault="00630FCD">
      <w:pPr>
        <w:pStyle w:val="ConsPlusNormal"/>
        <w:ind w:firstLine="540"/>
        <w:jc w:val="both"/>
      </w:pPr>
    </w:p>
    <w:p w:rsidR="00630FCD" w:rsidRDefault="00630FCD">
      <w:pPr>
        <w:pStyle w:val="ConsPlusTitle"/>
        <w:ind w:firstLine="540"/>
        <w:jc w:val="both"/>
        <w:outlineLvl w:val="3"/>
      </w:pPr>
      <w:r>
        <w:t>Статья 752. Основания и порядок заключения государственного контракта</w:t>
      </w:r>
    </w:p>
    <w:p w:rsidR="00630FCD" w:rsidRDefault="00630FCD">
      <w:pPr>
        <w:pStyle w:val="ConsPlusNormal"/>
        <w:ind w:firstLine="540"/>
        <w:jc w:val="both"/>
      </w:pPr>
    </w:p>
    <w:p w:rsidR="00630FCD" w:rsidRDefault="00630FCD">
      <w:pPr>
        <w:pStyle w:val="ConsPlusNormal"/>
        <w:ind w:firstLine="540"/>
        <w:jc w:val="both"/>
      </w:pPr>
      <w:r>
        <w:t xml:space="preserve">Основания и порядок заключения государственного контракта определяются в соответствии с положениями </w:t>
      </w:r>
      <w:hyperlink w:anchor="P505" w:history="1">
        <w:r>
          <w:rPr>
            <w:color w:val="0000FF"/>
          </w:rPr>
          <w:t>статей 516</w:t>
        </w:r>
      </w:hyperlink>
      <w:r>
        <w:t xml:space="preserve"> и </w:t>
      </w:r>
      <w:hyperlink w:anchor="P513" w:history="1">
        <w:r>
          <w:rPr>
            <w:color w:val="0000FF"/>
          </w:rPr>
          <w:t>517</w:t>
        </w:r>
      </w:hyperlink>
      <w:r>
        <w:t xml:space="preserve"> настоящего Кодекса.</w:t>
      </w:r>
    </w:p>
    <w:p w:rsidR="00630FCD" w:rsidRDefault="00630FCD">
      <w:pPr>
        <w:pStyle w:val="ConsPlusNormal"/>
        <w:ind w:firstLine="540"/>
        <w:jc w:val="both"/>
      </w:pPr>
    </w:p>
    <w:p w:rsidR="00630FCD" w:rsidRDefault="00630FCD">
      <w:pPr>
        <w:pStyle w:val="ConsPlusTitle"/>
        <w:ind w:firstLine="540"/>
        <w:jc w:val="both"/>
        <w:outlineLvl w:val="3"/>
      </w:pPr>
      <w:r>
        <w:t>Статья 753. Содержание государственного контракта</w:t>
      </w:r>
    </w:p>
    <w:p w:rsidR="00630FCD" w:rsidRDefault="00630FCD">
      <w:pPr>
        <w:pStyle w:val="ConsPlusNormal"/>
        <w:ind w:firstLine="540"/>
        <w:jc w:val="both"/>
      </w:pPr>
    </w:p>
    <w:p w:rsidR="00630FCD" w:rsidRDefault="00630FCD">
      <w:pPr>
        <w:pStyle w:val="ConsPlusNormal"/>
        <w:ind w:firstLine="540"/>
        <w:jc w:val="both"/>
      </w:pPr>
      <w:r>
        <w:t>1. Государственный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rsidR="00630FCD" w:rsidRDefault="00630FCD">
      <w:pPr>
        <w:pStyle w:val="ConsPlusNormal"/>
        <w:spacing w:before="220"/>
        <w:ind w:firstLine="540"/>
        <w:jc w:val="both"/>
      </w:pPr>
      <w:r>
        <w:t>2. В случае, когда государственный контракт заключается по результатам конкурса на размещение заказа на подрядные работы для государственных нужд, условия государственного контракта определяются в соответствии с объявленными условиями конкурса и представленным на конкурс предложением подрядчика, признанного победителем конкурса.</w:t>
      </w:r>
    </w:p>
    <w:p w:rsidR="00630FCD" w:rsidRDefault="00630FCD">
      <w:pPr>
        <w:pStyle w:val="ConsPlusNormal"/>
        <w:ind w:firstLine="540"/>
        <w:jc w:val="both"/>
      </w:pPr>
    </w:p>
    <w:p w:rsidR="00630FCD" w:rsidRDefault="00630FCD">
      <w:pPr>
        <w:pStyle w:val="ConsPlusTitle"/>
        <w:ind w:firstLine="540"/>
        <w:jc w:val="both"/>
        <w:outlineLvl w:val="3"/>
      </w:pPr>
      <w:r>
        <w:t>Статья 754. Изменение государственного контракта</w:t>
      </w:r>
    </w:p>
    <w:p w:rsidR="00630FCD" w:rsidRDefault="00630FCD">
      <w:pPr>
        <w:pStyle w:val="ConsPlusNormal"/>
        <w:ind w:firstLine="540"/>
        <w:jc w:val="both"/>
      </w:pPr>
    </w:p>
    <w:p w:rsidR="00630FCD" w:rsidRDefault="00630FCD">
      <w:pPr>
        <w:pStyle w:val="ConsPlusNormal"/>
        <w:ind w:firstLine="540"/>
        <w:jc w:val="both"/>
      </w:pPr>
      <w:bookmarkStart w:id="155" w:name="P1951"/>
      <w:bookmarkEnd w:id="155"/>
      <w:r>
        <w:t>1. При уменьшении соответствующими государственными органами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заказчика возмещения убытков, причиненных изменением сроков выполнения работ.</w:t>
      </w:r>
    </w:p>
    <w:p w:rsidR="00630FCD" w:rsidRDefault="00630FCD">
      <w:pPr>
        <w:pStyle w:val="ConsPlusNormal"/>
        <w:spacing w:before="220"/>
        <w:ind w:firstLine="540"/>
        <w:jc w:val="both"/>
      </w:pPr>
      <w:r>
        <w:t xml:space="preserve">2. Если иное не предусмотрено законом, изменения государственного контракта, не </w:t>
      </w:r>
      <w:r>
        <w:lastRenderedPageBreak/>
        <w:t xml:space="preserve">связанные с обстоятельствами, указанными в </w:t>
      </w:r>
      <w:hyperlink w:anchor="P1951" w:history="1">
        <w:r>
          <w:rPr>
            <w:color w:val="0000FF"/>
          </w:rPr>
          <w:t>пункте 1</w:t>
        </w:r>
      </w:hyperlink>
      <w:r>
        <w:t xml:space="preserve"> настоящей статьи, осуществляются по соглашению сторон.</w:t>
      </w:r>
    </w:p>
    <w:p w:rsidR="00630FCD" w:rsidRDefault="00630FCD">
      <w:pPr>
        <w:pStyle w:val="ConsPlusNormal"/>
        <w:ind w:firstLine="540"/>
        <w:jc w:val="both"/>
      </w:pPr>
    </w:p>
    <w:p w:rsidR="00630FCD" w:rsidRDefault="00630FCD">
      <w:pPr>
        <w:pStyle w:val="ConsPlusTitle"/>
        <w:ind w:firstLine="540"/>
        <w:jc w:val="both"/>
        <w:outlineLvl w:val="3"/>
      </w:pPr>
      <w:bookmarkStart w:id="156" w:name="P1954"/>
      <w:bookmarkEnd w:id="156"/>
      <w:r>
        <w:t>Статья 755. Правовое регулирование государственного контракта</w:t>
      </w:r>
    </w:p>
    <w:p w:rsidR="00630FCD" w:rsidRDefault="00630FCD">
      <w:pPr>
        <w:pStyle w:val="ConsPlusNormal"/>
        <w:ind w:firstLine="540"/>
        <w:jc w:val="both"/>
      </w:pPr>
    </w:p>
    <w:p w:rsidR="00630FCD" w:rsidRDefault="00630FCD">
      <w:pPr>
        <w:pStyle w:val="ConsPlusNormal"/>
        <w:ind w:firstLine="540"/>
        <w:jc w:val="both"/>
      </w:pPr>
      <w:r>
        <w:t>К отношениям по государственным контрактам на выполнение подрядных работ для государственных нужд в части, не урегулированной настоящим Кодексом, применяется закон о подрядах для государственных нужд.</w:t>
      </w:r>
    </w:p>
    <w:p w:rsidR="00630FCD" w:rsidRDefault="00630FCD">
      <w:pPr>
        <w:pStyle w:val="ConsPlusNormal"/>
        <w:ind w:firstLine="540"/>
        <w:jc w:val="both"/>
      </w:pPr>
    </w:p>
    <w:p w:rsidR="00630FCD" w:rsidRDefault="00630FCD">
      <w:pPr>
        <w:pStyle w:val="ConsPlusTitle"/>
        <w:jc w:val="center"/>
        <w:outlineLvl w:val="1"/>
      </w:pPr>
      <w:bookmarkStart w:id="157" w:name="P1958"/>
      <w:bookmarkEnd w:id="157"/>
      <w:r>
        <w:t>Глава 38. ВЫПОЛНЕНИЕ НАУЧНО-ИССЛЕДОВАТЕЛЬСКИХ,</w:t>
      </w:r>
    </w:p>
    <w:p w:rsidR="00630FCD" w:rsidRDefault="00630FCD">
      <w:pPr>
        <w:pStyle w:val="ConsPlusTitle"/>
        <w:jc w:val="center"/>
      </w:pPr>
      <w:r>
        <w:t>ОПЫТНО-КОНСТРУКТОРСКИХ И ТЕХНОЛОГИЧЕСКИХ РАБОТ</w:t>
      </w:r>
    </w:p>
    <w:p w:rsidR="00630FCD" w:rsidRDefault="00630FCD">
      <w:pPr>
        <w:pStyle w:val="ConsPlusNormal"/>
        <w:ind w:firstLine="540"/>
        <w:jc w:val="both"/>
      </w:pPr>
    </w:p>
    <w:p w:rsidR="00630FCD" w:rsidRDefault="00630FCD">
      <w:pPr>
        <w:pStyle w:val="ConsPlusTitle"/>
        <w:ind w:firstLine="540"/>
        <w:jc w:val="both"/>
        <w:outlineLvl w:val="2"/>
      </w:pPr>
      <w:r>
        <w:t>Статья 756. Договоры на выполнение научно-исследовательских работ, опытно-конструкторских и технологических работ</w:t>
      </w:r>
    </w:p>
    <w:p w:rsidR="00630FCD" w:rsidRDefault="00630FCD">
      <w:pPr>
        <w:pStyle w:val="ConsPlusNormal"/>
        <w:ind w:firstLine="540"/>
        <w:jc w:val="both"/>
      </w:pPr>
    </w:p>
    <w:p w:rsidR="00630FCD" w:rsidRDefault="00630FCD">
      <w:pPr>
        <w:pStyle w:val="ConsPlusNormal"/>
        <w:ind w:firstLine="540"/>
        <w:jc w:val="both"/>
      </w:pPr>
      <w:r>
        <w:t>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заказчик обязуется принять работу и оплатить ее.</w:t>
      </w:r>
    </w:p>
    <w:p w:rsidR="00630FCD" w:rsidRDefault="00630FCD">
      <w:pPr>
        <w:pStyle w:val="ConsPlusNormal"/>
        <w:spacing w:before="220"/>
        <w:ind w:firstLine="540"/>
        <w:jc w:val="both"/>
      </w:pPr>
      <w:r>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630FCD" w:rsidRDefault="00630FCD">
      <w:pPr>
        <w:pStyle w:val="ConsPlusNormal"/>
        <w:spacing w:before="220"/>
        <w:ind w:firstLine="540"/>
        <w:jc w:val="both"/>
      </w:pPr>
      <w:r>
        <w:t>3.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630FCD" w:rsidRDefault="00630FCD">
      <w:pPr>
        <w:pStyle w:val="ConsPlusNormal"/>
        <w:spacing w:before="220"/>
        <w:ind w:firstLine="540"/>
        <w:jc w:val="both"/>
      </w:pPr>
      <w:r>
        <w:t>4. Условия договоров на выполнение научно-исследовательских работ, опытно-конструкторских и технологических работ должны соответствовать законам и иным правовым актам об исключительных правах (интеллектуальной собственности).</w:t>
      </w:r>
    </w:p>
    <w:p w:rsidR="00630FCD" w:rsidRDefault="00630FCD">
      <w:pPr>
        <w:pStyle w:val="ConsPlusNormal"/>
        <w:ind w:firstLine="540"/>
        <w:jc w:val="both"/>
      </w:pPr>
    </w:p>
    <w:p w:rsidR="00630FCD" w:rsidRDefault="00630FCD">
      <w:pPr>
        <w:pStyle w:val="ConsPlusTitle"/>
        <w:ind w:firstLine="540"/>
        <w:jc w:val="both"/>
        <w:outlineLvl w:val="2"/>
      </w:pPr>
      <w:r>
        <w:t>Статья 757. Выполнение работ</w:t>
      </w:r>
    </w:p>
    <w:p w:rsidR="00630FCD" w:rsidRDefault="00630FCD">
      <w:pPr>
        <w:pStyle w:val="ConsPlusNormal"/>
        <w:ind w:firstLine="540"/>
        <w:jc w:val="both"/>
      </w:pPr>
    </w:p>
    <w:p w:rsidR="00630FCD" w:rsidRDefault="00630FCD">
      <w:pPr>
        <w:pStyle w:val="ConsPlusNormal"/>
        <w:ind w:firstLine="540"/>
        <w:jc w:val="both"/>
      </w:pPr>
      <w:r>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630FCD" w:rsidRDefault="00630FCD">
      <w:pPr>
        <w:pStyle w:val="ConsPlusNormal"/>
        <w:spacing w:before="220"/>
        <w:ind w:firstLine="540"/>
        <w:jc w:val="both"/>
      </w:pPr>
      <w: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anchor="P1578" w:history="1">
        <w:r>
          <w:rPr>
            <w:color w:val="0000FF"/>
          </w:rPr>
          <w:t>(статья 693)</w:t>
        </w:r>
      </w:hyperlink>
      <w:r>
        <w:t>.</w:t>
      </w:r>
    </w:p>
    <w:p w:rsidR="00630FCD" w:rsidRDefault="00630FCD">
      <w:pPr>
        <w:pStyle w:val="ConsPlusNormal"/>
        <w:ind w:firstLine="540"/>
        <w:jc w:val="both"/>
      </w:pPr>
    </w:p>
    <w:p w:rsidR="00630FCD" w:rsidRDefault="00630FCD">
      <w:pPr>
        <w:pStyle w:val="ConsPlusTitle"/>
        <w:ind w:firstLine="540"/>
        <w:jc w:val="both"/>
        <w:outlineLvl w:val="2"/>
      </w:pPr>
      <w:r>
        <w:t>Статья 758. Конфиденциальность сведений, составляющих предмет договора</w:t>
      </w:r>
    </w:p>
    <w:p w:rsidR="00630FCD" w:rsidRDefault="00630FCD">
      <w:pPr>
        <w:pStyle w:val="ConsPlusNormal"/>
        <w:ind w:firstLine="540"/>
        <w:jc w:val="both"/>
      </w:pPr>
    </w:p>
    <w:p w:rsidR="00630FCD" w:rsidRDefault="00630FCD">
      <w:pPr>
        <w:pStyle w:val="ConsPlusNormal"/>
        <w:ind w:firstLine="540"/>
        <w:jc w:val="both"/>
      </w:pPr>
      <w:r>
        <w:t>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630FCD" w:rsidRDefault="00630FCD">
      <w:pPr>
        <w:pStyle w:val="ConsPlusNormal"/>
        <w:spacing w:before="220"/>
        <w:ind w:firstLine="540"/>
        <w:jc w:val="both"/>
      </w:pPr>
      <w: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630FCD" w:rsidRDefault="00630FCD">
      <w:pPr>
        <w:pStyle w:val="ConsPlusNormal"/>
        <w:ind w:firstLine="540"/>
        <w:jc w:val="both"/>
      </w:pPr>
    </w:p>
    <w:p w:rsidR="00630FCD" w:rsidRDefault="00630FCD">
      <w:pPr>
        <w:pStyle w:val="ConsPlusTitle"/>
        <w:ind w:firstLine="540"/>
        <w:jc w:val="both"/>
        <w:outlineLvl w:val="2"/>
      </w:pPr>
      <w:r>
        <w:t>Статья 759. Права сторон на результаты работ</w:t>
      </w:r>
    </w:p>
    <w:p w:rsidR="00630FCD" w:rsidRDefault="00630FCD">
      <w:pPr>
        <w:pStyle w:val="ConsPlusNormal"/>
        <w:ind w:firstLine="540"/>
        <w:jc w:val="both"/>
      </w:pPr>
    </w:p>
    <w:p w:rsidR="00630FCD" w:rsidRDefault="00630FCD">
      <w:pPr>
        <w:pStyle w:val="ConsPlusNormal"/>
        <w:ind w:firstLine="540"/>
        <w:jc w:val="both"/>
      </w:pPr>
      <w:r>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том числе способные к правовой охране, в пределах и на условиях, предусмотренных договором.</w:t>
      </w:r>
    </w:p>
    <w:p w:rsidR="00630FCD" w:rsidRDefault="00630FCD">
      <w:pPr>
        <w:pStyle w:val="ConsPlusNormal"/>
        <w:spacing w:before="220"/>
        <w:ind w:firstLine="540"/>
        <w:jc w:val="both"/>
      </w:pPr>
      <w:r>
        <w:t>2. Если иное не предусмотрено договором, заказчик имеет право использовать переданные ему исполнителем результаты работ, в том числе способные к правовой охране, а исполнитель вправе использовать полученные им результаты работ для собственных нужд.</w:t>
      </w:r>
    </w:p>
    <w:p w:rsidR="00630FCD" w:rsidRDefault="00630FCD">
      <w:pPr>
        <w:pStyle w:val="ConsPlusNormal"/>
        <w:ind w:firstLine="540"/>
        <w:jc w:val="both"/>
      </w:pPr>
    </w:p>
    <w:p w:rsidR="00630FCD" w:rsidRDefault="00630FCD">
      <w:pPr>
        <w:pStyle w:val="ConsPlusTitle"/>
        <w:ind w:firstLine="540"/>
        <w:jc w:val="both"/>
        <w:outlineLvl w:val="2"/>
      </w:pPr>
      <w:r>
        <w:t>Статья 760. Обязанности исполнителя</w:t>
      </w:r>
    </w:p>
    <w:p w:rsidR="00630FCD" w:rsidRDefault="00630FCD">
      <w:pPr>
        <w:pStyle w:val="ConsPlusNormal"/>
        <w:ind w:firstLine="540"/>
        <w:jc w:val="both"/>
      </w:pPr>
    </w:p>
    <w:p w:rsidR="00630FCD" w:rsidRDefault="00630FCD">
      <w:pPr>
        <w:pStyle w:val="ConsPlusNormal"/>
        <w:ind w:firstLine="540"/>
        <w:jc w:val="both"/>
      </w:pPr>
      <w:r>
        <w:t>Исполнитель в договорах на выполнение научно-исследовательских работ, опытно-конструкторских и технологических работ обязан:</w:t>
      </w:r>
    </w:p>
    <w:p w:rsidR="00630FCD" w:rsidRDefault="00630FCD">
      <w:pPr>
        <w:pStyle w:val="ConsPlusNormal"/>
        <w:spacing w:before="220"/>
        <w:ind w:firstLine="540"/>
        <w:jc w:val="both"/>
      </w:pPr>
      <w:r>
        <w:t>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rsidR="00630FCD" w:rsidRDefault="00630FCD">
      <w:pPr>
        <w:pStyle w:val="ConsPlusNormal"/>
        <w:spacing w:before="220"/>
        <w:ind w:firstLine="540"/>
        <w:jc w:val="both"/>
      </w:pPr>
      <w:r>
        <w:t>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630FCD" w:rsidRDefault="00630FCD">
      <w:pPr>
        <w:pStyle w:val="ConsPlusNormal"/>
        <w:spacing w:before="220"/>
        <w:ind w:firstLine="540"/>
        <w:jc w:val="both"/>
      </w:pPr>
      <w:r>
        <w:t>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630FCD" w:rsidRDefault="00630FCD">
      <w:pPr>
        <w:pStyle w:val="ConsPlusNormal"/>
        <w:spacing w:before="220"/>
        <w:ind w:firstLine="540"/>
        <w:jc w:val="both"/>
      </w:pPr>
      <w:r>
        <w:t>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630FCD" w:rsidRDefault="00630FCD">
      <w:pPr>
        <w:pStyle w:val="ConsPlusNormal"/>
        <w:spacing w:before="220"/>
        <w:ind w:firstLine="540"/>
        <w:jc w:val="both"/>
      </w:pPr>
      <w:r>
        <w:t>гарантировать заказчику передачу полученных по договору результатов, не нарушающих исключительных прав других лиц.</w:t>
      </w:r>
    </w:p>
    <w:p w:rsidR="00630FCD" w:rsidRDefault="00630FCD">
      <w:pPr>
        <w:pStyle w:val="ConsPlusNormal"/>
        <w:ind w:firstLine="540"/>
        <w:jc w:val="both"/>
      </w:pPr>
    </w:p>
    <w:p w:rsidR="00630FCD" w:rsidRDefault="00630FCD">
      <w:pPr>
        <w:pStyle w:val="ConsPlusTitle"/>
        <w:ind w:firstLine="540"/>
        <w:jc w:val="both"/>
        <w:outlineLvl w:val="2"/>
      </w:pPr>
      <w:r>
        <w:t>Статья 761. Обязанности заказчика</w:t>
      </w:r>
    </w:p>
    <w:p w:rsidR="00630FCD" w:rsidRDefault="00630FCD">
      <w:pPr>
        <w:pStyle w:val="ConsPlusNormal"/>
        <w:ind w:firstLine="540"/>
        <w:jc w:val="both"/>
      </w:pPr>
    </w:p>
    <w:p w:rsidR="00630FCD" w:rsidRDefault="00630FCD">
      <w:pPr>
        <w:pStyle w:val="ConsPlusNormal"/>
        <w:ind w:firstLine="540"/>
        <w:jc w:val="both"/>
      </w:pPr>
      <w:r>
        <w:t>1. Заказчик в договорах на выполнение научно-исследовательских работ, опытно-конструкторских и технологических работ обязан:</w:t>
      </w:r>
    </w:p>
    <w:p w:rsidR="00630FCD" w:rsidRDefault="00630FCD">
      <w:pPr>
        <w:pStyle w:val="ConsPlusNormal"/>
        <w:spacing w:before="220"/>
        <w:ind w:firstLine="540"/>
        <w:jc w:val="both"/>
      </w:pPr>
      <w:r>
        <w:t>передавать исполнителю необходимую для выполнения работы информацию;</w:t>
      </w:r>
    </w:p>
    <w:p w:rsidR="00630FCD" w:rsidRDefault="00630FCD">
      <w:pPr>
        <w:pStyle w:val="ConsPlusNormal"/>
        <w:spacing w:before="220"/>
        <w:ind w:firstLine="540"/>
        <w:jc w:val="both"/>
      </w:pPr>
      <w:r>
        <w:t>принять результаты выполненных работ и оплатить их.</w:t>
      </w:r>
    </w:p>
    <w:p w:rsidR="00630FCD" w:rsidRDefault="00630FCD">
      <w:pPr>
        <w:pStyle w:val="ConsPlusNormal"/>
        <w:spacing w:before="220"/>
        <w:ind w:firstLine="540"/>
        <w:jc w:val="both"/>
      </w:pPr>
      <w:r>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630FCD" w:rsidRDefault="00630FCD">
      <w:pPr>
        <w:pStyle w:val="ConsPlusNormal"/>
        <w:ind w:firstLine="540"/>
        <w:jc w:val="both"/>
      </w:pPr>
    </w:p>
    <w:p w:rsidR="00630FCD" w:rsidRDefault="00630FCD">
      <w:pPr>
        <w:pStyle w:val="ConsPlusTitle"/>
        <w:ind w:firstLine="540"/>
        <w:jc w:val="both"/>
        <w:outlineLvl w:val="2"/>
      </w:pPr>
      <w:r>
        <w:t>Статья 762. Последствия невозможности достижения результатов научно-исследовательских работ</w:t>
      </w:r>
    </w:p>
    <w:p w:rsidR="00630FCD" w:rsidRDefault="00630FCD">
      <w:pPr>
        <w:pStyle w:val="ConsPlusNormal"/>
        <w:ind w:firstLine="540"/>
        <w:jc w:val="both"/>
      </w:pPr>
    </w:p>
    <w:p w:rsidR="00630FCD" w:rsidRDefault="00630FCD">
      <w:pPr>
        <w:pStyle w:val="ConsPlusNormal"/>
        <w:ind w:firstLine="540"/>
        <w:jc w:val="both"/>
      </w:pPr>
      <w:r>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rsidR="00630FCD" w:rsidRDefault="00630FCD">
      <w:pPr>
        <w:pStyle w:val="ConsPlusNormal"/>
        <w:ind w:firstLine="540"/>
        <w:jc w:val="both"/>
      </w:pPr>
    </w:p>
    <w:p w:rsidR="00630FCD" w:rsidRDefault="00630FCD">
      <w:pPr>
        <w:pStyle w:val="ConsPlusTitle"/>
        <w:ind w:firstLine="540"/>
        <w:jc w:val="both"/>
        <w:outlineLvl w:val="2"/>
      </w:pPr>
      <w:r>
        <w:t>Статья 763. Последствия невозможности продолжения опытно-конструкторских и технологических работ</w:t>
      </w:r>
    </w:p>
    <w:p w:rsidR="00630FCD" w:rsidRDefault="00630FCD">
      <w:pPr>
        <w:pStyle w:val="ConsPlusNormal"/>
        <w:ind w:firstLine="540"/>
        <w:jc w:val="both"/>
      </w:pPr>
    </w:p>
    <w:p w:rsidR="00630FCD" w:rsidRDefault="00630FCD">
      <w:pPr>
        <w:pStyle w:val="ConsPlusNormal"/>
        <w:ind w:firstLine="540"/>
        <w:jc w:val="both"/>
      </w:pPr>
      <w: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rsidR="00630FCD" w:rsidRDefault="00630FCD">
      <w:pPr>
        <w:pStyle w:val="ConsPlusNormal"/>
        <w:ind w:firstLine="540"/>
        <w:jc w:val="both"/>
      </w:pPr>
    </w:p>
    <w:p w:rsidR="00630FCD" w:rsidRDefault="00630FCD">
      <w:pPr>
        <w:pStyle w:val="ConsPlusTitle"/>
        <w:ind w:firstLine="540"/>
        <w:jc w:val="both"/>
        <w:outlineLvl w:val="2"/>
      </w:pPr>
      <w:r>
        <w:t>Статья 764. Ответственность исполнителя за нарушение договора</w:t>
      </w:r>
    </w:p>
    <w:p w:rsidR="00630FCD" w:rsidRDefault="00630FCD">
      <w:pPr>
        <w:pStyle w:val="ConsPlusNormal"/>
        <w:ind w:firstLine="540"/>
        <w:jc w:val="both"/>
      </w:pPr>
    </w:p>
    <w:p w:rsidR="00630FCD" w:rsidRDefault="00630FCD">
      <w:pPr>
        <w:pStyle w:val="ConsPlusNormal"/>
        <w:ind w:firstLine="540"/>
        <w:jc w:val="both"/>
      </w:pPr>
      <w:r>
        <w:t>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w:t>
      </w:r>
      <w:hyperlink r:id="rId74" w:history="1">
        <w:r>
          <w:rPr>
            <w:color w:val="0000FF"/>
          </w:rPr>
          <w:t>пункт 1 статьи 390</w:t>
        </w:r>
      </w:hyperlink>
      <w:r>
        <w:t>).</w:t>
      </w:r>
    </w:p>
    <w:p w:rsidR="00630FCD" w:rsidRDefault="00630FCD">
      <w:pPr>
        <w:pStyle w:val="ConsPlusNormal"/>
        <w:spacing w:before="220"/>
        <w:ind w:firstLine="540"/>
        <w:jc w:val="both"/>
      </w:pPr>
      <w:r>
        <w:t>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630FCD" w:rsidRDefault="00630FCD">
      <w:pPr>
        <w:pStyle w:val="ConsPlusNormal"/>
        <w:ind w:firstLine="540"/>
        <w:jc w:val="both"/>
      </w:pPr>
    </w:p>
    <w:p w:rsidR="00630FCD" w:rsidRDefault="00630FCD">
      <w:pPr>
        <w:pStyle w:val="ConsPlusTitle"/>
        <w:ind w:firstLine="540"/>
        <w:jc w:val="both"/>
        <w:outlineLvl w:val="2"/>
      </w:pPr>
      <w:r>
        <w:t>Статья 765. Правовое регулирование договоров на выполнение научно-исследовательских работ, опытно-конструкторских и технологических работ</w:t>
      </w:r>
    </w:p>
    <w:p w:rsidR="00630FCD" w:rsidRDefault="00630FCD">
      <w:pPr>
        <w:pStyle w:val="ConsPlusNormal"/>
        <w:ind w:firstLine="540"/>
        <w:jc w:val="both"/>
      </w:pPr>
    </w:p>
    <w:p w:rsidR="00630FCD" w:rsidRDefault="00630FCD">
      <w:pPr>
        <w:pStyle w:val="ConsPlusNormal"/>
        <w:ind w:firstLine="540"/>
        <w:jc w:val="both"/>
      </w:pPr>
      <w:r>
        <w:t xml:space="preserve">К срокам выполнения и к цене работ, а также к последствиям неявки заказчика за получением результатов работ применяются соответственно правила </w:t>
      </w:r>
      <w:hyperlink w:anchor="P1591" w:history="1">
        <w:r>
          <w:rPr>
            <w:color w:val="0000FF"/>
          </w:rPr>
          <w:t>статей 695</w:t>
        </w:r>
      </w:hyperlink>
      <w:r>
        <w:t xml:space="preserve">, </w:t>
      </w:r>
      <w:hyperlink w:anchor="P1598" w:history="1">
        <w:r>
          <w:rPr>
            <w:color w:val="0000FF"/>
          </w:rPr>
          <w:t>696</w:t>
        </w:r>
      </w:hyperlink>
      <w:r>
        <w:t xml:space="preserve"> и </w:t>
      </w:r>
      <w:hyperlink w:anchor="P1772" w:history="1">
        <w:r>
          <w:rPr>
            <w:color w:val="0000FF"/>
          </w:rPr>
          <w:t>725</w:t>
        </w:r>
      </w:hyperlink>
      <w:r>
        <w:t xml:space="preserve"> настоящего Кодекса.</w:t>
      </w:r>
    </w:p>
    <w:p w:rsidR="00630FCD" w:rsidRDefault="00630FCD">
      <w:pPr>
        <w:pStyle w:val="ConsPlusNormal"/>
        <w:spacing w:before="220"/>
        <w:ind w:firstLine="540"/>
        <w:jc w:val="both"/>
      </w:pPr>
      <w:r>
        <w:t xml:space="preserve">К государственным контрактам на выполнение научно-исследовательских работ, опытно-конструкторских и технологических работ для государственных нужд применяются правила </w:t>
      </w:r>
      <w:hyperlink w:anchor="P1931" w:history="1">
        <w:r>
          <w:rPr>
            <w:color w:val="0000FF"/>
          </w:rPr>
          <w:t>статей 750</w:t>
        </w:r>
      </w:hyperlink>
      <w:r>
        <w:t>-</w:t>
      </w:r>
      <w:hyperlink w:anchor="P1954" w:history="1">
        <w:r>
          <w:rPr>
            <w:color w:val="0000FF"/>
          </w:rPr>
          <w:t>755</w:t>
        </w:r>
      </w:hyperlink>
      <w:r>
        <w:t xml:space="preserve"> настоящего Кодекса.</w:t>
      </w:r>
    </w:p>
    <w:p w:rsidR="00630FCD" w:rsidRDefault="00630FCD">
      <w:pPr>
        <w:pStyle w:val="ConsPlusNormal"/>
        <w:ind w:firstLine="540"/>
        <w:jc w:val="both"/>
      </w:pPr>
    </w:p>
    <w:p w:rsidR="00630FCD" w:rsidRDefault="00630FCD">
      <w:pPr>
        <w:pStyle w:val="ConsPlusTitle"/>
        <w:jc w:val="center"/>
        <w:outlineLvl w:val="1"/>
      </w:pPr>
      <w:r>
        <w:t>Глава 39. ВОЗМЕЗДНОЕ ОКАЗАНИЕ УСЛУГ</w:t>
      </w:r>
    </w:p>
    <w:p w:rsidR="00630FCD" w:rsidRDefault="00630FCD">
      <w:pPr>
        <w:pStyle w:val="ConsPlusNormal"/>
        <w:ind w:firstLine="540"/>
        <w:jc w:val="both"/>
      </w:pPr>
    </w:p>
    <w:p w:rsidR="00630FCD" w:rsidRDefault="00630FCD">
      <w:pPr>
        <w:pStyle w:val="ConsPlusTitle"/>
        <w:ind w:firstLine="540"/>
        <w:jc w:val="both"/>
        <w:outlineLvl w:val="2"/>
      </w:pPr>
      <w:bookmarkStart w:id="158" w:name="P2019"/>
      <w:bookmarkEnd w:id="158"/>
      <w:r>
        <w:t>Статья 766. Договор возмездного оказания услуг</w:t>
      </w:r>
    </w:p>
    <w:p w:rsidR="00630FCD" w:rsidRDefault="00630FCD">
      <w:pPr>
        <w:pStyle w:val="ConsPlusNormal"/>
        <w:ind w:firstLine="540"/>
        <w:jc w:val="both"/>
      </w:pPr>
    </w:p>
    <w:p w:rsidR="00630FCD" w:rsidRDefault="00630FCD">
      <w:pPr>
        <w:pStyle w:val="ConsPlusNormal"/>
        <w:ind w:firstLine="540"/>
        <w:jc w:val="both"/>
      </w:pPr>
      <w:r>
        <w:t>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630FCD" w:rsidRDefault="00630FCD">
      <w:pPr>
        <w:pStyle w:val="ConsPlusNormal"/>
        <w:spacing w:before="220"/>
        <w:ind w:firstLine="540"/>
        <w:jc w:val="both"/>
      </w:pPr>
      <w:r>
        <w:t xml:space="preserve">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w:t>
      </w:r>
      <w:hyperlink w:anchor="P1551" w:history="1">
        <w:r>
          <w:rPr>
            <w:color w:val="0000FF"/>
          </w:rPr>
          <w:t>главами 37</w:t>
        </w:r>
      </w:hyperlink>
      <w:r>
        <w:t xml:space="preserve">, </w:t>
      </w:r>
      <w:hyperlink w:anchor="P1958" w:history="1">
        <w:r>
          <w:rPr>
            <w:color w:val="0000FF"/>
          </w:rPr>
          <w:t>38</w:t>
        </w:r>
      </w:hyperlink>
      <w:r>
        <w:t xml:space="preserve">, </w:t>
      </w:r>
      <w:hyperlink w:anchor="P2043" w:history="1">
        <w:r>
          <w:rPr>
            <w:color w:val="0000FF"/>
          </w:rPr>
          <w:t>40</w:t>
        </w:r>
      </w:hyperlink>
      <w:r>
        <w:t xml:space="preserve">, </w:t>
      </w:r>
      <w:hyperlink w:anchor="P2154" w:history="1">
        <w:r>
          <w:rPr>
            <w:color w:val="0000FF"/>
          </w:rPr>
          <w:t>41</w:t>
        </w:r>
      </w:hyperlink>
      <w:r>
        <w:t xml:space="preserve">, </w:t>
      </w:r>
      <w:hyperlink w:anchor="P2351" w:history="1">
        <w:r>
          <w:rPr>
            <w:color w:val="0000FF"/>
          </w:rPr>
          <w:t>44</w:t>
        </w:r>
      </w:hyperlink>
      <w:r>
        <w:t xml:space="preserve">, </w:t>
      </w:r>
      <w:hyperlink w:anchor="P2436" w:history="1">
        <w:r>
          <w:rPr>
            <w:color w:val="0000FF"/>
          </w:rPr>
          <w:t>45</w:t>
        </w:r>
      </w:hyperlink>
      <w:r>
        <w:t xml:space="preserve">, </w:t>
      </w:r>
      <w:hyperlink w:anchor="P2535" w:history="1">
        <w:r>
          <w:rPr>
            <w:color w:val="0000FF"/>
          </w:rPr>
          <w:t>46</w:t>
        </w:r>
      </w:hyperlink>
      <w:r>
        <w:t xml:space="preserve">, </w:t>
      </w:r>
      <w:hyperlink w:anchor="P2730" w:history="1">
        <w:r>
          <w:rPr>
            <w:color w:val="0000FF"/>
          </w:rPr>
          <w:t>47</w:t>
        </w:r>
      </w:hyperlink>
      <w:r>
        <w:t xml:space="preserve">, </w:t>
      </w:r>
      <w:hyperlink w:anchor="P3300" w:history="1">
        <w:r>
          <w:rPr>
            <w:color w:val="0000FF"/>
          </w:rPr>
          <w:t>49</w:t>
        </w:r>
      </w:hyperlink>
      <w:r>
        <w:t xml:space="preserve">, </w:t>
      </w:r>
      <w:hyperlink w:anchor="P3413" w:history="1">
        <w:r>
          <w:rPr>
            <w:color w:val="0000FF"/>
          </w:rPr>
          <w:t>51</w:t>
        </w:r>
      </w:hyperlink>
      <w:r>
        <w:t xml:space="preserve">, </w:t>
      </w:r>
      <w:hyperlink w:anchor="P3553" w:history="1">
        <w:r>
          <w:rPr>
            <w:color w:val="0000FF"/>
          </w:rPr>
          <w:t>53</w:t>
        </w:r>
      </w:hyperlink>
      <w:r>
        <w:t xml:space="preserve"> настоящего Кодекса.</w:t>
      </w:r>
    </w:p>
    <w:p w:rsidR="00630FCD" w:rsidRDefault="00630FCD">
      <w:pPr>
        <w:pStyle w:val="ConsPlusNormal"/>
        <w:ind w:firstLine="540"/>
        <w:jc w:val="both"/>
      </w:pPr>
    </w:p>
    <w:p w:rsidR="00630FCD" w:rsidRDefault="00630FCD">
      <w:pPr>
        <w:pStyle w:val="ConsPlusTitle"/>
        <w:ind w:firstLine="540"/>
        <w:jc w:val="both"/>
        <w:outlineLvl w:val="2"/>
      </w:pPr>
      <w:r>
        <w:t>Статья 767. Исполнение договора возмездного оказания услуг</w:t>
      </w:r>
    </w:p>
    <w:p w:rsidR="00630FCD" w:rsidRDefault="00630FCD">
      <w:pPr>
        <w:pStyle w:val="ConsPlusNormal"/>
        <w:ind w:firstLine="540"/>
        <w:jc w:val="both"/>
      </w:pPr>
    </w:p>
    <w:p w:rsidR="00630FCD" w:rsidRDefault="00630FCD">
      <w:pPr>
        <w:pStyle w:val="ConsPlusNormal"/>
        <w:ind w:firstLine="540"/>
        <w:jc w:val="both"/>
      </w:pPr>
      <w:r>
        <w:t>Если иное не предусмотрено договором возмездного оказания услуг, исполнитель обязан оказать услуги лично.</w:t>
      </w:r>
    </w:p>
    <w:p w:rsidR="00630FCD" w:rsidRDefault="00630FCD">
      <w:pPr>
        <w:pStyle w:val="ConsPlusNormal"/>
        <w:ind w:firstLine="540"/>
        <w:jc w:val="both"/>
      </w:pPr>
    </w:p>
    <w:p w:rsidR="00630FCD" w:rsidRDefault="00630FCD">
      <w:pPr>
        <w:pStyle w:val="ConsPlusTitle"/>
        <w:ind w:firstLine="540"/>
        <w:jc w:val="both"/>
        <w:outlineLvl w:val="2"/>
      </w:pPr>
      <w:r>
        <w:t>Статья 768. Оплата услуг</w:t>
      </w:r>
    </w:p>
    <w:p w:rsidR="00630FCD" w:rsidRDefault="00630FCD">
      <w:pPr>
        <w:pStyle w:val="ConsPlusNormal"/>
        <w:ind w:firstLine="540"/>
        <w:jc w:val="both"/>
      </w:pPr>
    </w:p>
    <w:p w:rsidR="00630FCD" w:rsidRDefault="00630FCD">
      <w:pPr>
        <w:pStyle w:val="ConsPlusNormal"/>
        <w:ind w:firstLine="540"/>
        <w:jc w:val="both"/>
      </w:pPr>
      <w:r>
        <w:t>1. Заказчик обязан оплатить оказанные ему услуги в сроки и в порядке, которые указаны в договоре возмездного оказания услуг.</w:t>
      </w:r>
    </w:p>
    <w:p w:rsidR="00630FCD" w:rsidRDefault="00630FCD">
      <w:pPr>
        <w:pStyle w:val="ConsPlusNormal"/>
        <w:spacing w:before="220"/>
        <w:ind w:firstLine="540"/>
        <w:jc w:val="both"/>
      </w:pPr>
      <w:r>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630FCD" w:rsidRDefault="00630FCD">
      <w:pPr>
        <w:pStyle w:val="ConsPlusNormal"/>
        <w:spacing w:before="220"/>
        <w:ind w:firstLine="540"/>
        <w:jc w:val="both"/>
      </w:pPr>
      <w:r>
        <w:t xml:space="preserve">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w:t>
      </w:r>
      <w:r>
        <w:lastRenderedPageBreak/>
        <w:t>если иное не предусмотрено законом или договором возмездного оказания услуг.</w:t>
      </w:r>
    </w:p>
    <w:p w:rsidR="00630FCD" w:rsidRDefault="00630FCD">
      <w:pPr>
        <w:pStyle w:val="ConsPlusNormal"/>
        <w:ind w:firstLine="540"/>
        <w:jc w:val="both"/>
      </w:pPr>
    </w:p>
    <w:p w:rsidR="00630FCD" w:rsidRDefault="00630FCD">
      <w:pPr>
        <w:pStyle w:val="ConsPlusTitle"/>
        <w:ind w:firstLine="540"/>
        <w:jc w:val="both"/>
        <w:outlineLvl w:val="2"/>
      </w:pPr>
      <w:bookmarkStart w:id="159" w:name="P2034"/>
      <w:bookmarkEnd w:id="159"/>
      <w:r>
        <w:t>Статья 769. Односторонний отказ от исполнения договора возмездного оказания услуг</w:t>
      </w:r>
    </w:p>
    <w:p w:rsidR="00630FCD" w:rsidRDefault="00630FCD">
      <w:pPr>
        <w:pStyle w:val="ConsPlusNormal"/>
        <w:ind w:firstLine="540"/>
        <w:jc w:val="both"/>
      </w:pPr>
    </w:p>
    <w:p w:rsidR="00630FCD" w:rsidRDefault="00630FCD">
      <w:pPr>
        <w:pStyle w:val="ConsPlusNormal"/>
        <w:ind w:firstLine="540"/>
        <w:jc w:val="both"/>
      </w:pPr>
      <w:r>
        <w:t>1.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630FCD" w:rsidRDefault="00630FCD">
      <w:pPr>
        <w:pStyle w:val="ConsPlusNormal"/>
        <w:spacing w:before="220"/>
        <w:ind w:firstLine="540"/>
        <w:jc w:val="both"/>
      </w:pPr>
      <w: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630FCD" w:rsidRDefault="00630FCD">
      <w:pPr>
        <w:pStyle w:val="ConsPlusNormal"/>
        <w:ind w:firstLine="540"/>
        <w:jc w:val="both"/>
      </w:pPr>
    </w:p>
    <w:p w:rsidR="00630FCD" w:rsidRDefault="00630FCD">
      <w:pPr>
        <w:pStyle w:val="ConsPlusTitle"/>
        <w:ind w:firstLine="540"/>
        <w:jc w:val="both"/>
        <w:outlineLvl w:val="2"/>
      </w:pPr>
      <w:r>
        <w:t>Статья 770. Правовое регулирование договора возмездного оказания услуг</w:t>
      </w:r>
    </w:p>
    <w:p w:rsidR="00630FCD" w:rsidRDefault="00630FCD">
      <w:pPr>
        <w:pStyle w:val="ConsPlusNormal"/>
        <w:ind w:firstLine="540"/>
        <w:jc w:val="both"/>
      </w:pPr>
    </w:p>
    <w:p w:rsidR="00630FCD" w:rsidRDefault="00630FCD">
      <w:pPr>
        <w:pStyle w:val="ConsPlusNormal"/>
        <w:ind w:firstLine="540"/>
        <w:jc w:val="both"/>
      </w:pPr>
      <w:r>
        <w:t>Общие положения о подряде (</w:t>
      </w:r>
      <w:hyperlink w:anchor="P1555" w:history="1">
        <w:r>
          <w:rPr>
            <w:color w:val="0000FF"/>
          </w:rPr>
          <w:t>статьи 689</w:t>
        </w:r>
      </w:hyperlink>
      <w:r>
        <w:t>-</w:t>
      </w:r>
      <w:hyperlink w:anchor="P1724" w:history="1">
        <w:r>
          <w:rPr>
            <w:color w:val="0000FF"/>
          </w:rPr>
          <w:t>716</w:t>
        </w:r>
      </w:hyperlink>
      <w:r>
        <w:t>) и положения о бытовом подряде (</w:t>
      </w:r>
      <w:hyperlink w:anchor="P1730" w:history="1">
        <w:r>
          <w:rPr>
            <w:color w:val="0000FF"/>
          </w:rPr>
          <w:t>статьи 717</w:t>
        </w:r>
      </w:hyperlink>
      <w:r>
        <w:t>-</w:t>
      </w:r>
      <w:hyperlink w:anchor="P1776" w:history="1">
        <w:r>
          <w:rPr>
            <w:color w:val="0000FF"/>
          </w:rPr>
          <w:t>726</w:t>
        </w:r>
      </w:hyperlink>
      <w:r>
        <w:t xml:space="preserve">) применяются к договору возмездного оказания услуг, если это не противоречит </w:t>
      </w:r>
      <w:hyperlink w:anchor="P2019" w:history="1">
        <w:r>
          <w:rPr>
            <w:color w:val="0000FF"/>
          </w:rPr>
          <w:t>статьям 766</w:t>
        </w:r>
      </w:hyperlink>
      <w:r>
        <w:t>-</w:t>
      </w:r>
      <w:hyperlink w:anchor="P2034" w:history="1">
        <w:r>
          <w:rPr>
            <w:color w:val="0000FF"/>
          </w:rPr>
          <w:t>769</w:t>
        </w:r>
      </w:hyperlink>
      <w:r>
        <w:t xml:space="preserve"> настоящего Кодекса, а также особенностям предмета договора возмездного оказания услуг.</w:t>
      </w:r>
    </w:p>
    <w:p w:rsidR="00630FCD" w:rsidRDefault="00630FCD">
      <w:pPr>
        <w:pStyle w:val="ConsPlusNormal"/>
        <w:ind w:firstLine="540"/>
        <w:jc w:val="both"/>
      </w:pPr>
    </w:p>
    <w:p w:rsidR="00630FCD" w:rsidRDefault="00630FCD">
      <w:pPr>
        <w:pStyle w:val="ConsPlusTitle"/>
        <w:jc w:val="center"/>
        <w:outlineLvl w:val="1"/>
      </w:pPr>
      <w:bookmarkStart w:id="160" w:name="P2043"/>
      <w:bookmarkEnd w:id="160"/>
      <w:r>
        <w:t>Глава 40. ПЕРЕВОЗКА</w:t>
      </w:r>
    </w:p>
    <w:p w:rsidR="00630FCD" w:rsidRDefault="00630FCD">
      <w:pPr>
        <w:pStyle w:val="ConsPlusNormal"/>
        <w:ind w:firstLine="540"/>
        <w:jc w:val="both"/>
      </w:pPr>
    </w:p>
    <w:p w:rsidR="00630FCD" w:rsidRDefault="00630FCD">
      <w:pPr>
        <w:pStyle w:val="ConsPlusTitle"/>
        <w:ind w:firstLine="540"/>
        <w:jc w:val="both"/>
        <w:outlineLvl w:val="2"/>
      </w:pPr>
      <w:r>
        <w:t>Статья 771. Общие положения о перевозке</w:t>
      </w:r>
    </w:p>
    <w:p w:rsidR="00630FCD" w:rsidRDefault="00630FCD">
      <w:pPr>
        <w:pStyle w:val="ConsPlusNormal"/>
        <w:ind w:firstLine="540"/>
        <w:jc w:val="both"/>
      </w:pPr>
    </w:p>
    <w:p w:rsidR="00630FCD" w:rsidRDefault="00630FCD">
      <w:pPr>
        <w:pStyle w:val="ConsPlusNormal"/>
        <w:ind w:firstLine="540"/>
        <w:jc w:val="both"/>
      </w:pPr>
      <w:r>
        <w:t>1. Перевозка грузов, пассажиров и багажа осуществляется на основании договора перевозки.</w:t>
      </w:r>
    </w:p>
    <w:p w:rsidR="00630FCD" w:rsidRDefault="00630FCD">
      <w:pPr>
        <w:pStyle w:val="ConsPlusNormal"/>
        <w:spacing w:before="220"/>
        <w:ind w:firstLine="540"/>
        <w:jc w:val="both"/>
      </w:pPr>
      <w:bookmarkStart w:id="161" w:name="P2048"/>
      <w:bookmarkEnd w:id="161"/>
      <w:r>
        <w:t>2. Общие условия перевозки определяются законом о перевозках. 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или законом о перевозках не установлено иное.</w:t>
      </w:r>
    </w:p>
    <w:p w:rsidR="00630FCD" w:rsidRDefault="00630FCD">
      <w:pPr>
        <w:pStyle w:val="ConsPlusNormal"/>
        <w:ind w:firstLine="540"/>
        <w:jc w:val="both"/>
      </w:pPr>
    </w:p>
    <w:p w:rsidR="00630FCD" w:rsidRDefault="00630FCD">
      <w:pPr>
        <w:pStyle w:val="ConsPlusTitle"/>
        <w:ind w:firstLine="540"/>
        <w:jc w:val="both"/>
        <w:outlineLvl w:val="2"/>
      </w:pPr>
      <w:r>
        <w:t>Статья 772. Договор перевозки груза</w:t>
      </w:r>
    </w:p>
    <w:p w:rsidR="00630FCD" w:rsidRDefault="00630FCD">
      <w:pPr>
        <w:pStyle w:val="ConsPlusNormal"/>
        <w:ind w:firstLine="540"/>
        <w:jc w:val="both"/>
      </w:pPr>
    </w:p>
    <w:p w:rsidR="00630FCD" w:rsidRDefault="00630FCD">
      <w:pPr>
        <w:pStyle w:val="ConsPlusNormal"/>
        <w:ind w:firstLine="540"/>
        <w:jc w:val="both"/>
      </w:pPr>
      <w:r>
        <w:t>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630FCD" w:rsidRDefault="00630FCD">
      <w:pPr>
        <w:pStyle w:val="ConsPlusNormal"/>
        <w:spacing w:before="220"/>
        <w:ind w:firstLine="540"/>
        <w:jc w:val="both"/>
      </w:pPr>
      <w:r>
        <w:t>2.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законом о перевозках).</w:t>
      </w:r>
    </w:p>
    <w:p w:rsidR="00630FCD" w:rsidRDefault="00630FCD">
      <w:pPr>
        <w:pStyle w:val="ConsPlusNormal"/>
        <w:ind w:firstLine="540"/>
        <w:jc w:val="both"/>
      </w:pPr>
    </w:p>
    <w:p w:rsidR="00630FCD" w:rsidRDefault="00630FCD">
      <w:pPr>
        <w:pStyle w:val="ConsPlusTitle"/>
        <w:ind w:firstLine="540"/>
        <w:jc w:val="both"/>
        <w:outlineLvl w:val="2"/>
      </w:pPr>
      <w:r>
        <w:t>Статья 773. Договор перевозки пассажира</w:t>
      </w:r>
    </w:p>
    <w:p w:rsidR="00630FCD" w:rsidRDefault="00630FCD">
      <w:pPr>
        <w:pStyle w:val="ConsPlusNormal"/>
        <w:ind w:firstLine="540"/>
        <w:jc w:val="both"/>
      </w:pPr>
    </w:p>
    <w:p w:rsidR="00630FCD" w:rsidRDefault="00630FCD">
      <w:pPr>
        <w:pStyle w:val="ConsPlusNormal"/>
        <w:ind w:firstLine="540"/>
        <w:jc w:val="both"/>
      </w:pPr>
      <w:r>
        <w:t>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rsidR="00630FCD" w:rsidRDefault="00630F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0FCD">
        <w:trPr>
          <w:jc w:val="center"/>
        </w:trPr>
        <w:tc>
          <w:tcPr>
            <w:tcW w:w="9294" w:type="dxa"/>
            <w:tcBorders>
              <w:top w:val="nil"/>
              <w:left w:val="single" w:sz="24" w:space="0" w:color="CED3F1"/>
              <w:bottom w:val="nil"/>
              <w:right w:val="single" w:sz="24" w:space="0" w:color="F4F3F8"/>
            </w:tcBorders>
            <w:shd w:val="clear" w:color="auto" w:fill="F4F3F8"/>
          </w:tcPr>
          <w:p w:rsidR="00630FCD" w:rsidRDefault="00630FCD">
            <w:pPr>
              <w:pStyle w:val="ConsPlusNormal"/>
              <w:jc w:val="both"/>
            </w:pPr>
            <w:r>
              <w:rPr>
                <w:color w:val="392C69"/>
              </w:rPr>
              <w:t>КонсультантПлюс: примечание.</w:t>
            </w:r>
          </w:p>
          <w:p w:rsidR="00630FCD" w:rsidRDefault="00630FCD">
            <w:pPr>
              <w:pStyle w:val="ConsPlusNormal"/>
              <w:jc w:val="both"/>
            </w:pPr>
            <w:r>
              <w:rPr>
                <w:color w:val="392C69"/>
              </w:rPr>
              <w:t>Пунктуация пункта 2 статьи 773 приводится в соответствии с текстом официальной публикации.</w:t>
            </w:r>
          </w:p>
        </w:tc>
      </w:tr>
    </w:tbl>
    <w:p w:rsidR="00630FCD" w:rsidRDefault="00630FCD">
      <w:pPr>
        <w:pStyle w:val="ConsPlusNormal"/>
        <w:spacing w:before="280"/>
        <w:ind w:firstLine="540"/>
        <w:jc w:val="both"/>
      </w:pPr>
      <w:r>
        <w:t>2. Заключение договора перевозки пассажира удостоверяется билетом, а сдача пассажиром багажа багажной квитанцией.</w:t>
      </w:r>
    </w:p>
    <w:p w:rsidR="00630FCD" w:rsidRDefault="00630FCD">
      <w:pPr>
        <w:pStyle w:val="ConsPlusNormal"/>
        <w:spacing w:before="220"/>
        <w:ind w:firstLine="540"/>
        <w:jc w:val="both"/>
      </w:pPr>
      <w:r>
        <w:t>Формы билета и багажной квитанции устанавливаются в порядке, предусмотренном законом о перевозках.</w:t>
      </w:r>
    </w:p>
    <w:p w:rsidR="00630FCD" w:rsidRDefault="00630FCD">
      <w:pPr>
        <w:pStyle w:val="ConsPlusNormal"/>
        <w:spacing w:before="220"/>
        <w:ind w:firstLine="540"/>
        <w:jc w:val="both"/>
      </w:pPr>
      <w:r>
        <w:t xml:space="preserve">3. Пассажир имеет право в порядке, предусмотренном соответствующим законом о </w:t>
      </w:r>
      <w:r>
        <w:lastRenderedPageBreak/>
        <w:t>перевозках:</w:t>
      </w:r>
    </w:p>
    <w:p w:rsidR="00630FCD" w:rsidRDefault="00630FCD">
      <w:pPr>
        <w:pStyle w:val="ConsPlusNormal"/>
        <w:spacing w:before="220"/>
        <w:ind w:firstLine="540"/>
        <w:jc w:val="both"/>
      </w:pPr>
      <w:r>
        <w:t>перевозить с собой детей бесплатно или на иных льготных условиях;</w:t>
      </w:r>
    </w:p>
    <w:p w:rsidR="00630FCD" w:rsidRDefault="00630FCD">
      <w:pPr>
        <w:pStyle w:val="ConsPlusNormal"/>
        <w:spacing w:before="220"/>
        <w:ind w:firstLine="540"/>
        <w:jc w:val="both"/>
      </w:pPr>
      <w:r>
        <w:t>провозить с собой бесплатно ручную кладь в пределах установленных норм;</w:t>
      </w:r>
    </w:p>
    <w:p w:rsidR="00630FCD" w:rsidRDefault="00630FCD">
      <w:pPr>
        <w:pStyle w:val="ConsPlusNormal"/>
        <w:spacing w:before="220"/>
        <w:ind w:firstLine="540"/>
        <w:jc w:val="both"/>
      </w:pPr>
      <w:r>
        <w:t>сдавать к перевозке багаж за плату по тарифу.</w:t>
      </w:r>
    </w:p>
    <w:p w:rsidR="00630FCD" w:rsidRDefault="00630FCD">
      <w:pPr>
        <w:pStyle w:val="ConsPlusNormal"/>
        <w:ind w:firstLine="540"/>
        <w:jc w:val="both"/>
      </w:pPr>
    </w:p>
    <w:p w:rsidR="00630FCD" w:rsidRDefault="00630FCD">
      <w:pPr>
        <w:pStyle w:val="ConsPlusTitle"/>
        <w:ind w:firstLine="540"/>
        <w:jc w:val="both"/>
        <w:outlineLvl w:val="2"/>
      </w:pPr>
      <w:r>
        <w:t>Статья 774. Договор фрахтования</w:t>
      </w:r>
    </w:p>
    <w:p w:rsidR="00630FCD" w:rsidRDefault="00630FCD">
      <w:pPr>
        <w:pStyle w:val="ConsPlusNormal"/>
        <w:ind w:firstLine="540"/>
        <w:jc w:val="both"/>
      </w:pPr>
    </w:p>
    <w:p w:rsidR="00630FCD" w:rsidRDefault="00630FCD">
      <w:pPr>
        <w:pStyle w:val="ConsPlusNormal"/>
        <w:ind w:firstLine="540"/>
        <w:jc w:val="both"/>
      </w:pPr>
      <w:r>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630FCD" w:rsidRDefault="00630FCD">
      <w:pPr>
        <w:pStyle w:val="ConsPlusNormal"/>
        <w:spacing w:before="220"/>
        <w:ind w:firstLine="540"/>
        <w:jc w:val="both"/>
      </w:pPr>
      <w:r>
        <w:t>Порядок заключения договора фрахтования, а также форма указанного договора устанавливаются законом о перевозках.</w:t>
      </w:r>
    </w:p>
    <w:p w:rsidR="00630FCD" w:rsidRDefault="00630FCD">
      <w:pPr>
        <w:pStyle w:val="ConsPlusNormal"/>
        <w:ind w:firstLine="540"/>
        <w:jc w:val="both"/>
      </w:pPr>
    </w:p>
    <w:p w:rsidR="00630FCD" w:rsidRDefault="00630FCD">
      <w:pPr>
        <w:pStyle w:val="ConsPlusTitle"/>
        <w:ind w:firstLine="540"/>
        <w:jc w:val="both"/>
        <w:outlineLvl w:val="2"/>
      </w:pPr>
      <w:r>
        <w:t>Статья 775. Прямое смешанное сообщение</w:t>
      </w:r>
    </w:p>
    <w:p w:rsidR="00630FCD" w:rsidRDefault="00630FCD">
      <w:pPr>
        <w:pStyle w:val="ConsPlusNormal"/>
        <w:ind w:firstLine="540"/>
        <w:jc w:val="both"/>
      </w:pPr>
    </w:p>
    <w:p w:rsidR="00630FCD" w:rsidRDefault="00630FCD">
      <w:pPr>
        <w:pStyle w:val="ConsPlusNormal"/>
        <w:ind w:firstLine="540"/>
        <w:jc w:val="both"/>
      </w:pPr>
      <w:r>
        <w:t>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законом о перевозках.</w:t>
      </w:r>
    </w:p>
    <w:p w:rsidR="00630FCD" w:rsidRDefault="00630FCD">
      <w:pPr>
        <w:pStyle w:val="ConsPlusNormal"/>
        <w:ind w:firstLine="540"/>
        <w:jc w:val="both"/>
      </w:pPr>
    </w:p>
    <w:p w:rsidR="00630FCD" w:rsidRDefault="00630FCD">
      <w:pPr>
        <w:pStyle w:val="ConsPlusTitle"/>
        <w:ind w:firstLine="540"/>
        <w:jc w:val="both"/>
        <w:outlineLvl w:val="2"/>
      </w:pPr>
      <w:r>
        <w:t>Статья 776. Перевозка транспортом общего пользования</w:t>
      </w:r>
    </w:p>
    <w:p w:rsidR="00630FCD" w:rsidRDefault="00630FCD">
      <w:pPr>
        <w:pStyle w:val="ConsPlusNormal"/>
        <w:ind w:firstLine="540"/>
        <w:jc w:val="both"/>
      </w:pPr>
    </w:p>
    <w:p w:rsidR="00630FCD" w:rsidRDefault="00630FCD">
      <w:pPr>
        <w:pStyle w:val="ConsPlusNormal"/>
        <w:ind w:firstLine="540"/>
        <w:jc w:val="both"/>
      </w:pPr>
      <w:r>
        <w:t>1. Перевозка, осуществляемая коммерческой организацией, признается перевозкой транспортом общего пользования, если из закона, иных правовых актов или выданного этой организации разрешения (лицензии) вытекает, что эта организация обязана осуществлять перевозки грузов, пассажиров и багажа по обращению любого гражданина или юридического лица.</w:t>
      </w:r>
    </w:p>
    <w:p w:rsidR="00630FCD" w:rsidRDefault="00630FCD">
      <w:pPr>
        <w:pStyle w:val="ConsPlusNormal"/>
        <w:spacing w:before="220"/>
        <w:ind w:firstLine="540"/>
        <w:jc w:val="both"/>
      </w:pPr>
      <w:r>
        <w:t>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630FCD" w:rsidRDefault="00630FCD">
      <w:pPr>
        <w:pStyle w:val="ConsPlusNormal"/>
        <w:spacing w:before="220"/>
        <w:ind w:firstLine="540"/>
        <w:jc w:val="both"/>
      </w:pPr>
      <w:r>
        <w:t xml:space="preserve">2. Договор перевозки транспортом общего пользования является публичным договором </w:t>
      </w:r>
      <w:hyperlink r:id="rId75" w:history="1">
        <w:r>
          <w:rPr>
            <w:color w:val="0000FF"/>
          </w:rPr>
          <w:t>(статья 415)</w:t>
        </w:r>
      </w:hyperlink>
      <w:r>
        <w:t>.</w:t>
      </w:r>
    </w:p>
    <w:p w:rsidR="00630FCD" w:rsidRDefault="00630FCD">
      <w:pPr>
        <w:pStyle w:val="ConsPlusNormal"/>
        <w:ind w:firstLine="540"/>
        <w:jc w:val="both"/>
      </w:pPr>
    </w:p>
    <w:p w:rsidR="00630FCD" w:rsidRDefault="00630FCD">
      <w:pPr>
        <w:pStyle w:val="ConsPlusTitle"/>
        <w:ind w:firstLine="540"/>
        <w:jc w:val="both"/>
        <w:outlineLvl w:val="2"/>
      </w:pPr>
      <w:r>
        <w:t>Статья 777. Провозная плата</w:t>
      </w:r>
    </w:p>
    <w:p w:rsidR="00630FCD" w:rsidRDefault="00630FCD">
      <w:pPr>
        <w:pStyle w:val="ConsPlusNormal"/>
        <w:ind w:firstLine="540"/>
        <w:jc w:val="both"/>
      </w:pPr>
    </w:p>
    <w:p w:rsidR="00630FCD" w:rsidRDefault="00630FCD">
      <w:pPr>
        <w:pStyle w:val="ConsPlusNormal"/>
        <w:ind w:firstLine="540"/>
        <w:jc w:val="both"/>
      </w:pPr>
      <w:r>
        <w:t>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rsidR="00630FCD" w:rsidRDefault="00630FCD">
      <w:pPr>
        <w:pStyle w:val="ConsPlusNormal"/>
        <w:spacing w:before="220"/>
        <w:ind w:firstLine="540"/>
        <w:jc w:val="both"/>
      </w:pPr>
      <w:r>
        <w:t>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законом о перевозках.</w:t>
      </w:r>
    </w:p>
    <w:p w:rsidR="00630FCD" w:rsidRDefault="00630FCD">
      <w:pPr>
        <w:pStyle w:val="ConsPlusNormal"/>
        <w:spacing w:before="220"/>
        <w:ind w:firstLine="540"/>
        <w:jc w:val="both"/>
      </w:pPr>
      <w:r>
        <w:t>3. Работы и услуги, выполняемые перевозчиком по требованию грузовладельца и не предусмотренные тарифами, оплачиваются по соглашению сторон.</w:t>
      </w:r>
    </w:p>
    <w:p w:rsidR="00630FCD" w:rsidRDefault="00630FCD">
      <w:pPr>
        <w:pStyle w:val="ConsPlusNormal"/>
        <w:spacing w:before="220"/>
        <w:ind w:firstLine="540"/>
        <w:jc w:val="both"/>
      </w:pPr>
      <w:r>
        <w:t>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hyperlink r:id="rId76" w:history="1">
        <w:r>
          <w:rPr>
            <w:color w:val="0000FF"/>
          </w:rPr>
          <w:t>статьи 348</w:t>
        </w:r>
      </w:hyperlink>
      <w:r>
        <w:t xml:space="preserve">, </w:t>
      </w:r>
      <w:hyperlink r:id="rId77" w:history="1">
        <w:r>
          <w:rPr>
            <w:color w:val="0000FF"/>
          </w:rPr>
          <w:t>349</w:t>
        </w:r>
      </w:hyperlink>
      <w:r>
        <w:t>), если иное не установлено законом, иными правовыми актами, договором перевозки или не вытекает из существа обязательства.</w:t>
      </w:r>
    </w:p>
    <w:p w:rsidR="00630FCD" w:rsidRDefault="00630FCD">
      <w:pPr>
        <w:pStyle w:val="ConsPlusNormal"/>
        <w:spacing w:before="220"/>
        <w:ind w:firstLine="540"/>
        <w:jc w:val="both"/>
      </w:pPr>
      <w:r>
        <w:t xml:space="preserve">5. В случаях, когда в соответствии с законом или иными правовыми актами установлены </w:t>
      </w:r>
      <w:r>
        <w:lastRenderedPageBreak/>
        <w:t>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организации за счет средств соответствующего бюджета.</w:t>
      </w:r>
    </w:p>
    <w:p w:rsidR="00630FCD" w:rsidRDefault="00630FCD">
      <w:pPr>
        <w:pStyle w:val="ConsPlusNormal"/>
        <w:ind w:firstLine="540"/>
        <w:jc w:val="both"/>
      </w:pPr>
    </w:p>
    <w:p w:rsidR="00630FCD" w:rsidRDefault="00630FCD">
      <w:pPr>
        <w:pStyle w:val="ConsPlusTitle"/>
        <w:ind w:firstLine="540"/>
        <w:jc w:val="both"/>
        <w:outlineLvl w:val="2"/>
      </w:pPr>
      <w:r>
        <w:t>Статья 778. Подача транспортных средств, погрузка и выгрузка груза</w:t>
      </w:r>
    </w:p>
    <w:p w:rsidR="00630FCD" w:rsidRDefault="00630FCD">
      <w:pPr>
        <w:pStyle w:val="ConsPlusNormal"/>
        <w:ind w:firstLine="540"/>
        <w:jc w:val="both"/>
      </w:pPr>
    </w:p>
    <w:p w:rsidR="00630FCD" w:rsidRDefault="00630FCD">
      <w:pPr>
        <w:pStyle w:val="ConsPlusNormal"/>
        <w:ind w:firstLine="540"/>
        <w:jc w:val="both"/>
      </w:pPr>
      <w:r>
        <w:t>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rsidR="00630FCD" w:rsidRDefault="00630FCD">
      <w:pPr>
        <w:pStyle w:val="ConsPlusNormal"/>
        <w:spacing w:before="220"/>
        <w:ind w:firstLine="540"/>
        <w:jc w:val="both"/>
      </w:pPr>
      <w:r>
        <w:t>Отправитель груза вправе отказаться от поданных транспортных средств, не пригодных для перевозки соответствующего груза.</w:t>
      </w:r>
    </w:p>
    <w:p w:rsidR="00630FCD" w:rsidRDefault="00630FCD">
      <w:pPr>
        <w:pStyle w:val="ConsPlusNormal"/>
        <w:spacing w:before="220"/>
        <w:ind w:firstLine="540"/>
        <w:jc w:val="both"/>
      </w:pPr>
      <w:r>
        <w:t>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законом о перевозках и издаваемыми в соответствии с ним правилами.</w:t>
      </w:r>
    </w:p>
    <w:p w:rsidR="00630FCD" w:rsidRDefault="00630FCD">
      <w:pPr>
        <w:pStyle w:val="ConsPlusNormal"/>
        <w:spacing w:before="220"/>
        <w:ind w:firstLine="540"/>
        <w:jc w:val="both"/>
      </w:pPr>
      <w:r>
        <w:t>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законом о перевозках и издаваемыми в соответствии с ним правилами.</w:t>
      </w:r>
    </w:p>
    <w:p w:rsidR="00630FCD" w:rsidRDefault="00630FC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0FCD">
        <w:trPr>
          <w:jc w:val="center"/>
        </w:trPr>
        <w:tc>
          <w:tcPr>
            <w:tcW w:w="9294" w:type="dxa"/>
            <w:tcBorders>
              <w:top w:val="nil"/>
              <w:left w:val="single" w:sz="24" w:space="0" w:color="CED3F1"/>
              <w:bottom w:val="nil"/>
              <w:right w:val="single" w:sz="24" w:space="0" w:color="F4F3F8"/>
            </w:tcBorders>
            <w:shd w:val="clear" w:color="auto" w:fill="F4F3F8"/>
          </w:tcPr>
          <w:p w:rsidR="00630FCD" w:rsidRDefault="00630FCD">
            <w:pPr>
              <w:pStyle w:val="ConsPlusNormal"/>
              <w:jc w:val="both"/>
            </w:pPr>
            <w:r>
              <w:rPr>
                <w:color w:val="392C69"/>
              </w:rPr>
              <w:t>КонсультантПлюс: примечание.</w:t>
            </w:r>
          </w:p>
          <w:p w:rsidR="00630FCD" w:rsidRDefault="00630FCD">
            <w:pPr>
              <w:pStyle w:val="ConsPlusNormal"/>
              <w:jc w:val="both"/>
            </w:pPr>
            <w:r>
              <w:rPr>
                <w:color w:val="392C69"/>
              </w:rPr>
              <w:t>Пунктуация статьи 779 приводится в соответствии с текстом официальной публикации.</w:t>
            </w:r>
          </w:p>
        </w:tc>
      </w:tr>
    </w:tbl>
    <w:p w:rsidR="00630FCD" w:rsidRDefault="00630FCD">
      <w:pPr>
        <w:pStyle w:val="ConsPlusTitle"/>
        <w:spacing w:before="280"/>
        <w:ind w:firstLine="540"/>
        <w:jc w:val="both"/>
        <w:outlineLvl w:val="2"/>
      </w:pPr>
      <w:r>
        <w:t>Статья 779. Сроки доставки груза, пассажира и багажа</w:t>
      </w:r>
    </w:p>
    <w:p w:rsidR="00630FCD" w:rsidRDefault="00630FCD">
      <w:pPr>
        <w:pStyle w:val="ConsPlusNormal"/>
        <w:ind w:firstLine="540"/>
        <w:jc w:val="both"/>
      </w:pPr>
    </w:p>
    <w:p w:rsidR="00630FCD" w:rsidRDefault="00630FCD">
      <w:pPr>
        <w:pStyle w:val="ConsPlusNormal"/>
        <w:ind w:firstLine="540"/>
        <w:jc w:val="both"/>
      </w:pPr>
      <w:r>
        <w:t>Перевозчик обязан доставить груз, пассажира или багаж в пункт назначения в сроки, определенные в порядке, предусмотренном законом о перевозках, а при отсутствии таких сроков в разумный срок.</w:t>
      </w:r>
    </w:p>
    <w:p w:rsidR="00630FCD" w:rsidRDefault="00630FCD">
      <w:pPr>
        <w:pStyle w:val="ConsPlusNormal"/>
        <w:ind w:firstLine="540"/>
        <w:jc w:val="both"/>
      </w:pPr>
    </w:p>
    <w:p w:rsidR="00630FCD" w:rsidRDefault="00630FCD">
      <w:pPr>
        <w:pStyle w:val="ConsPlusTitle"/>
        <w:ind w:firstLine="540"/>
        <w:jc w:val="both"/>
        <w:outlineLvl w:val="2"/>
      </w:pPr>
      <w:r>
        <w:t>Статья 780. Ответственность за нарушение обязательств по перевозке</w:t>
      </w:r>
    </w:p>
    <w:p w:rsidR="00630FCD" w:rsidRDefault="00630FCD">
      <w:pPr>
        <w:pStyle w:val="ConsPlusNormal"/>
        <w:ind w:firstLine="540"/>
        <w:jc w:val="both"/>
      </w:pPr>
    </w:p>
    <w:p w:rsidR="00630FCD" w:rsidRDefault="00630FCD">
      <w:pPr>
        <w:pStyle w:val="ConsPlusNormal"/>
        <w:ind w:firstLine="540"/>
        <w:jc w:val="both"/>
      </w:pPr>
      <w:r>
        <w:t>1. В случае неисполнения либо ненадлежащего исполнения обязательств по перевозке стороны несут ответственность, установленную настоящим Кодексом, законом о перевозках, а также соглашением сторон.</w:t>
      </w:r>
    </w:p>
    <w:p w:rsidR="00630FCD" w:rsidRDefault="00630FCD">
      <w:pPr>
        <w:pStyle w:val="ConsPlusNormal"/>
        <w:spacing w:before="220"/>
        <w:ind w:firstLine="540"/>
        <w:jc w:val="both"/>
      </w:pPr>
      <w:r>
        <w:t>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законом о перевозках.</w:t>
      </w:r>
    </w:p>
    <w:p w:rsidR="00630FCD" w:rsidRDefault="00630FCD">
      <w:pPr>
        <w:pStyle w:val="ConsPlusNormal"/>
        <w:ind w:firstLine="540"/>
        <w:jc w:val="both"/>
      </w:pPr>
    </w:p>
    <w:p w:rsidR="00630FCD" w:rsidRDefault="00630FCD">
      <w:pPr>
        <w:pStyle w:val="ConsPlusTitle"/>
        <w:ind w:firstLine="540"/>
        <w:jc w:val="both"/>
        <w:outlineLvl w:val="2"/>
      </w:pPr>
      <w:r>
        <w:t>Статья 781. Ответственность перевозчика за неподачу транспортных средств и отправителя за неиспользование поданных транспортных средств</w:t>
      </w:r>
    </w:p>
    <w:p w:rsidR="00630FCD" w:rsidRDefault="00630FCD">
      <w:pPr>
        <w:pStyle w:val="ConsPlusNormal"/>
        <w:ind w:firstLine="540"/>
        <w:jc w:val="both"/>
      </w:pPr>
    </w:p>
    <w:p w:rsidR="00630FCD" w:rsidRDefault="00630FCD">
      <w:pPr>
        <w:pStyle w:val="ConsPlusNormal"/>
        <w:ind w:firstLine="540"/>
        <w:jc w:val="both"/>
      </w:pPr>
      <w:r>
        <w:t>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законом о перевозках, а также соглашением сторон.</w:t>
      </w:r>
    </w:p>
    <w:p w:rsidR="00630FCD" w:rsidRDefault="00630FCD">
      <w:pPr>
        <w:pStyle w:val="ConsPlusNormal"/>
        <w:spacing w:before="220"/>
        <w:ind w:firstLine="540"/>
        <w:jc w:val="both"/>
      </w:pPr>
      <w:r>
        <w:t>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630FCD" w:rsidRDefault="00630FCD">
      <w:pPr>
        <w:pStyle w:val="ConsPlusNormal"/>
        <w:spacing w:before="220"/>
        <w:ind w:firstLine="540"/>
        <w:jc w:val="both"/>
      </w:pPr>
      <w:r>
        <w:t xml:space="preserve">непреодолимой силы, а также иных явлений стихийного характера (пожаров, заносов, </w:t>
      </w:r>
      <w:r>
        <w:lastRenderedPageBreak/>
        <w:t>наводнений) и военных действий;</w:t>
      </w:r>
    </w:p>
    <w:p w:rsidR="00630FCD" w:rsidRDefault="00630F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0FCD">
        <w:trPr>
          <w:jc w:val="center"/>
        </w:trPr>
        <w:tc>
          <w:tcPr>
            <w:tcW w:w="9294" w:type="dxa"/>
            <w:tcBorders>
              <w:top w:val="nil"/>
              <w:left w:val="single" w:sz="24" w:space="0" w:color="CED3F1"/>
              <w:bottom w:val="nil"/>
              <w:right w:val="single" w:sz="24" w:space="0" w:color="F4F3F8"/>
            </w:tcBorders>
            <w:shd w:val="clear" w:color="auto" w:fill="F4F3F8"/>
          </w:tcPr>
          <w:p w:rsidR="00630FCD" w:rsidRDefault="00630FCD">
            <w:pPr>
              <w:pStyle w:val="ConsPlusNormal"/>
              <w:jc w:val="both"/>
            </w:pPr>
            <w:r>
              <w:rPr>
                <w:color w:val="392C69"/>
              </w:rPr>
              <w:t>КонсультантПлюс: примечание.</w:t>
            </w:r>
          </w:p>
          <w:p w:rsidR="00630FCD" w:rsidRDefault="00630FCD">
            <w:pPr>
              <w:pStyle w:val="ConsPlusNormal"/>
              <w:jc w:val="both"/>
            </w:pPr>
            <w:r>
              <w:rPr>
                <w:color w:val="392C69"/>
              </w:rPr>
              <w:t>В официальном тексте документа, видимо, допущена опечатка: в в абзаце 2 пункта 2 статьи 781 имеется в виду слово "установленных", а не "установленного".</w:t>
            </w:r>
          </w:p>
        </w:tc>
      </w:tr>
    </w:tbl>
    <w:p w:rsidR="00630FCD" w:rsidRDefault="00630FCD">
      <w:pPr>
        <w:pStyle w:val="ConsPlusNormal"/>
        <w:spacing w:before="280"/>
        <w:ind w:firstLine="540"/>
        <w:jc w:val="both"/>
      </w:pPr>
      <w:r>
        <w:t>прекращения или ограничения перевозки грузов в определенных направлениях, установленного в порядке, предусмотренном законом о перевозках;</w:t>
      </w:r>
    </w:p>
    <w:p w:rsidR="00630FCD" w:rsidRDefault="00630FCD">
      <w:pPr>
        <w:pStyle w:val="ConsPlusNormal"/>
        <w:spacing w:before="220"/>
        <w:ind w:firstLine="540"/>
        <w:jc w:val="both"/>
      </w:pPr>
      <w:r>
        <w:t>в иных случаях, предусмотренных законом о перевозках.</w:t>
      </w:r>
    </w:p>
    <w:p w:rsidR="00630FCD" w:rsidRDefault="00630FCD">
      <w:pPr>
        <w:pStyle w:val="ConsPlusNormal"/>
        <w:ind w:firstLine="540"/>
        <w:jc w:val="both"/>
      </w:pPr>
    </w:p>
    <w:p w:rsidR="00630FCD" w:rsidRDefault="00630FCD">
      <w:pPr>
        <w:pStyle w:val="ConsPlusTitle"/>
        <w:ind w:firstLine="540"/>
        <w:jc w:val="both"/>
        <w:outlineLvl w:val="2"/>
      </w:pPr>
      <w:r>
        <w:t>Статья 782. Ответственность перевозчика за задержку отправления пассажира</w:t>
      </w:r>
    </w:p>
    <w:p w:rsidR="00630FCD" w:rsidRDefault="00630FCD">
      <w:pPr>
        <w:pStyle w:val="ConsPlusNormal"/>
        <w:ind w:firstLine="540"/>
        <w:jc w:val="both"/>
      </w:pPr>
    </w:p>
    <w:p w:rsidR="00630FCD" w:rsidRDefault="00630FCD">
      <w:pPr>
        <w:pStyle w:val="ConsPlusNormal"/>
        <w:ind w:firstLine="540"/>
        <w:jc w:val="both"/>
      </w:pPr>
      <w:r>
        <w:t>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законом о перевозках,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p>
    <w:p w:rsidR="00630FCD" w:rsidRDefault="00630FCD">
      <w:pPr>
        <w:pStyle w:val="ConsPlusNormal"/>
        <w:spacing w:before="220"/>
        <w:ind w:firstLine="540"/>
        <w:jc w:val="both"/>
      </w:pPr>
      <w:r>
        <w:t>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630FCD" w:rsidRDefault="00630FCD">
      <w:pPr>
        <w:pStyle w:val="ConsPlusNormal"/>
        <w:ind w:firstLine="540"/>
        <w:jc w:val="both"/>
      </w:pPr>
    </w:p>
    <w:p w:rsidR="00630FCD" w:rsidRDefault="00630FCD">
      <w:pPr>
        <w:pStyle w:val="ConsPlusTitle"/>
        <w:ind w:firstLine="540"/>
        <w:jc w:val="both"/>
        <w:outlineLvl w:val="2"/>
      </w:pPr>
      <w:r>
        <w:t>Статья 783. Ответственность перевозчика за утрату, недостачу и повреждение (порчу) груза или багажа</w:t>
      </w:r>
    </w:p>
    <w:p w:rsidR="00630FCD" w:rsidRDefault="00630FCD">
      <w:pPr>
        <w:pStyle w:val="ConsPlusNormal"/>
        <w:ind w:firstLine="540"/>
        <w:jc w:val="both"/>
      </w:pPr>
    </w:p>
    <w:p w:rsidR="00630FCD" w:rsidRDefault="00630FCD">
      <w:pPr>
        <w:pStyle w:val="ConsPlusNormal"/>
        <w:ind w:firstLine="540"/>
        <w:jc w:val="both"/>
      </w:pPr>
      <w:r>
        <w:t>1.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630FCD" w:rsidRDefault="00630FCD">
      <w:pPr>
        <w:pStyle w:val="ConsPlusNormal"/>
        <w:spacing w:before="220"/>
        <w:ind w:firstLine="540"/>
        <w:jc w:val="both"/>
      </w:pPr>
      <w:r>
        <w:t>2. Ущерб, причиненный при перевозке груза или багажа, возмещается перевозчиком:</w:t>
      </w:r>
    </w:p>
    <w:p w:rsidR="00630FCD" w:rsidRDefault="00630FCD">
      <w:pPr>
        <w:pStyle w:val="ConsPlusNormal"/>
        <w:spacing w:before="220"/>
        <w:ind w:firstLine="540"/>
        <w:jc w:val="both"/>
      </w:pPr>
      <w:r>
        <w:t>в случае утраты или недостачи груза или багажа - в размере стоимости утраченного или недостающего груза или багажа;</w:t>
      </w:r>
    </w:p>
    <w:p w:rsidR="00630FCD" w:rsidRDefault="00630FCD">
      <w:pPr>
        <w:pStyle w:val="ConsPlusNormal"/>
        <w:spacing w:before="220"/>
        <w:ind w:firstLine="540"/>
        <w:jc w:val="both"/>
      </w:pPr>
      <w:r>
        <w:t>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rsidR="00630FCD" w:rsidRDefault="00630FCD">
      <w:pPr>
        <w:pStyle w:val="ConsPlusNormal"/>
        <w:spacing w:before="220"/>
        <w:ind w:firstLine="540"/>
        <w:jc w:val="both"/>
      </w:pPr>
      <w:r>
        <w:t>в случае утраты груза или багажа, сданного к перевозке с объявлением его ценности, - в размере объявленной стоимости груза или багажа.</w:t>
      </w:r>
    </w:p>
    <w:p w:rsidR="00630FCD" w:rsidRDefault="00630FCD">
      <w:pPr>
        <w:pStyle w:val="ConsPlusNormal"/>
        <w:spacing w:before="220"/>
        <w:ind w:firstLine="540"/>
        <w:jc w:val="both"/>
      </w:pPr>
      <w:r>
        <w:t>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630FCD" w:rsidRDefault="00630FCD">
      <w:pPr>
        <w:pStyle w:val="ConsPlusNormal"/>
        <w:spacing w:before="220"/>
        <w:ind w:firstLine="540"/>
        <w:jc w:val="both"/>
      </w:pPr>
      <w:r>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630FCD" w:rsidRDefault="00630FCD">
      <w:pPr>
        <w:pStyle w:val="ConsPlusNormal"/>
        <w:spacing w:before="220"/>
        <w:ind w:firstLine="540"/>
        <w:jc w:val="both"/>
      </w:pPr>
      <w:r>
        <w:t xml:space="preserve">4. Документы о причинах несохранности груза или багажа (коммерческий акт, акт общей </w:t>
      </w:r>
      <w:r>
        <w:lastRenderedPageBreak/>
        <w:t>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630FCD" w:rsidRDefault="00630FCD">
      <w:pPr>
        <w:pStyle w:val="ConsPlusNormal"/>
        <w:ind w:firstLine="540"/>
        <w:jc w:val="both"/>
      </w:pPr>
    </w:p>
    <w:p w:rsidR="00630FCD" w:rsidRDefault="00630FCD">
      <w:pPr>
        <w:pStyle w:val="ConsPlusTitle"/>
        <w:ind w:firstLine="540"/>
        <w:jc w:val="both"/>
        <w:outlineLvl w:val="2"/>
      </w:pPr>
      <w:r>
        <w:t>Статья 784. Претензии и иски по перевозкам грузов</w:t>
      </w:r>
    </w:p>
    <w:p w:rsidR="00630FCD" w:rsidRDefault="00630FCD">
      <w:pPr>
        <w:pStyle w:val="ConsPlusNormal"/>
        <w:ind w:firstLine="540"/>
        <w:jc w:val="both"/>
      </w:pPr>
    </w:p>
    <w:p w:rsidR="00630FCD" w:rsidRDefault="00630FCD">
      <w:pPr>
        <w:pStyle w:val="ConsPlusNormal"/>
        <w:ind w:firstLine="540"/>
        <w:jc w:val="both"/>
      </w:pPr>
      <w:r>
        <w:t>1. До предъявления к перевозчику иска, вытекающего из перевозки груза, обязательно предъявление ему претензии в порядке, предусмотренном законом о перевозках.</w:t>
      </w:r>
    </w:p>
    <w:p w:rsidR="00630FCD" w:rsidRDefault="00630FCD">
      <w:pPr>
        <w:pStyle w:val="ConsPlusNormal"/>
        <w:spacing w:before="220"/>
        <w:ind w:firstLine="540"/>
        <w:jc w:val="both"/>
      </w:pPr>
      <w: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630FCD" w:rsidRDefault="00630FCD">
      <w:pPr>
        <w:pStyle w:val="ConsPlusNormal"/>
        <w:spacing w:before="220"/>
        <w:ind w:firstLine="540"/>
        <w:jc w:val="both"/>
      </w:pPr>
      <w:r>
        <w:t>3. Срок исковой давности по требованиям, вытекающим из перевозки груза, устанавливается в один год с момента, определяемого в соответствии с законом о перевозках.</w:t>
      </w:r>
    </w:p>
    <w:p w:rsidR="00630FCD" w:rsidRDefault="00630FCD">
      <w:pPr>
        <w:pStyle w:val="ConsPlusNormal"/>
        <w:ind w:firstLine="540"/>
        <w:jc w:val="both"/>
      </w:pPr>
    </w:p>
    <w:p w:rsidR="00630FCD" w:rsidRDefault="00630FCD">
      <w:pPr>
        <w:pStyle w:val="ConsPlusTitle"/>
        <w:ind w:firstLine="540"/>
        <w:jc w:val="both"/>
        <w:outlineLvl w:val="2"/>
      </w:pPr>
      <w:r>
        <w:t>Статья 785. Договоры об организации перевозок</w:t>
      </w:r>
    </w:p>
    <w:p w:rsidR="00630FCD" w:rsidRDefault="00630FCD">
      <w:pPr>
        <w:pStyle w:val="ConsPlusNormal"/>
        <w:ind w:firstLine="540"/>
        <w:jc w:val="both"/>
      </w:pPr>
    </w:p>
    <w:p w:rsidR="00630FCD" w:rsidRDefault="00630FCD">
      <w:pPr>
        <w:pStyle w:val="ConsPlusNormal"/>
        <w:ind w:firstLine="540"/>
        <w:jc w:val="both"/>
      </w:pPr>
      <w:r>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630FCD" w:rsidRDefault="00630FCD">
      <w:pPr>
        <w:pStyle w:val="ConsPlusNormal"/>
        <w:spacing w:before="220"/>
        <w:ind w:firstLine="540"/>
        <w:jc w:val="both"/>
      </w:pPr>
      <w:r>
        <w:t>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rsidR="00630FCD" w:rsidRDefault="00630FCD">
      <w:pPr>
        <w:pStyle w:val="ConsPlusNormal"/>
        <w:ind w:firstLine="540"/>
        <w:jc w:val="both"/>
      </w:pPr>
    </w:p>
    <w:p w:rsidR="00630FCD" w:rsidRDefault="00630FCD">
      <w:pPr>
        <w:pStyle w:val="ConsPlusTitle"/>
        <w:ind w:firstLine="540"/>
        <w:jc w:val="both"/>
        <w:outlineLvl w:val="2"/>
      </w:pPr>
      <w:r>
        <w:t>Статья 786. Договоры между транспортными организациями</w:t>
      </w:r>
    </w:p>
    <w:p w:rsidR="00630FCD" w:rsidRDefault="00630FCD">
      <w:pPr>
        <w:pStyle w:val="ConsPlusNormal"/>
        <w:ind w:firstLine="540"/>
        <w:jc w:val="both"/>
      </w:pPr>
    </w:p>
    <w:p w:rsidR="00630FCD" w:rsidRDefault="00630FCD">
      <w:pPr>
        <w:pStyle w:val="ConsPlusNormal"/>
        <w:ind w:firstLine="540"/>
        <w:jc w:val="both"/>
      </w:pPr>
      <w:r>
        <w:t>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rsidR="00630FCD" w:rsidRDefault="00630FCD">
      <w:pPr>
        <w:pStyle w:val="ConsPlusNormal"/>
        <w:spacing w:before="220"/>
        <w:ind w:firstLine="540"/>
        <w:jc w:val="both"/>
      </w:pPr>
      <w:r>
        <w:t>Порядок заключения таких договоров определяется законом о перевозках, другими законами и иными правовыми актами.</w:t>
      </w:r>
    </w:p>
    <w:p w:rsidR="00630FCD" w:rsidRDefault="00630FCD">
      <w:pPr>
        <w:pStyle w:val="ConsPlusNormal"/>
        <w:ind w:firstLine="540"/>
        <w:jc w:val="both"/>
      </w:pPr>
    </w:p>
    <w:p w:rsidR="00630FCD" w:rsidRDefault="00630FCD">
      <w:pPr>
        <w:pStyle w:val="ConsPlusTitle"/>
        <w:ind w:firstLine="540"/>
        <w:jc w:val="both"/>
        <w:outlineLvl w:val="2"/>
      </w:pPr>
      <w:r>
        <w:t>Статья 787. Ответственность перевозчика за причинение вреда жизни или здоровью пассажира</w:t>
      </w:r>
    </w:p>
    <w:p w:rsidR="00630FCD" w:rsidRDefault="00630FCD">
      <w:pPr>
        <w:pStyle w:val="ConsPlusNormal"/>
        <w:ind w:firstLine="540"/>
        <w:jc w:val="both"/>
      </w:pPr>
    </w:p>
    <w:p w:rsidR="00630FCD" w:rsidRDefault="00630FCD">
      <w:pPr>
        <w:pStyle w:val="ConsPlusNormal"/>
        <w:ind w:firstLine="540"/>
        <w:jc w:val="both"/>
      </w:pPr>
      <w:r>
        <w:t xml:space="preserve">Ответственность перевозчика за вред, причиненный жизни или здоровью пассажира, определяется по правилам </w:t>
      </w:r>
      <w:hyperlink w:anchor="P3913" w:history="1">
        <w:r>
          <w:rPr>
            <w:color w:val="0000FF"/>
          </w:rPr>
          <w:t>главы 59</w:t>
        </w:r>
      </w:hyperlink>
      <w:r>
        <w:t xml:space="preserve"> настоящего Кодекса, если законом или договором перевозки не предусмотрена повышенная ответственность перевозчика.</w:t>
      </w:r>
    </w:p>
    <w:p w:rsidR="00630FCD" w:rsidRDefault="00630FCD">
      <w:pPr>
        <w:pStyle w:val="ConsPlusNormal"/>
        <w:jc w:val="center"/>
      </w:pPr>
    </w:p>
    <w:p w:rsidR="00630FCD" w:rsidRDefault="00630FCD">
      <w:pPr>
        <w:pStyle w:val="ConsPlusTitle"/>
        <w:jc w:val="center"/>
        <w:outlineLvl w:val="1"/>
      </w:pPr>
      <w:bookmarkStart w:id="162" w:name="P2154"/>
      <w:bookmarkEnd w:id="162"/>
      <w:r>
        <w:t>Глава 41. ТРАНСПОРТНАЯ ЭКСПЕДИЦИЯ</w:t>
      </w:r>
    </w:p>
    <w:p w:rsidR="00630FCD" w:rsidRDefault="00630FCD">
      <w:pPr>
        <w:pStyle w:val="ConsPlusNormal"/>
        <w:ind w:firstLine="540"/>
        <w:jc w:val="both"/>
      </w:pPr>
    </w:p>
    <w:p w:rsidR="00630FCD" w:rsidRDefault="00630FCD">
      <w:pPr>
        <w:pStyle w:val="ConsPlusTitle"/>
        <w:ind w:firstLine="540"/>
        <w:jc w:val="both"/>
        <w:outlineLvl w:val="2"/>
      </w:pPr>
      <w:r>
        <w:t>Статья 788. Договор транспортной экспедиции</w:t>
      </w:r>
    </w:p>
    <w:p w:rsidR="00630FCD" w:rsidRDefault="00630FCD">
      <w:pPr>
        <w:pStyle w:val="ConsPlusNormal"/>
        <w:ind w:firstLine="540"/>
        <w:jc w:val="both"/>
      </w:pPr>
    </w:p>
    <w:p w:rsidR="00630FCD" w:rsidRDefault="00630FCD">
      <w:pPr>
        <w:pStyle w:val="ConsPlusNormal"/>
        <w:ind w:firstLine="540"/>
        <w:jc w:val="both"/>
      </w:pPr>
      <w:r>
        <w:t>1. По договору транспортной экспедиции одна сторона (экспедитор) обязуется за вознаграждение и за счет другой стороны (клиента - 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630FCD" w:rsidRDefault="00630FCD">
      <w:pPr>
        <w:pStyle w:val="ConsPlusNormal"/>
        <w:spacing w:before="220"/>
        <w:ind w:firstLine="540"/>
        <w:jc w:val="both"/>
      </w:pPr>
      <w:r>
        <w:t xml:space="preserve">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w:t>
      </w:r>
      <w:r>
        <w:lastRenderedPageBreak/>
        <w:t>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630FCD" w:rsidRDefault="00630FCD">
      <w:pPr>
        <w:pStyle w:val="ConsPlusNormal"/>
        <w:spacing w:before="220"/>
        <w:ind w:firstLine="540"/>
        <w:jc w:val="both"/>
      </w:pPr>
      <w: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rsidR="00630FCD" w:rsidRDefault="00630FCD">
      <w:pPr>
        <w:pStyle w:val="ConsPlusNormal"/>
        <w:spacing w:before="220"/>
        <w:ind w:firstLine="540"/>
        <w:jc w:val="both"/>
      </w:pPr>
      <w:r>
        <w:t>2. Правила настоящей главы распространяются и на случаи, когда в соответствии с договором обязанности экспедитора исполняются перевозчиком.</w:t>
      </w:r>
    </w:p>
    <w:p w:rsidR="00630FCD" w:rsidRDefault="00630FCD">
      <w:pPr>
        <w:pStyle w:val="ConsPlusNormal"/>
        <w:spacing w:before="220"/>
        <w:ind w:firstLine="540"/>
        <w:jc w:val="both"/>
      </w:pPr>
      <w:r>
        <w:t>3. Условия выполнения договора транспортной экспедиции определяются соглашением сторон, если иное не установлено законом о транспортно-экспедиционной деятельности, другими законами или иными правовыми актами.</w:t>
      </w:r>
    </w:p>
    <w:p w:rsidR="00630FCD" w:rsidRDefault="00630FCD">
      <w:pPr>
        <w:pStyle w:val="ConsPlusNormal"/>
        <w:ind w:firstLine="540"/>
        <w:jc w:val="both"/>
      </w:pPr>
    </w:p>
    <w:p w:rsidR="00630FCD" w:rsidRDefault="00630FCD">
      <w:pPr>
        <w:pStyle w:val="ConsPlusTitle"/>
        <w:ind w:firstLine="540"/>
        <w:jc w:val="both"/>
        <w:outlineLvl w:val="2"/>
      </w:pPr>
      <w:r>
        <w:t>Статья 789. Форма договора транспортной экспедиции</w:t>
      </w:r>
    </w:p>
    <w:p w:rsidR="00630FCD" w:rsidRDefault="00630FCD">
      <w:pPr>
        <w:pStyle w:val="ConsPlusNormal"/>
        <w:ind w:firstLine="540"/>
        <w:jc w:val="both"/>
      </w:pPr>
    </w:p>
    <w:p w:rsidR="00630FCD" w:rsidRDefault="00630FCD">
      <w:pPr>
        <w:pStyle w:val="ConsPlusNormal"/>
        <w:ind w:firstLine="540"/>
        <w:jc w:val="both"/>
      </w:pPr>
      <w:r>
        <w:t>1. Договор транспортной экспедиции заключается в письменной форме.</w:t>
      </w:r>
    </w:p>
    <w:p w:rsidR="00630FCD" w:rsidRDefault="00630FCD">
      <w:pPr>
        <w:pStyle w:val="ConsPlusNormal"/>
        <w:spacing w:before="220"/>
        <w:ind w:firstLine="540"/>
        <w:jc w:val="both"/>
      </w:pPr>
      <w:r>
        <w:t>2. Клиент должен выдать экспедитору доверенность, если она необходима для выполнения его обязанностей.</w:t>
      </w:r>
    </w:p>
    <w:p w:rsidR="00630FCD" w:rsidRDefault="00630FCD">
      <w:pPr>
        <w:pStyle w:val="ConsPlusNormal"/>
        <w:ind w:firstLine="540"/>
        <w:jc w:val="both"/>
      </w:pPr>
    </w:p>
    <w:p w:rsidR="00630FCD" w:rsidRDefault="00630FCD">
      <w:pPr>
        <w:pStyle w:val="ConsPlusTitle"/>
        <w:ind w:firstLine="540"/>
        <w:jc w:val="both"/>
        <w:outlineLvl w:val="2"/>
      </w:pPr>
      <w:r>
        <w:t>Статья 790. Ответственность экспедитора по договору транспортной экспедиции</w:t>
      </w:r>
    </w:p>
    <w:p w:rsidR="00630FCD" w:rsidRDefault="00630FCD">
      <w:pPr>
        <w:pStyle w:val="ConsPlusNormal"/>
        <w:ind w:firstLine="540"/>
        <w:jc w:val="both"/>
      </w:pPr>
    </w:p>
    <w:p w:rsidR="00630FCD" w:rsidRDefault="00630FCD">
      <w:pPr>
        <w:pStyle w:val="ConsPlusNormal"/>
        <w:ind w:firstLine="540"/>
        <w:jc w:val="both"/>
      </w:pPr>
      <w:r>
        <w:t xml:space="preserve">За неисполнение или ненадлежащее исполнение обязанностей по договору экспедиции экспедитор несет ответственность по основаниям и в размере, которые определяются в соответствии с правилами </w:t>
      </w:r>
      <w:hyperlink r:id="rId78" w:history="1">
        <w:r>
          <w:rPr>
            <w:color w:val="0000FF"/>
          </w:rPr>
          <w:t>главы 25</w:t>
        </w:r>
      </w:hyperlink>
      <w:r>
        <w:t xml:space="preserve"> настоящего Кодекса.</w:t>
      </w:r>
    </w:p>
    <w:p w:rsidR="00630FCD" w:rsidRDefault="00630FCD">
      <w:pPr>
        <w:pStyle w:val="ConsPlusNormal"/>
        <w:spacing w:before="220"/>
        <w:ind w:firstLine="540"/>
        <w:jc w:val="both"/>
      </w:pPr>
      <w:r>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630FCD" w:rsidRDefault="00630FCD">
      <w:pPr>
        <w:pStyle w:val="ConsPlusNormal"/>
        <w:ind w:firstLine="540"/>
        <w:jc w:val="both"/>
      </w:pPr>
    </w:p>
    <w:p w:rsidR="00630FCD" w:rsidRDefault="00630FCD">
      <w:pPr>
        <w:pStyle w:val="ConsPlusTitle"/>
        <w:ind w:firstLine="540"/>
        <w:jc w:val="both"/>
        <w:outlineLvl w:val="2"/>
      </w:pPr>
      <w:r>
        <w:t>Статья 791. Документы и другая информация, предоставляемые экспедитору</w:t>
      </w:r>
    </w:p>
    <w:p w:rsidR="00630FCD" w:rsidRDefault="00630FCD">
      <w:pPr>
        <w:pStyle w:val="ConsPlusNormal"/>
        <w:ind w:firstLine="540"/>
        <w:jc w:val="both"/>
      </w:pPr>
    </w:p>
    <w:p w:rsidR="00630FCD" w:rsidRDefault="00630FCD">
      <w:pPr>
        <w:pStyle w:val="ConsPlusNormal"/>
        <w:ind w:firstLine="540"/>
        <w:jc w:val="both"/>
      </w:pPr>
      <w:bookmarkStart w:id="163" w:name="P2176"/>
      <w:bookmarkEnd w:id="163"/>
      <w:r>
        <w:t>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rsidR="00630FCD" w:rsidRDefault="00630FCD">
      <w:pPr>
        <w:pStyle w:val="ConsPlusNormal"/>
        <w:spacing w:before="220"/>
        <w:ind w:firstLine="540"/>
        <w:jc w:val="both"/>
      </w:pPr>
      <w:r>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rsidR="00630FCD" w:rsidRDefault="00630FCD">
      <w:pPr>
        <w:pStyle w:val="ConsPlusNormal"/>
        <w:spacing w:before="220"/>
        <w:ind w:firstLine="540"/>
        <w:jc w:val="both"/>
      </w:pPr>
      <w: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630FCD" w:rsidRDefault="00630FCD">
      <w:pPr>
        <w:pStyle w:val="ConsPlusNormal"/>
        <w:spacing w:before="220"/>
        <w:ind w:firstLine="540"/>
        <w:jc w:val="both"/>
      </w:pPr>
      <w:r>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anchor="P2176" w:history="1">
        <w:r>
          <w:rPr>
            <w:color w:val="0000FF"/>
          </w:rPr>
          <w:t>пункте 1</w:t>
        </w:r>
      </w:hyperlink>
      <w:r>
        <w:t xml:space="preserve"> настоящей статьи.</w:t>
      </w:r>
    </w:p>
    <w:p w:rsidR="00630FCD" w:rsidRDefault="00630FCD">
      <w:pPr>
        <w:pStyle w:val="ConsPlusNormal"/>
        <w:ind w:firstLine="540"/>
        <w:jc w:val="both"/>
      </w:pPr>
    </w:p>
    <w:p w:rsidR="00630FCD" w:rsidRDefault="00630FCD">
      <w:pPr>
        <w:pStyle w:val="ConsPlusTitle"/>
        <w:ind w:firstLine="540"/>
        <w:jc w:val="both"/>
        <w:outlineLvl w:val="2"/>
      </w:pPr>
      <w:r>
        <w:t>Статья 792. Исполнение обязанностей экспедитора третьим лицом</w:t>
      </w:r>
    </w:p>
    <w:p w:rsidR="00630FCD" w:rsidRDefault="00630FCD">
      <w:pPr>
        <w:pStyle w:val="ConsPlusNormal"/>
        <w:ind w:firstLine="540"/>
        <w:jc w:val="both"/>
      </w:pPr>
    </w:p>
    <w:p w:rsidR="00630FCD" w:rsidRDefault="00630FCD">
      <w:pPr>
        <w:pStyle w:val="ConsPlusNormal"/>
        <w:ind w:firstLine="540"/>
        <w:jc w:val="both"/>
      </w:pPr>
      <w:r>
        <w:t xml:space="preserve">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w:t>
      </w:r>
      <w:r>
        <w:lastRenderedPageBreak/>
        <w:t>лиц.</w:t>
      </w:r>
    </w:p>
    <w:p w:rsidR="00630FCD" w:rsidRDefault="00630FCD">
      <w:pPr>
        <w:pStyle w:val="ConsPlusNormal"/>
        <w:spacing w:before="220"/>
        <w:ind w:firstLine="540"/>
        <w:jc w:val="both"/>
      </w:pPr>
      <w:r>
        <w:t>Возложение исполнения обязательства на третье лицо не освобождает экспедитора от ответственности перед клиентом за исполнение договора.</w:t>
      </w:r>
    </w:p>
    <w:p w:rsidR="00630FCD" w:rsidRDefault="00630FCD">
      <w:pPr>
        <w:pStyle w:val="ConsPlusNormal"/>
        <w:ind w:firstLine="540"/>
        <w:jc w:val="both"/>
      </w:pPr>
    </w:p>
    <w:p w:rsidR="00630FCD" w:rsidRDefault="00630FCD">
      <w:pPr>
        <w:pStyle w:val="ConsPlusTitle"/>
        <w:ind w:firstLine="540"/>
        <w:jc w:val="both"/>
        <w:outlineLvl w:val="2"/>
      </w:pPr>
      <w:r>
        <w:t>Статья 793. Односторонний отказ от исполнения договора транспортной экспедиции</w:t>
      </w:r>
    </w:p>
    <w:p w:rsidR="00630FCD" w:rsidRDefault="00630FCD">
      <w:pPr>
        <w:pStyle w:val="ConsPlusNormal"/>
        <w:ind w:firstLine="540"/>
        <w:jc w:val="both"/>
      </w:pPr>
    </w:p>
    <w:p w:rsidR="00630FCD" w:rsidRDefault="00630FCD">
      <w:pPr>
        <w:pStyle w:val="ConsPlusNormal"/>
        <w:ind w:firstLine="540"/>
        <w:jc w:val="both"/>
      </w:pPr>
      <w:r>
        <w:t>Любая из сторон вправе отказаться от исполнения договора транспортной экспедиции, предупредив об этом другую сторону в разумный срок.</w:t>
      </w:r>
    </w:p>
    <w:p w:rsidR="00630FCD" w:rsidRDefault="00630FCD">
      <w:pPr>
        <w:pStyle w:val="ConsPlusNormal"/>
        <w:spacing w:before="220"/>
        <w:ind w:firstLine="540"/>
        <w:jc w:val="both"/>
      </w:pPr>
      <w: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630FCD" w:rsidRDefault="00630FCD">
      <w:pPr>
        <w:pStyle w:val="ConsPlusNormal"/>
        <w:ind w:firstLine="540"/>
        <w:jc w:val="both"/>
      </w:pPr>
    </w:p>
    <w:p w:rsidR="00630FCD" w:rsidRDefault="00630FCD">
      <w:pPr>
        <w:pStyle w:val="ConsPlusTitle"/>
        <w:jc w:val="center"/>
        <w:outlineLvl w:val="1"/>
      </w:pPr>
      <w:bookmarkStart w:id="164" w:name="P2191"/>
      <w:bookmarkEnd w:id="164"/>
      <w:r>
        <w:t>Глава 42. ЗАЕМ И КРЕДИТ</w:t>
      </w:r>
    </w:p>
    <w:p w:rsidR="00630FCD" w:rsidRDefault="00630FCD">
      <w:pPr>
        <w:pStyle w:val="ConsPlusNormal"/>
        <w:ind w:firstLine="540"/>
        <w:jc w:val="both"/>
      </w:pPr>
    </w:p>
    <w:p w:rsidR="00630FCD" w:rsidRDefault="00630FCD">
      <w:pPr>
        <w:pStyle w:val="ConsPlusTitle"/>
        <w:jc w:val="center"/>
        <w:outlineLvl w:val="2"/>
      </w:pPr>
      <w:bookmarkStart w:id="165" w:name="P2193"/>
      <w:bookmarkEnd w:id="165"/>
      <w:r>
        <w:t>§ 1. ЗАЕМ</w:t>
      </w:r>
    </w:p>
    <w:p w:rsidR="00630FCD" w:rsidRDefault="00630FCD">
      <w:pPr>
        <w:pStyle w:val="ConsPlusNormal"/>
        <w:ind w:firstLine="540"/>
        <w:jc w:val="both"/>
      </w:pPr>
    </w:p>
    <w:p w:rsidR="00630FCD" w:rsidRDefault="00630FCD">
      <w:pPr>
        <w:pStyle w:val="ConsPlusTitle"/>
        <w:ind w:firstLine="540"/>
        <w:jc w:val="both"/>
        <w:outlineLvl w:val="3"/>
      </w:pPr>
      <w:r>
        <w:t>Статья 794. Договор займа</w:t>
      </w:r>
    </w:p>
    <w:p w:rsidR="00630FCD" w:rsidRDefault="00630FCD">
      <w:pPr>
        <w:pStyle w:val="ConsPlusNormal"/>
        <w:ind w:firstLine="540"/>
        <w:jc w:val="both"/>
      </w:pPr>
    </w:p>
    <w:p w:rsidR="00630FCD" w:rsidRDefault="00630FCD">
      <w:pPr>
        <w:pStyle w:val="ConsPlusNormal"/>
        <w:ind w:firstLine="540"/>
        <w:jc w:val="both"/>
      </w:pPr>
      <w:r>
        <w:t>1.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w:t>
      </w:r>
    </w:p>
    <w:p w:rsidR="00630FCD" w:rsidRDefault="00630FCD">
      <w:pPr>
        <w:pStyle w:val="ConsPlusNormal"/>
        <w:spacing w:before="220"/>
        <w:ind w:firstLine="540"/>
        <w:jc w:val="both"/>
      </w:pPr>
      <w:r>
        <w:t>Договор займа считается заключенным с момента передачи денег или других вещей.</w:t>
      </w:r>
    </w:p>
    <w:p w:rsidR="00630FCD" w:rsidRDefault="00630FCD">
      <w:pPr>
        <w:pStyle w:val="ConsPlusNormal"/>
        <w:spacing w:before="220"/>
        <w:ind w:firstLine="540"/>
        <w:jc w:val="both"/>
      </w:pPr>
      <w:r>
        <w:t xml:space="preserve">2. Иностранная валюта и валютные ценности могут быть предметом договора займа на территории Республики Абхазия с соблюдением правил </w:t>
      </w:r>
      <w:hyperlink r:id="rId79" w:history="1">
        <w:r>
          <w:rPr>
            <w:color w:val="0000FF"/>
          </w:rPr>
          <w:t>статей 140</w:t>
        </w:r>
      </w:hyperlink>
      <w:r>
        <w:t xml:space="preserve">, </w:t>
      </w:r>
      <w:hyperlink r:id="rId80" w:history="1">
        <w:r>
          <w:rPr>
            <w:color w:val="0000FF"/>
          </w:rPr>
          <w:t>141</w:t>
        </w:r>
      </w:hyperlink>
      <w:r>
        <w:t xml:space="preserve"> и </w:t>
      </w:r>
      <w:hyperlink r:id="rId81" w:history="1">
        <w:r>
          <w:rPr>
            <w:color w:val="0000FF"/>
          </w:rPr>
          <w:t>306</w:t>
        </w:r>
      </w:hyperlink>
      <w:r>
        <w:t xml:space="preserve"> настоящего Кодекса.</w:t>
      </w:r>
    </w:p>
    <w:p w:rsidR="00630FCD" w:rsidRDefault="00630FCD">
      <w:pPr>
        <w:pStyle w:val="ConsPlusNormal"/>
        <w:ind w:firstLine="540"/>
        <w:jc w:val="both"/>
      </w:pPr>
    </w:p>
    <w:p w:rsidR="00630FCD" w:rsidRDefault="00630FCD">
      <w:pPr>
        <w:pStyle w:val="ConsPlusTitle"/>
        <w:ind w:firstLine="540"/>
        <w:jc w:val="both"/>
        <w:outlineLvl w:val="3"/>
      </w:pPr>
      <w:bookmarkStart w:id="166" w:name="P2201"/>
      <w:bookmarkEnd w:id="166"/>
      <w:r>
        <w:t>Статья 795. Форма договора займа</w:t>
      </w:r>
    </w:p>
    <w:p w:rsidR="00630FCD" w:rsidRDefault="00630FCD">
      <w:pPr>
        <w:pStyle w:val="ConsPlusNormal"/>
        <w:ind w:firstLine="540"/>
        <w:jc w:val="both"/>
      </w:pPr>
    </w:p>
    <w:p w:rsidR="00630FCD" w:rsidRDefault="00630FCD">
      <w:pPr>
        <w:pStyle w:val="ConsPlusNormal"/>
        <w:ind w:firstLine="540"/>
        <w:jc w:val="both"/>
      </w:pPr>
      <w:r>
        <w:t>1. Договор займа между гражданами должен быть заключен в письменной форме, если его сумма превышает не менее чем в пятьдесят раз установленный законом минимальный размер оплаты труда, а в случае, когда одной из сторон договора займа является юридическое лицо, - независимо от суммы.</w:t>
      </w:r>
    </w:p>
    <w:p w:rsidR="00630FCD" w:rsidRDefault="00630FCD">
      <w:pPr>
        <w:pStyle w:val="ConsPlusNormal"/>
        <w:spacing w:before="220"/>
        <w:ind w:firstLine="540"/>
        <w:jc w:val="both"/>
      </w:pPr>
      <w:r>
        <w:t>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630FCD" w:rsidRDefault="00630FCD">
      <w:pPr>
        <w:pStyle w:val="ConsPlusNormal"/>
        <w:ind w:firstLine="540"/>
        <w:jc w:val="both"/>
      </w:pPr>
    </w:p>
    <w:p w:rsidR="00630FCD" w:rsidRDefault="00630FCD">
      <w:pPr>
        <w:pStyle w:val="ConsPlusTitle"/>
        <w:ind w:firstLine="540"/>
        <w:jc w:val="both"/>
        <w:outlineLvl w:val="3"/>
      </w:pPr>
      <w:r>
        <w:t>Статья 796. Проценты по договору займа</w:t>
      </w:r>
    </w:p>
    <w:p w:rsidR="00630FCD" w:rsidRDefault="00630FCD">
      <w:pPr>
        <w:pStyle w:val="ConsPlusNormal"/>
        <w:ind w:firstLine="540"/>
        <w:jc w:val="both"/>
      </w:pPr>
    </w:p>
    <w:p w:rsidR="00630FCD" w:rsidRDefault="00630FCD">
      <w:pPr>
        <w:pStyle w:val="ConsPlusNormal"/>
        <w:ind w:firstLine="540"/>
        <w:jc w:val="both"/>
      </w:pPr>
      <w:bookmarkStart w:id="167" w:name="P2208"/>
      <w:bookmarkEnd w:id="167"/>
      <w:r>
        <w:t>1.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ставкой рефинансирования Банка Абхазии на день уплаты заемщиком суммы долга или его соответствующей части.</w:t>
      </w:r>
    </w:p>
    <w:p w:rsidR="00630FCD" w:rsidRDefault="00630FCD">
      <w:pPr>
        <w:pStyle w:val="ConsPlusNormal"/>
        <w:spacing w:before="220"/>
        <w:ind w:firstLine="540"/>
        <w:jc w:val="both"/>
      </w:pPr>
      <w:r>
        <w:t>2. При отсутствии иного соглашения проценты выплачиваются ежемесячно до дня возврата суммы займа.</w:t>
      </w:r>
    </w:p>
    <w:p w:rsidR="00630FCD" w:rsidRDefault="00630FCD">
      <w:pPr>
        <w:pStyle w:val="ConsPlusNormal"/>
        <w:spacing w:before="220"/>
        <w:ind w:firstLine="540"/>
        <w:jc w:val="both"/>
      </w:pPr>
      <w:r>
        <w:t>3. Договор займа предполагается беспроцентным, если в нем прямо не предусмотрено иное, в случаях, когда:</w:t>
      </w:r>
    </w:p>
    <w:p w:rsidR="00630FCD" w:rsidRDefault="00630FCD">
      <w:pPr>
        <w:pStyle w:val="ConsPlusNormal"/>
        <w:spacing w:before="220"/>
        <w:ind w:firstLine="540"/>
        <w:jc w:val="both"/>
      </w:pPr>
      <w:r>
        <w:t xml:space="preserve">договор заключен между гражданами на сумму, не превышающую пятидесятикратного </w:t>
      </w:r>
      <w:r>
        <w:lastRenderedPageBreak/>
        <w:t>установленного законом минимального размера оплаты труда, и не связан с осуществлением предпринимательской деятельности хотя бы одной из сторон;</w:t>
      </w:r>
    </w:p>
    <w:p w:rsidR="00630FCD" w:rsidRDefault="00630FCD">
      <w:pPr>
        <w:pStyle w:val="ConsPlusNormal"/>
        <w:spacing w:before="220"/>
        <w:ind w:firstLine="540"/>
        <w:jc w:val="both"/>
      </w:pPr>
      <w:r>
        <w:t>по договору заемщику передаются не деньги, а другие вещи, определенные родовыми признаками.</w:t>
      </w:r>
    </w:p>
    <w:p w:rsidR="00630FCD" w:rsidRDefault="00630FCD">
      <w:pPr>
        <w:pStyle w:val="ConsPlusNormal"/>
        <w:ind w:firstLine="540"/>
        <w:jc w:val="both"/>
      </w:pPr>
    </w:p>
    <w:p w:rsidR="00630FCD" w:rsidRDefault="00630FCD">
      <w:pPr>
        <w:pStyle w:val="ConsPlusTitle"/>
        <w:ind w:firstLine="540"/>
        <w:jc w:val="both"/>
        <w:outlineLvl w:val="3"/>
      </w:pPr>
      <w:r>
        <w:t>Статья 797. Обязанность заемщика возвратить сумму займа</w:t>
      </w:r>
    </w:p>
    <w:p w:rsidR="00630FCD" w:rsidRDefault="00630FCD">
      <w:pPr>
        <w:pStyle w:val="ConsPlusNormal"/>
        <w:ind w:firstLine="540"/>
        <w:jc w:val="both"/>
      </w:pPr>
    </w:p>
    <w:p w:rsidR="00630FCD" w:rsidRDefault="00630FCD">
      <w:pPr>
        <w:pStyle w:val="ConsPlusNormal"/>
        <w:ind w:firstLine="540"/>
        <w:jc w:val="both"/>
      </w:pPr>
      <w:r>
        <w:t>1. Заемщик обязан возвратить займодавцу полученную сумму займа в срок и в порядке, которые предусмотрены договором займа.</w:t>
      </w:r>
    </w:p>
    <w:p w:rsidR="00630FCD" w:rsidRDefault="00630FCD">
      <w:pPr>
        <w:pStyle w:val="ConsPlusNormal"/>
        <w:spacing w:before="220"/>
        <w:ind w:firstLine="540"/>
        <w:jc w:val="both"/>
      </w:pPr>
      <w: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630FCD" w:rsidRDefault="00630FCD">
      <w:pPr>
        <w:pStyle w:val="ConsPlusNormal"/>
        <w:spacing w:before="220"/>
        <w:ind w:firstLine="540"/>
        <w:jc w:val="both"/>
      </w:pPr>
      <w:r>
        <w:t>2. Если иное не предусмотрено договором займа, сумма беспроцентного займа может быть возвращена заемщиком досрочно.</w:t>
      </w:r>
    </w:p>
    <w:p w:rsidR="00630FCD" w:rsidRDefault="00630FCD">
      <w:pPr>
        <w:pStyle w:val="ConsPlusNormal"/>
        <w:spacing w:before="220"/>
        <w:ind w:firstLine="540"/>
        <w:jc w:val="both"/>
      </w:pPr>
      <w:r>
        <w:t>Сумма займа, предоставленного под проценты, может быть возвращена досрочно с согласия займодавца.</w:t>
      </w:r>
    </w:p>
    <w:p w:rsidR="00630FCD" w:rsidRDefault="00630FCD">
      <w:pPr>
        <w:pStyle w:val="ConsPlusNormal"/>
        <w:spacing w:before="220"/>
        <w:ind w:firstLine="540"/>
        <w:jc w:val="both"/>
      </w:pPr>
      <w:r>
        <w:t>3. Если иное не предусмотрено договором займа, сумма займа считается возвращенной в момент передачи ее займодавцу или зачисления соответствующих денежных средств на его банковский счет.</w:t>
      </w:r>
    </w:p>
    <w:p w:rsidR="00630FCD" w:rsidRDefault="00630FCD">
      <w:pPr>
        <w:pStyle w:val="ConsPlusNormal"/>
        <w:ind w:firstLine="540"/>
        <w:jc w:val="both"/>
      </w:pPr>
    </w:p>
    <w:p w:rsidR="00630FCD" w:rsidRDefault="00630FCD">
      <w:pPr>
        <w:pStyle w:val="ConsPlusTitle"/>
        <w:ind w:firstLine="540"/>
        <w:jc w:val="both"/>
        <w:outlineLvl w:val="3"/>
      </w:pPr>
      <w:r>
        <w:t>Статья 798. Последствия нарушения заемщиком договора займа</w:t>
      </w:r>
    </w:p>
    <w:p w:rsidR="00630FCD" w:rsidRDefault="00630FCD">
      <w:pPr>
        <w:pStyle w:val="ConsPlusNormal"/>
        <w:ind w:firstLine="540"/>
        <w:jc w:val="both"/>
      </w:pPr>
    </w:p>
    <w:p w:rsidR="00630FCD" w:rsidRDefault="00630FCD">
      <w:pPr>
        <w:pStyle w:val="ConsPlusNormal"/>
        <w:ind w:firstLine="540"/>
        <w:jc w:val="both"/>
      </w:pPr>
      <w:r>
        <w:t xml:space="preserve">1. Если иное не предусмотрено законом или договором займа, в случаях, когда заемщик не возвращает в срок сумму займа, на эту сумму подлежат уплате проценты в размере, предусмотренном </w:t>
      </w:r>
      <w:hyperlink r:id="rId82" w:history="1">
        <w:r>
          <w:rPr>
            <w:color w:val="0000FF"/>
          </w:rPr>
          <w:t>пунктом 1 статьи 384</w:t>
        </w:r>
      </w:hyperlink>
      <w: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w:anchor="P2208" w:history="1">
        <w:r>
          <w:rPr>
            <w:color w:val="0000FF"/>
          </w:rPr>
          <w:t>пунктом 1 статьи 796</w:t>
        </w:r>
      </w:hyperlink>
      <w:r>
        <w:t xml:space="preserve"> настоящего Кодекса.</w:t>
      </w:r>
    </w:p>
    <w:p w:rsidR="00630FCD" w:rsidRDefault="00630FCD">
      <w:pPr>
        <w:pStyle w:val="ConsPlusNormal"/>
        <w:spacing w:before="220"/>
        <w:ind w:firstLine="540"/>
        <w:jc w:val="both"/>
      </w:pPr>
      <w:r>
        <w:t>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rsidR="00630FCD" w:rsidRDefault="00630FCD">
      <w:pPr>
        <w:pStyle w:val="ConsPlusNormal"/>
        <w:ind w:firstLine="540"/>
        <w:jc w:val="both"/>
      </w:pPr>
    </w:p>
    <w:p w:rsidR="00630FCD" w:rsidRDefault="00630FCD">
      <w:pPr>
        <w:pStyle w:val="ConsPlusTitle"/>
        <w:ind w:firstLine="540"/>
        <w:jc w:val="both"/>
        <w:outlineLvl w:val="3"/>
      </w:pPr>
      <w:r>
        <w:t>Статья 799. Оспаривание договора займа</w:t>
      </w:r>
    </w:p>
    <w:p w:rsidR="00630FCD" w:rsidRDefault="00630FCD">
      <w:pPr>
        <w:pStyle w:val="ConsPlusNormal"/>
        <w:ind w:firstLine="540"/>
        <w:jc w:val="both"/>
      </w:pPr>
    </w:p>
    <w:p w:rsidR="00630FCD" w:rsidRDefault="00630FCD">
      <w:pPr>
        <w:pStyle w:val="ConsPlusNormal"/>
        <w:ind w:firstLine="540"/>
        <w:jc w:val="both"/>
      </w:pPr>
      <w:r>
        <w:t>1. Заемщик вправе оспаривать договор займа по его безденежности, доказывая, что деньги или другие вещи в действительности не получены им от займодавца или получены в меньшем количестве, чем указано в договоре.</w:t>
      </w:r>
    </w:p>
    <w:p w:rsidR="00630FCD" w:rsidRDefault="00630FCD">
      <w:pPr>
        <w:pStyle w:val="ConsPlusNormal"/>
        <w:spacing w:before="220"/>
        <w:ind w:firstLine="540"/>
        <w:jc w:val="both"/>
      </w:pPr>
      <w:r>
        <w:t xml:space="preserve">2. Если договор займа должен быть совершен в письменной форме </w:t>
      </w:r>
      <w:hyperlink w:anchor="P2201" w:history="1">
        <w:r>
          <w:rPr>
            <w:color w:val="0000FF"/>
          </w:rPr>
          <w:t>(статья 795)</w:t>
        </w:r>
      </w:hyperlink>
      <w:r>
        <w:t>, его оспаривание по безденежности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представителя заемщика с займодавцем или стечения тяжелых обстоятельств.</w:t>
      </w:r>
    </w:p>
    <w:p w:rsidR="00630FCD" w:rsidRDefault="00630FCD">
      <w:pPr>
        <w:pStyle w:val="ConsPlusNormal"/>
        <w:spacing w:before="220"/>
        <w:ind w:firstLine="540"/>
        <w:jc w:val="both"/>
      </w:pPr>
      <w:r>
        <w:t>3. Если в процессе оспаривания заемщиком договора займа по его безденежности будет установлено, что деньги или другие вещи в действительности не были получены от займодавца, договор займа считается незаключенным. Когда деньги или вещи в действительности получены заемщиком от займодавца в меньшем количестве, чем указано в договоре, договор считается заключенным на это количество денег или вещей.</w:t>
      </w:r>
    </w:p>
    <w:p w:rsidR="00630FCD" w:rsidRDefault="00630FCD">
      <w:pPr>
        <w:pStyle w:val="ConsPlusNormal"/>
        <w:ind w:firstLine="540"/>
        <w:jc w:val="both"/>
      </w:pPr>
    </w:p>
    <w:p w:rsidR="00630FCD" w:rsidRDefault="00630FCD">
      <w:pPr>
        <w:pStyle w:val="ConsPlusTitle"/>
        <w:ind w:firstLine="540"/>
        <w:jc w:val="both"/>
        <w:outlineLvl w:val="3"/>
      </w:pPr>
      <w:r>
        <w:lastRenderedPageBreak/>
        <w:t>Статья 800. Последствия утраты обеспечения обязательств заемщика</w:t>
      </w:r>
    </w:p>
    <w:p w:rsidR="00630FCD" w:rsidRDefault="00630FCD">
      <w:pPr>
        <w:pStyle w:val="ConsPlusNormal"/>
        <w:ind w:firstLine="540"/>
        <w:jc w:val="both"/>
      </w:pPr>
    </w:p>
    <w:p w:rsidR="00630FCD" w:rsidRDefault="00630FCD">
      <w:pPr>
        <w:pStyle w:val="ConsPlusNormal"/>
        <w:ind w:firstLine="540"/>
        <w:jc w:val="both"/>
      </w:pPr>
      <w:r>
        <w:t>При невыполнении заемщиком предусмотренных договором займа обязанностей по обеспечению возврата суммы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630FCD" w:rsidRDefault="00630FCD">
      <w:pPr>
        <w:pStyle w:val="ConsPlusNormal"/>
        <w:ind w:firstLine="540"/>
        <w:jc w:val="both"/>
      </w:pPr>
    </w:p>
    <w:p w:rsidR="00630FCD" w:rsidRDefault="00630FCD">
      <w:pPr>
        <w:pStyle w:val="ConsPlusTitle"/>
        <w:ind w:firstLine="540"/>
        <w:jc w:val="both"/>
        <w:outlineLvl w:val="3"/>
      </w:pPr>
      <w:bookmarkStart w:id="168" w:name="P2237"/>
      <w:bookmarkEnd w:id="168"/>
      <w:r>
        <w:t>Статья 801. Целевой заем</w:t>
      </w:r>
    </w:p>
    <w:p w:rsidR="00630FCD" w:rsidRDefault="00630FCD">
      <w:pPr>
        <w:pStyle w:val="ConsPlusNormal"/>
        <w:ind w:firstLine="540"/>
        <w:jc w:val="both"/>
      </w:pPr>
    </w:p>
    <w:p w:rsidR="00630FCD" w:rsidRDefault="00630FCD">
      <w:pPr>
        <w:pStyle w:val="ConsPlusNormal"/>
        <w:ind w:firstLine="540"/>
        <w:jc w:val="both"/>
      </w:pPr>
      <w:bookmarkStart w:id="169" w:name="P2239"/>
      <w:bookmarkEnd w:id="169"/>
      <w:r>
        <w:t>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суммы займа.</w:t>
      </w:r>
    </w:p>
    <w:p w:rsidR="00630FCD" w:rsidRDefault="00630FCD">
      <w:pPr>
        <w:pStyle w:val="ConsPlusNormal"/>
        <w:spacing w:before="220"/>
        <w:ind w:firstLine="540"/>
        <w:jc w:val="both"/>
      </w:pPr>
      <w:r>
        <w:t xml:space="preserve">2. В случае невыполнения заемщиком условия договора займа о целевом использовании суммы займа, а также при нарушении обязанностей, предусмотренных </w:t>
      </w:r>
      <w:hyperlink w:anchor="P2239" w:history="1">
        <w:r>
          <w:rPr>
            <w:color w:val="0000FF"/>
          </w:rPr>
          <w:t>пунктом 1</w:t>
        </w:r>
      </w:hyperlink>
      <w:r>
        <w:t xml:space="preserve"> настоящей статьи, займодавец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630FCD" w:rsidRDefault="00630FCD">
      <w:pPr>
        <w:pStyle w:val="ConsPlusNormal"/>
        <w:ind w:firstLine="540"/>
        <w:jc w:val="both"/>
      </w:pPr>
    </w:p>
    <w:p w:rsidR="00630FCD" w:rsidRDefault="00630FCD">
      <w:pPr>
        <w:pStyle w:val="ConsPlusTitle"/>
        <w:ind w:firstLine="540"/>
        <w:jc w:val="both"/>
        <w:outlineLvl w:val="3"/>
      </w:pPr>
      <w:r>
        <w:t>Статья 802. Вексель</w:t>
      </w:r>
    </w:p>
    <w:p w:rsidR="00630FCD" w:rsidRDefault="00630FCD">
      <w:pPr>
        <w:pStyle w:val="ConsPlusNormal"/>
        <w:ind w:firstLine="540"/>
        <w:jc w:val="both"/>
      </w:pPr>
    </w:p>
    <w:p w:rsidR="00630FCD" w:rsidRDefault="00630FCD">
      <w:pPr>
        <w:pStyle w:val="ConsPlusNormal"/>
        <w:ind w:firstLine="540"/>
        <w:jc w:val="both"/>
      </w:pPr>
      <w:r>
        <w:t>В случаях, когда в соответствии с соглашением сторон заемщиком выдан вексель, удостоверяющий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полученные взаймы денежные суммы, отношения сторон по векселю регулируются законодательством о вексельном обращении.</w:t>
      </w:r>
    </w:p>
    <w:p w:rsidR="00630FCD" w:rsidRDefault="00630FCD">
      <w:pPr>
        <w:pStyle w:val="ConsPlusNormal"/>
        <w:spacing w:before="220"/>
        <w:ind w:firstLine="540"/>
        <w:jc w:val="both"/>
      </w:pPr>
      <w:r>
        <w:t>С момента выдачи векселя правила настоящего параграфа могут применяться к этим отношениям постольку, поскольку они не противоречат законодательству о вексельном обращении.</w:t>
      </w:r>
    </w:p>
    <w:p w:rsidR="00630FCD" w:rsidRDefault="00630FCD">
      <w:pPr>
        <w:pStyle w:val="ConsPlusNormal"/>
        <w:ind w:firstLine="540"/>
        <w:jc w:val="both"/>
      </w:pPr>
    </w:p>
    <w:p w:rsidR="00630FCD" w:rsidRDefault="00630FCD">
      <w:pPr>
        <w:pStyle w:val="ConsPlusTitle"/>
        <w:ind w:firstLine="540"/>
        <w:jc w:val="both"/>
        <w:outlineLvl w:val="3"/>
      </w:pPr>
      <w:r>
        <w:t>Статья 803. Облигация</w:t>
      </w:r>
    </w:p>
    <w:p w:rsidR="00630FCD" w:rsidRDefault="00630FCD">
      <w:pPr>
        <w:pStyle w:val="ConsPlusNormal"/>
        <w:ind w:firstLine="540"/>
        <w:jc w:val="both"/>
      </w:pPr>
    </w:p>
    <w:p w:rsidR="00630FCD" w:rsidRDefault="00630FCD">
      <w:pPr>
        <w:pStyle w:val="ConsPlusNormal"/>
        <w:ind w:firstLine="540"/>
        <w:jc w:val="both"/>
      </w:pPr>
      <w:r>
        <w:t>В случаях, предусмотренных законом или иными правовыми актами, договор займа может быть заключен путем выпуска и продажи облигаций.</w:t>
      </w:r>
    </w:p>
    <w:p w:rsidR="00630FCD" w:rsidRDefault="00630FCD">
      <w:pPr>
        <w:pStyle w:val="ConsPlusNormal"/>
        <w:spacing w:before="220"/>
        <w:ind w:firstLine="540"/>
        <w:jc w:val="both"/>
      </w:pPr>
      <w:r>
        <w:t>Облигацией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w:t>
      </w:r>
    </w:p>
    <w:p w:rsidR="00630FCD" w:rsidRDefault="00630FCD">
      <w:pPr>
        <w:pStyle w:val="ConsPlusNormal"/>
        <w:spacing w:before="220"/>
        <w:ind w:firstLine="540"/>
        <w:jc w:val="both"/>
      </w:pPr>
      <w:r>
        <w:t>К отношениям между лицом, выпустившим облигацию, и ее держателем правила настоящего параграфа применяются постольку, поскольку иное не предусмотрено законом или в установленном им порядке.</w:t>
      </w:r>
    </w:p>
    <w:p w:rsidR="00630FCD" w:rsidRDefault="00630FCD">
      <w:pPr>
        <w:pStyle w:val="ConsPlusNormal"/>
        <w:ind w:firstLine="540"/>
        <w:jc w:val="both"/>
      </w:pPr>
    </w:p>
    <w:p w:rsidR="00630FCD" w:rsidRDefault="00630FCD">
      <w:pPr>
        <w:pStyle w:val="ConsPlusTitle"/>
        <w:ind w:firstLine="540"/>
        <w:jc w:val="both"/>
        <w:outlineLvl w:val="3"/>
      </w:pPr>
      <w:r>
        <w:t>Статья 804. Договор государственного займа</w:t>
      </w:r>
    </w:p>
    <w:p w:rsidR="00630FCD" w:rsidRDefault="00630FCD">
      <w:pPr>
        <w:pStyle w:val="ConsPlusNormal"/>
        <w:ind w:firstLine="540"/>
        <w:jc w:val="both"/>
      </w:pPr>
    </w:p>
    <w:p w:rsidR="00630FCD" w:rsidRDefault="00630FCD">
      <w:pPr>
        <w:pStyle w:val="ConsPlusNormal"/>
        <w:ind w:firstLine="540"/>
        <w:jc w:val="both"/>
      </w:pPr>
      <w:r>
        <w:t>1. По договору государственного займа заемщиком выступает Республика Абхазия, а займодавцем - гражданин или юридическое лицо.</w:t>
      </w:r>
    </w:p>
    <w:p w:rsidR="00630FCD" w:rsidRDefault="00630FCD">
      <w:pPr>
        <w:pStyle w:val="ConsPlusNormal"/>
        <w:spacing w:before="220"/>
        <w:ind w:firstLine="540"/>
        <w:jc w:val="both"/>
      </w:pPr>
      <w:r>
        <w:t>2. Государственные займы являются добровольными.</w:t>
      </w:r>
    </w:p>
    <w:p w:rsidR="00630FCD" w:rsidRDefault="00630FCD">
      <w:pPr>
        <w:pStyle w:val="ConsPlusNormal"/>
        <w:spacing w:before="220"/>
        <w:ind w:firstLine="540"/>
        <w:jc w:val="both"/>
      </w:pPr>
      <w:r>
        <w:t xml:space="preserve">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w:t>
      </w:r>
      <w:r>
        <w:lastRenderedPageBreak/>
        <w:t>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630FCD" w:rsidRDefault="00630FCD">
      <w:pPr>
        <w:pStyle w:val="ConsPlusNormal"/>
        <w:spacing w:before="220"/>
        <w:ind w:firstLine="540"/>
        <w:jc w:val="both"/>
      </w:pPr>
      <w:r>
        <w:t>4. Изменение условий выпущенного в обращение займа не допускается.</w:t>
      </w:r>
    </w:p>
    <w:p w:rsidR="00630FCD" w:rsidRDefault="00630FCD">
      <w:pPr>
        <w:pStyle w:val="ConsPlusNormal"/>
        <w:ind w:firstLine="540"/>
        <w:jc w:val="both"/>
      </w:pPr>
    </w:p>
    <w:p w:rsidR="00630FCD" w:rsidRDefault="00630FCD">
      <w:pPr>
        <w:pStyle w:val="ConsPlusTitle"/>
        <w:ind w:firstLine="540"/>
        <w:jc w:val="both"/>
        <w:outlineLvl w:val="3"/>
      </w:pPr>
      <w:r>
        <w:t>Статья 805. Новация долга в заемное обязательство</w:t>
      </w:r>
    </w:p>
    <w:p w:rsidR="00630FCD" w:rsidRDefault="00630FCD">
      <w:pPr>
        <w:pStyle w:val="ConsPlusNormal"/>
        <w:ind w:firstLine="540"/>
        <w:jc w:val="both"/>
      </w:pPr>
    </w:p>
    <w:p w:rsidR="00630FCD" w:rsidRDefault="00630FCD">
      <w:pPr>
        <w:pStyle w:val="ConsPlusNormal"/>
        <w:ind w:firstLine="540"/>
        <w:jc w:val="both"/>
      </w:pPr>
      <w:r>
        <w:t>1. По соглашению сторон долг, возникший из купли - продажи, аренды имущества или иного основания, может быть заменен заемным обязательством.</w:t>
      </w:r>
    </w:p>
    <w:p w:rsidR="00630FCD" w:rsidRDefault="00630FCD">
      <w:pPr>
        <w:pStyle w:val="ConsPlusNormal"/>
        <w:spacing w:before="220"/>
        <w:ind w:firstLine="540"/>
        <w:jc w:val="both"/>
      </w:pPr>
      <w:r>
        <w:t xml:space="preserve">2. Замена долга заемным обязательством осуществляется с соблюдением требований о новации </w:t>
      </w:r>
      <w:hyperlink r:id="rId83" w:history="1">
        <w:r>
          <w:rPr>
            <w:color w:val="0000FF"/>
          </w:rPr>
          <w:t>(статья 403)</w:t>
        </w:r>
      </w:hyperlink>
      <w:r>
        <w:t xml:space="preserve"> и совершается в форме, предусмотренной для заключения договора займа </w:t>
      </w:r>
      <w:hyperlink w:anchor="P2201" w:history="1">
        <w:r>
          <w:rPr>
            <w:color w:val="0000FF"/>
          </w:rPr>
          <w:t>(статья 795)</w:t>
        </w:r>
      </w:hyperlink>
      <w:r>
        <w:t>.</w:t>
      </w:r>
    </w:p>
    <w:p w:rsidR="00630FCD" w:rsidRDefault="00630FCD">
      <w:pPr>
        <w:pStyle w:val="ConsPlusNormal"/>
        <w:ind w:firstLine="540"/>
        <w:jc w:val="both"/>
      </w:pPr>
    </w:p>
    <w:p w:rsidR="00630FCD" w:rsidRDefault="00630FCD">
      <w:pPr>
        <w:pStyle w:val="ConsPlusTitle"/>
        <w:jc w:val="center"/>
        <w:outlineLvl w:val="2"/>
      </w:pPr>
      <w:bookmarkStart w:id="170" w:name="P2265"/>
      <w:bookmarkEnd w:id="170"/>
      <w:r>
        <w:t>§ 2. КРЕДИТ</w:t>
      </w:r>
    </w:p>
    <w:p w:rsidR="00630FCD" w:rsidRDefault="00630FCD">
      <w:pPr>
        <w:pStyle w:val="ConsPlusNormal"/>
        <w:ind w:firstLine="540"/>
        <w:jc w:val="both"/>
      </w:pPr>
    </w:p>
    <w:p w:rsidR="00630FCD" w:rsidRDefault="00630FCD">
      <w:pPr>
        <w:pStyle w:val="ConsPlusTitle"/>
        <w:ind w:firstLine="540"/>
        <w:jc w:val="both"/>
        <w:outlineLvl w:val="3"/>
      </w:pPr>
      <w:r>
        <w:t>Статья 806. Кредитный договор</w:t>
      </w:r>
    </w:p>
    <w:p w:rsidR="00630FCD" w:rsidRDefault="00630FCD">
      <w:pPr>
        <w:pStyle w:val="ConsPlusNormal"/>
        <w:ind w:firstLine="540"/>
        <w:jc w:val="both"/>
      </w:pPr>
    </w:p>
    <w:p w:rsidR="00630FCD" w:rsidRDefault="00630FCD">
      <w:pPr>
        <w:pStyle w:val="ConsPlusNormal"/>
        <w:ind w:firstLine="540"/>
        <w:jc w:val="both"/>
      </w:pPr>
      <w:r>
        <w:t>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630FCD" w:rsidRDefault="00630FCD">
      <w:pPr>
        <w:pStyle w:val="ConsPlusNormal"/>
        <w:spacing w:before="220"/>
        <w:ind w:firstLine="540"/>
        <w:jc w:val="both"/>
      </w:pPr>
      <w:r>
        <w:t xml:space="preserve">2. К отношениям по кредитному договору применяются правила, предусмотренные </w:t>
      </w:r>
      <w:hyperlink w:anchor="P2193" w:history="1">
        <w:r>
          <w:rPr>
            <w:color w:val="0000FF"/>
          </w:rPr>
          <w:t>параграфом 1</w:t>
        </w:r>
      </w:hyperlink>
      <w:r>
        <w:t xml:space="preserve"> настоящей главы, если иное не предусмотрено правилами настоящего параграфа и не вытекает из существа кредитного договора.</w:t>
      </w:r>
    </w:p>
    <w:p w:rsidR="00630FCD" w:rsidRDefault="00630FCD">
      <w:pPr>
        <w:pStyle w:val="ConsPlusNormal"/>
        <w:ind w:firstLine="540"/>
        <w:jc w:val="both"/>
      </w:pPr>
    </w:p>
    <w:p w:rsidR="00630FCD" w:rsidRDefault="00630FCD">
      <w:pPr>
        <w:pStyle w:val="ConsPlusTitle"/>
        <w:ind w:firstLine="540"/>
        <w:jc w:val="both"/>
        <w:outlineLvl w:val="3"/>
      </w:pPr>
      <w:r>
        <w:t>Статья 807. Форма кредитного договора</w:t>
      </w:r>
    </w:p>
    <w:p w:rsidR="00630FCD" w:rsidRDefault="00630FCD">
      <w:pPr>
        <w:pStyle w:val="ConsPlusNormal"/>
        <w:ind w:firstLine="540"/>
        <w:jc w:val="both"/>
      </w:pPr>
    </w:p>
    <w:p w:rsidR="00630FCD" w:rsidRDefault="00630FCD">
      <w:pPr>
        <w:pStyle w:val="ConsPlusNormal"/>
        <w:ind w:firstLine="540"/>
        <w:jc w:val="both"/>
      </w:pPr>
      <w:r>
        <w:t>Кредитный договор должен быть заключен в письменной форме.</w:t>
      </w:r>
    </w:p>
    <w:p w:rsidR="00630FCD" w:rsidRDefault="00630FCD">
      <w:pPr>
        <w:pStyle w:val="ConsPlusNormal"/>
        <w:spacing w:before="220"/>
        <w:ind w:firstLine="540"/>
        <w:jc w:val="both"/>
      </w:pPr>
      <w:r>
        <w:t>Несоблюдение письменной формы влечет недействительность кредитного договора. Такой договор считается ничтожным.</w:t>
      </w:r>
    </w:p>
    <w:p w:rsidR="00630FCD" w:rsidRDefault="00630FCD">
      <w:pPr>
        <w:pStyle w:val="ConsPlusNormal"/>
        <w:ind w:firstLine="540"/>
        <w:jc w:val="both"/>
      </w:pPr>
    </w:p>
    <w:p w:rsidR="00630FCD" w:rsidRDefault="00630FCD">
      <w:pPr>
        <w:pStyle w:val="ConsPlusTitle"/>
        <w:ind w:firstLine="540"/>
        <w:jc w:val="both"/>
        <w:outlineLvl w:val="3"/>
      </w:pPr>
      <w:r>
        <w:t>Статья 808. Отказ от предоставления или получения кредита</w:t>
      </w:r>
    </w:p>
    <w:p w:rsidR="00630FCD" w:rsidRDefault="00630FCD">
      <w:pPr>
        <w:pStyle w:val="ConsPlusNormal"/>
        <w:ind w:firstLine="540"/>
        <w:jc w:val="both"/>
      </w:pPr>
    </w:p>
    <w:p w:rsidR="00630FCD" w:rsidRDefault="00630FCD">
      <w:pPr>
        <w:pStyle w:val="ConsPlusNormal"/>
        <w:ind w:firstLine="540"/>
        <w:jc w:val="both"/>
      </w:pPr>
      <w:r>
        <w:t>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630FCD" w:rsidRDefault="00630FCD">
      <w:pPr>
        <w:pStyle w:val="ConsPlusNormal"/>
        <w:spacing w:before="220"/>
        <w:ind w:firstLine="540"/>
        <w:jc w:val="both"/>
      </w:pPr>
      <w:r>
        <w:t>2. Заемщик вправе отказаться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rsidR="00630FCD" w:rsidRDefault="00630FCD">
      <w:pPr>
        <w:pStyle w:val="ConsPlusNormal"/>
        <w:spacing w:before="220"/>
        <w:ind w:firstLine="540"/>
        <w:jc w:val="both"/>
      </w:pPr>
      <w:r>
        <w:t xml:space="preserve">3. В случае нарушения заемщиком предусмотренной кредитным договором обязанности целевого использования кредита </w:t>
      </w:r>
      <w:hyperlink w:anchor="P2237" w:history="1">
        <w:r>
          <w:rPr>
            <w:color w:val="0000FF"/>
          </w:rPr>
          <w:t>(статья 801)</w:t>
        </w:r>
      </w:hyperlink>
      <w:r>
        <w:t xml:space="preserve"> кредитор вправе также отказаться от дальнейшего кредитования заемщика по договору.</w:t>
      </w:r>
    </w:p>
    <w:p w:rsidR="00630FCD" w:rsidRDefault="00630FCD">
      <w:pPr>
        <w:pStyle w:val="ConsPlusNormal"/>
        <w:ind w:firstLine="540"/>
        <w:jc w:val="both"/>
      </w:pPr>
    </w:p>
    <w:p w:rsidR="00630FCD" w:rsidRDefault="00630FCD">
      <w:pPr>
        <w:pStyle w:val="ConsPlusTitle"/>
        <w:jc w:val="center"/>
        <w:outlineLvl w:val="2"/>
      </w:pPr>
      <w:r>
        <w:t>§ 3. ТОВАРНЫЙ И КОММЕРЧЕСКИЙ КРЕДИТ</w:t>
      </w:r>
    </w:p>
    <w:p w:rsidR="00630FCD" w:rsidRDefault="00630FCD">
      <w:pPr>
        <w:pStyle w:val="ConsPlusNormal"/>
        <w:ind w:firstLine="540"/>
        <w:jc w:val="both"/>
      </w:pPr>
    </w:p>
    <w:p w:rsidR="00630FCD" w:rsidRDefault="00630FCD">
      <w:pPr>
        <w:pStyle w:val="ConsPlusTitle"/>
        <w:ind w:firstLine="540"/>
        <w:jc w:val="both"/>
        <w:outlineLvl w:val="3"/>
      </w:pPr>
      <w:r>
        <w:t>Статья 809. Товарный кредит</w:t>
      </w:r>
    </w:p>
    <w:p w:rsidR="00630FCD" w:rsidRDefault="00630FCD">
      <w:pPr>
        <w:pStyle w:val="ConsPlusNormal"/>
        <w:ind w:firstLine="540"/>
        <w:jc w:val="both"/>
      </w:pPr>
    </w:p>
    <w:p w:rsidR="00630FCD" w:rsidRDefault="00630FCD">
      <w:pPr>
        <w:pStyle w:val="ConsPlusNormal"/>
        <w:ind w:firstLine="540"/>
        <w:jc w:val="both"/>
      </w:pPr>
      <w:r>
        <w:t xml:space="preserve">Сторонами может быть заключен договор, предусматривающий обязанность одной стороны </w:t>
      </w:r>
      <w:r>
        <w:lastRenderedPageBreak/>
        <w:t xml:space="preserve">предоставить другой стороне вещи, определенные родовыми признаками (договор товарного кредита). К такому договору применяются правила </w:t>
      </w:r>
      <w:hyperlink w:anchor="P2265" w:history="1">
        <w:r>
          <w:rPr>
            <w:color w:val="0000FF"/>
          </w:rPr>
          <w:t>параграфа 2</w:t>
        </w:r>
      </w:hyperlink>
      <w:r>
        <w:t xml:space="preserve"> настоящей главы, если иное не предусмотрено таким договором и не вытекает из существа обязательства.</w:t>
      </w:r>
    </w:p>
    <w:p w:rsidR="00630FCD" w:rsidRDefault="00630FCD">
      <w:pPr>
        <w:pStyle w:val="ConsPlusNormal"/>
        <w:spacing w:before="220"/>
        <w:ind w:firstLine="540"/>
        <w:jc w:val="both"/>
      </w:pPr>
      <w:r>
        <w:t>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hyperlink w:anchor="P86" w:history="1">
        <w:r>
          <w:rPr>
            <w:color w:val="0000FF"/>
          </w:rPr>
          <w:t>статьи 454</w:t>
        </w:r>
      </w:hyperlink>
      <w:r>
        <w:t>-</w:t>
      </w:r>
      <w:hyperlink w:anchor="P226" w:history="1">
        <w:r>
          <w:rPr>
            <w:color w:val="0000FF"/>
          </w:rPr>
          <w:t>474</w:t>
        </w:r>
      </w:hyperlink>
      <w:r>
        <w:t>), если иное не предусмотрено договором товарного кредита.</w:t>
      </w:r>
    </w:p>
    <w:p w:rsidR="00630FCD" w:rsidRDefault="00630FCD">
      <w:pPr>
        <w:pStyle w:val="ConsPlusNormal"/>
        <w:ind w:firstLine="540"/>
        <w:jc w:val="both"/>
      </w:pPr>
    </w:p>
    <w:p w:rsidR="00630FCD" w:rsidRDefault="00630FCD">
      <w:pPr>
        <w:pStyle w:val="ConsPlusTitle"/>
        <w:ind w:firstLine="540"/>
        <w:jc w:val="both"/>
        <w:outlineLvl w:val="3"/>
      </w:pPr>
      <w:r>
        <w:t>Статья 810. Коммерческий кредит</w:t>
      </w:r>
    </w:p>
    <w:p w:rsidR="00630FCD" w:rsidRDefault="00630FCD">
      <w:pPr>
        <w:pStyle w:val="ConsPlusNormal"/>
        <w:ind w:firstLine="540"/>
        <w:jc w:val="both"/>
      </w:pPr>
    </w:p>
    <w:p w:rsidR="00630FCD" w:rsidRDefault="00630FCD">
      <w:pPr>
        <w:pStyle w:val="ConsPlusNormal"/>
        <w:ind w:firstLine="540"/>
        <w:jc w:val="both"/>
      </w:pPr>
      <w:r>
        <w:t>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rsidR="00630FCD" w:rsidRDefault="00630FCD">
      <w:pPr>
        <w:pStyle w:val="ConsPlusNormal"/>
        <w:spacing w:before="220"/>
        <w:ind w:firstLine="540"/>
        <w:jc w:val="both"/>
      </w:pPr>
      <w:r>
        <w:t>2. К коммерческому кредиту соответственно применяются правила настоящей главы,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630FCD" w:rsidRDefault="00630FCD">
      <w:pPr>
        <w:pStyle w:val="ConsPlusNormal"/>
        <w:jc w:val="center"/>
      </w:pPr>
    </w:p>
    <w:p w:rsidR="00630FCD" w:rsidRDefault="00630FCD">
      <w:pPr>
        <w:pStyle w:val="ConsPlusTitle"/>
        <w:jc w:val="center"/>
        <w:outlineLvl w:val="1"/>
      </w:pPr>
      <w:r>
        <w:t>Глава 43. ФИНАНСИРОВАНИЕ ПОД УСТУПКУ ДЕНЕЖНОГО ТРЕБОВАНИЯ</w:t>
      </w:r>
    </w:p>
    <w:p w:rsidR="00630FCD" w:rsidRDefault="00630FCD">
      <w:pPr>
        <w:pStyle w:val="ConsPlusNormal"/>
        <w:ind w:firstLine="540"/>
        <w:jc w:val="both"/>
      </w:pPr>
    </w:p>
    <w:p w:rsidR="00630FCD" w:rsidRDefault="00630FCD">
      <w:pPr>
        <w:pStyle w:val="ConsPlusTitle"/>
        <w:ind w:firstLine="540"/>
        <w:jc w:val="both"/>
        <w:outlineLvl w:val="2"/>
      </w:pPr>
      <w:r>
        <w:t>Статья 811. Договор финансирования под уступку денежного требования</w:t>
      </w:r>
    </w:p>
    <w:p w:rsidR="00630FCD" w:rsidRDefault="00630FCD">
      <w:pPr>
        <w:pStyle w:val="ConsPlusNormal"/>
        <w:ind w:firstLine="540"/>
        <w:jc w:val="both"/>
      </w:pPr>
    </w:p>
    <w:p w:rsidR="00630FCD" w:rsidRDefault="00630FCD">
      <w:pPr>
        <w:pStyle w:val="ConsPlusNormal"/>
        <w:ind w:firstLine="540"/>
        <w:jc w:val="both"/>
      </w:pPr>
      <w:r>
        <w:t>1. 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w:t>
      </w:r>
    </w:p>
    <w:p w:rsidR="00630FCD" w:rsidRDefault="00630FCD">
      <w:pPr>
        <w:pStyle w:val="ConsPlusNormal"/>
        <w:spacing w:before="220"/>
        <w:ind w:firstLine="540"/>
        <w:jc w:val="both"/>
      </w:pPr>
      <w:r>
        <w:t>Денежное требование к должнику может быть уступлено клиентом финансовому агенту также в целях обеспечения исполнения обязательства клиента перед финансовым агентом.</w:t>
      </w:r>
    </w:p>
    <w:p w:rsidR="00630FCD" w:rsidRDefault="00630FCD">
      <w:pPr>
        <w:pStyle w:val="ConsPlusNormal"/>
        <w:spacing w:before="220"/>
        <w:ind w:firstLine="540"/>
        <w:jc w:val="both"/>
      </w:pPr>
      <w:r>
        <w:t>2. Обязательства финансового агента по договору финансирования под уступку денежного требования могут включать ведение для клиента бухгалтерского учета, а также предоставление клиенту иных финансовых услуг, связанных с денежными требованиями, являющимися предметом уступки.</w:t>
      </w:r>
    </w:p>
    <w:p w:rsidR="00630FCD" w:rsidRDefault="00630FCD">
      <w:pPr>
        <w:pStyle w:val="ConsPlusNormal"/>
        <w:ind w:firstLine="540"/>
        <w:jc w:val="both"/>
      </w:pPr>
    </w:p>
    <w:p w:rsidR="00630FCD" w:rsidRDefault="00630FCD">
      <w:pPr>
        <w:pStyle w:val="ConsPlusTitle"/>
        <w:ind w:firstLine="540"/>
        <w:jc w:val="both"/>
        <w:outlineLvl w:val="2"/>
      </w:pPr>
      <w:r>
        <w:t>Статья 812. Финансовый агент</w:t>
      </w:r>
    </w:p>
    <w:p w:rsidR="00630FCD" w:rsidRDefault="00630FCD">
      <w:pPr>
        <w:pStyle w:val="ConsPlusNormal"/>
        <w:ind w:firstLine="540"/>
        <w:jc w:val="both"/>
      </w:pPr>
    </w:p>
    <w:p w:rsidR="00630FCD" w:rsidRDefault="00630FCD">
      <w:pPr>
        <w:pStyle w:val="ConsPlusNormal"/>
        <w:ind w:firstLine="540"/>
        <w:jc w:val="both"/>
      </w:pPr>
      <w:r>
        <w:t>В качестве финансового агента договоры финансирования под уступку денежного требования могут заключать банки и иные кредитные организации, а также другие коммерческие организации, имеющие разрешение (лицензию) на осуществление деятельности такого вида.</w:t>
      </w:r>
    </w:p>
    <w:p w:rsidR="00630FCD" w:rsidRDefault="00630FCD">
      <w:pPr>
        <w:pStyle w:val="ConsPlusNormal"/>
        <w:ind w:firstLine="540"/>
        <w:jc w:val="both"/>
      </w:pPr>
    </w:p>
    <w:p w:rsidR="00630FCD" w:rsidRDefault="00630FCD">
      <w:pPr>
        <w:pStyle w:val="ConsPlusTitle"/>
        <w:ind w:firstLine="540"/>
        <w:jc w:val="both"/>
        <w:outlineLvl w:val="2"/>
      </w:pPr>
      <w:r>
        <w:t>Статья 813. Денежное требование, уступаемое в целях получения финансирования</w:t>
      </w:r>
    </w:p>
    <w:p w:rsidR="00630FCD" w:rsidRDefault="00630FCD">
      <w:pPr>
        <w:pStyle w:val="ConsPlusNormal"/>
        <w:ind w:firstLine="540"/>
        <w:jc w:val="both"/>
      </w:pPr>
    </w:p>
    <w:p w:rsidR="00630FCD" w:rsidRDefault="00630FCD">
      <w:pPr>
        <w:pStyle w:val="ConsPlusNormal"/>
        <w:ind w:firstLine="540"/>
        <w:jc w:val="both"/>
      </w:pPr>
      <w:r>
        <w:t>1. Предметом уступки, под которую предоставляется финансирование, может быть как денежное требование, срок платежа по которому уже наступил (существующее требование), так и право на получение денежных средств, которое возникнет в будущем (будущее требование).</w:t>
      </w:r>
    </w:p>
    <w:p w:rsidR="00630FCD" w:rsidRDefault="00630FCD">
      <w:pPr>
        <w:pStyle w:val="ConsPlusNormal"/>
        <w:spacing w:before="220"/>
        <w:ind w:firstLine="540"/>
        <w:jc w:val="both"/>
      </w:pPr>
      <w:r>
        <w:t>Денежное требование, являющееся предметом уступки, должно быть определено в договоре клиента с финансовым агентом таким образом, который позволяет идентифицировать существующее требование в момент заключения договора, а будущее требование - не позднее чем в момент его возникновения.</w:t>
      </w:r>
    </w:p>
    <w:p w:rsidR="00630FCD" w:rsidRDefault="00630FCD">
      <w:pPr>
        <w:pStyle w:val="ConsPlusNormal"/>
        <w:spacing w:before="220"/>
        <w:ind w:firstLine="540"/>
        <w:jc w:val="both"/>
      </w:pPr>
      <w:r>
        <w:lastRenderedPageBreak/>
        <w:t>2. При уступке будущего денежного требования оно считается перешедшим к финансовому агенту после того, как возникло само право на получение с должника денежных средств, которые являются предметом уступки требования, предусмотренной договором. Если уступка денежного требования обусловлена определенным событием, она вступает в силу после наступления этого события.</w:t>
      </w:r>
    </w:p>
    <w:p w:rsidR="00630FCD" w:rsidRDefault="00630FCD">
      <w:pPr>
        <w:pStyle w:val="ConsPlusNormal"/>
        <w:spacing w:before="220"/>
        <w:ind w:firstLine="540"/>
        <w:jc w:val="both"/>
      </w:pPr>
      <w:r>
        <w:t>Дополнительного оформления уступки денежного требования в этих случаях не требуется.</w:t>
      </w:r>
    </w:p>
    <w:p w:rsidR="00630FCD" w:rsidRDefault="00630FCD">
      <w:pPr>
        <w:pStyle w:val="ConsPlusNormal"/>
        <w:ind w:firstLine="540"/>
        <w:jc w:val="both"/>
      </w:pPr>
    </w:p>
    <w:p w:rsidR="00630FCD" w:rsidRDefault="00630FCD">
      <w:pPr>
        <w:pStyle w:val="ConsPlusTitle"/>
        <w:ind w:firstLine="540"/>
        <w:jc w:val="both"/>
        <w:outlineLvl w:val="2"/>
      </w:pPr>
      <w:r>
        <w:t>Статья 814. Ответственность клиента перед финансовым агентом</w:t>
      </w:r>
    </w:p>
    <w:p w:rsidR="00630FCD" w:rsidRDefault="00630FCD">
      <w:pPr>
        <w:pStyle w:val="ConsPlusNormal"/>
        <w:ind w:firstLine="540"/>
        <w:jc w:val="both"/>
      </w:pPr>
    </w:p>
    <w:p w:rsidR="00630FCD" w:rsidRDefault="00630FCD">
      <w:pPr>
        <w:pStyle w:val="ConsPlusNormal"/>
        <w:ind w:firstLine="540"/>
        <w:jc w:val="both"/>
      </w:pPr>
      <w:r>
        <w:t>1. Если договором финансирования под уступку денежного требования не предусмотрено иное, клиент несет перед финансовым агентом ответственность за действительность денежного требования, являющегося предметом уступки.</w:t>
      </w:r>
    </w:p>
    <w:p w:rsidR="00630FCD" w:rsidRDefault="00630FCD">
      <w:pPr>
        <w:pStyle w:val="ConsPlusNormal"/>
        <w:spacing w:before="220"/>
        <w:ind w:firstLine="540"/>
        <w:jc w:val="both"/>
      </w:pPr>
      <w:r>
        <w:t>2. Денежное требование, являющееся предметом уступки, признается действительным, если клиент обладает правом на передачу денежного требования и в момент уступки этого требования ему не известны обстоятельства, вследствие которых должник вправе его не исполнять.</w:t>
      </w:r>
    </w:p>
    <w:p w:rsidR="00630FCD" w:rsidRDefault="00630FCD">
      <w:pPr>
        <w:pStyle w:val="ConsPlusNormal"/>
        <w:spacing w:before="220"/>
        <w:ind w:firstLine="540"/>
        <w:jc w:val="both"/>
      </w:pPr>
      <w:r>
        <w:t>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rsidR="00630FCD" w:rsidRDefault="00630FCD">
      <w:pPr>
        <w:pStyle w:val="ConsPlusNormal"/>
        <w:ind w:firstLine="540"/>
        <w:jc w:val="both"/>
      </w:pPr>
    </w:p>
    <w:p w:rsidR="00630FCD" w:rsidRDefault="00630FCD">
      <w:pPr>
        <w:pStyle w:val="ConsPlusTitle"/>
        <w:ind w:firstLine="540"/>
        <w:jc w:val="both"/>
        <w:outlineLvl w:val="2"/>
      </w:pPr>
      <w:r>
        <w:t>Статья 815. Недействительность запрета уступки денежного требования</w:t>
      </w:r>
    </w:p>
    <w:p w:rsidR="00630FCD" w:rsidRDefault="00630FCD">
      <w:pPr>
        <w:pStyle w:val="ConsPlusNormal"/>
        <w:ind w:firstLine="540"/>
        <w:jc w:val="both"/>
      </w:pPr>
    </w:p>
    <w:p w:rsidR="00630FCD" w:rsidRDefault="00630FCD">
      <w:pPr>
        <w:pStyle w:val="ConsPlusNormal"/>
        <w:ind w:firstLine="540"/>
        <w:jc w:val="both"/>
      </w:pPr>
      <w:bookmarkStart w:id="171" w:name="P2322"/>
      <w:bookmarkEnd w:id="171"/>
      <w:r>
        <w:t>1. Уступка финансовому агенту денежного требования является действительной, даже если между клиентом и его должником существует соглашение о ее запрете или ограничении.</w:t>
      </w:r>
    </w:p>
    <w:p w:rsidR="00630FCD" w:rsidRDefault="00630FCD">
      <w:pPr>
        <w:pStyle w:val="ConsPlusNormal"/>
        <w:spacing w:before="220"/>
        <w:ind w:firstLine="540"/>
        <w:jc w:val="both"/>
      </w:pPr>
      <w:r>
        <w:t xml:space="preserve">2. Положение, установленное </w:t>
      </w:r>
      <w:hyperlink w:anchor="P2322" w:history="1">
        <w:r>
          <w:rPr>
            <w:color w:val="0000FF"/>
          </w:rPr>
          <w:t>пунктом 1</w:t>
        </w:r>
      </w:hyperlink>
      <w:r>
        <w:t xml:space="preserve"> настоящей статьи, не освобождает клиента от обязательств или ответственности перед должником в связи с уступкой требования в нарушение существующего между ними соглашения о ее запрете или ограничении.</w:t>
      </w:r>
    </w:p>
    <w:p w:rsidR="00630FCD" w:rsidRDefault="00630FCD">
      <w:pPr>
        <w:pStyle w:val="ConsPlusNormal"/>
        <w:ind w:firstLine="540"/>
        <w:jc w:val="both"/>
      </w:pPr>
    </w:p>
    <w:p w:rsidR="00630FCD" w:rsidRDefault="00630FCD">
      <w:pPr>
        <w:pStyle w:val="ConsPlusTitle"/>
        <w:ind w:firstLine="540"/>
        <w:jc w:val="both"/>
        <w:outlineLvl w:val="2"/>
      </w:pPr>
      <w:r>
        <w:t>Статья 816. Последующая уступка денежного требования</w:t>
      </w:r>
    </w:p>
    <w:p w:rsidR="00630FCD" w:rsidRDefault="00630FCD">
      <w:pPr>
        <w:pStyle w:val="ConsPlusNormal"/>
        <w:ind w:firstLine="540"/>
        <w:jc w:val="both"/>
      </w:pPr>
    </w:p>
    <w:p w:rsidR="00630FCD" w:rsidRDefault="00630FCD">
      <w:pPr>
        <w:pStyle w:val="ConsPlusNormal"/>
        <w:ind w:firstLine="540"/>
        <w:jc w:val="both"/>
      </w:pPr>
      <w:r>
        <w:t>Если договором финансирования под уступку денежного требования не предусмотрено иное, последующая уступка денежного требования финансовым агентом не допускается.</w:t>
      </w:r>
    </w:p>
    <w:p w:rsidR="00630FCD" w:rsidRDefault="00630FCD">
      <w:pPr>
        <w:pStyle w:val="ConsPlusNormal"/>
        <w:spacing w:before="220"/>
        <w:ind w:firstLine="540"/>
        <w:jc w:val="both"/>
      </w:pPr>
      <w:r>
        <w:t>В случае, когда последующая уступка денежного требования допускается договором, к ней соответственно применяются положения настоящей главы.</w:t>
      </w:r>
    </w:p>
    <w:p w:rsidR="00630FCD" w:rsidRDefault="00630FCD">
      <w:pPr>
        <w:pStyle w:val="ConsPlusNormal"/>
        <w:ind w:firstLine="540"/>
        <w:jc w:val="both"/>
      </w:pPr>
    </w:p>
    <w:p w:rsidR="00630FCD" w:rsidRDefault="00630FCD">
      <w:pPr>
        <w:pStyle w:val="ConsPlusTitle"/>
        <w:ind w:firstLine="540"/>
        <w:jc w:val="both"/>
        <w:outlineLvl w:val="2"/>
      </w:pPr>
      <w:r>
        <w:t>Статья 817. Исполнение денежного требования должником финансовому агенту</w:t>
      </w:r>
    </w:p>
    <w:p w:rsidR="00630FCD" w:rsidRDefault="00630FCD">
      <w:pPr>
        <w:pStyle w:val="ConsPlusNormal"/>
        <w:ind w:firstLine="540"/>
        <w:jc w:val="both"/>
      </w:pPr>
    </w:p>
    <w:p w:rsidR="00630FCD" w:rsidRDefault="00630FCD">
      <w:pPr>
        <w:pStyle w:val="ConsPlusNormal"/>
        <w:ind w:firstLine="540"/>
        <w:jc w:val="both"/>
      </w:pPr>
      <w:r>
        <w:t>1. Должник обязан произвести платеж финансовому агенту при условии, что он получил от клиента либо от финансового агента письменное уведомление об уступке денежного требования данному финансовому агенту и в уведомлении определено подлежащее исполнению денежное требование, а также указан финансовый агент, которому должен быть произведен платеж.</w:t>
      </w:r>
    </w:p>
    <w:p w:rsidR="00630FCD" w:rsidRDefault="00630FCD">
      <w:pPr>
        <w:pStyle w:val="ConsPlusNormal"/>
        <w:spacing w:before="220"/>
        <w:ind w:firstLine="540"/>
        <w:jc w:val="both"/>
      </w:pPr>
      <w:r>
        <w:t>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rsidR="00630FCD" w:rsidRDefault="00630FCD">
      <w:pPr>
        <w:pStyle w:val="ConsPlusNormal"/>
        <w:spacing w:before="220"/>
        <w:ind w:firstLine="540"/>
        <w:jc w:val="both"/>
      </w:pPr>
      <w:r>
        <w:t>3. Исполнение денежного требования должником финансовому агенту в соответствии с правилами настоящей статьи освобождает должника от соответствующего обязательства перед клиентом.</w:t>
      </w:r>
    </w:p>
    <w:p w:rsidR="00630FCD" w:rsidRDefault="00630FCD">
      <w:pPr>
        <w:pStyle w:val="ConsPlusNormal"/>
        <w:ind w:firstLine="540"/>
        <w:jc w:val="both"/>
      </w:pPr>
    </w:p>
    <w:p w:rsidR="00630FCD" w:rsidRDefault="00630FCD">
      <w:pPr>
        <w:pStyle w:val="ConsPlusTitle"/>
        <w:ind w:firstLine="540"/>
        <w:jc w:val="both"/>
        <w:outlineLvl w:val="2"/>
      </w:pPr>
      <w:r>
        <w:lastRenderedPageBreak/>
        <w:t>Статья 818. Права финансового агента на суммы, полученные от должника</w:t>
      </w:r>
    </w:p>
    <w:p w:rsidR="00630FCD" w:rsidRDefault="00630FCD">
      <w:pPr>
        <w:pStyle w:val="ConsPlusNormal"/>
        <w:ind w:firstLine="540"/>
        <w:jc w:val="both"/>
      </w:pPr>
    </w:p>
    <w:p w:rsidR="00630FCD" w:rsidRDefault="00630FCD">
      <w:pPr>
        <w:pStyle w:val="ConsPlusNormal"/>
        <w:ind w:firstLine="540"/>
        <w:jc w:val="both"/>
      </w:pPr>
      <w:r>
        <w:t>1. Если по условиям договора финансирования под уступку денежного требования финансирование клиента осуществляется путем покупки у него этого требования финансовым агентом, последний приобретает право на все суммы, которые он получит от должника во исполнение требования, а клиент не несет ответственности перед финансовым агентом за то, что полученные им суммы оказались меньше цены, за которую агент приобрел требование.</w:t>
      </w:r>
    </w:p>
    <w:p w:rsidR="00630FCD" w:rsidRDefault="00630FCD">
      <w:pPr>
        <w:pStyle w:val="ConsPlusNormal"/>
        <w:spacing w:before="220"/>
        <w:ind w:firstLine="540"/>
        <w:jc w:val="both"/>
      </w:pPr>
      <w:r>
        <w:t>2. Если уступка денежного требования финансовому агенту осуществлена в целях обеспечения исполнения ему обязательства клиента и договором финансирования под уступку требования не предусмотрено иное, финансовый агент обязан представить отчет клиенту и передать ему сумму, превышающую сумму долга клиента, обеспеченную уступкой требования. Если денежные средства, полученные финансовым агентом от должника, оказались меньше суммы долга клиента финансовому агенту, обеспеченной уступкой требования, клиент остается ответственным перед финансовым агентом за остаток долга.</w:t>
      </w:r>
    </w:p>
    <w:p w:rsidR="00630FCD" w:rsidRDefault="00630FCD">
      <w:pPr>
        <w:pStyle w:val="ConsPlusNormal"/>
        <w:ind w:firstLine="540"/>
        <w:jc w:val="both"/>
      </w:pPr>
    </w:p>
    <w:p w:rsidR="00630FCD" w:rsidRDefault="00630FCD">
      <w:pPr>
        <w:pStyle w:val="ConsPlusTitle"/>
        <w:ind w:firstLine="540"/>
        <w:jc w:val="both"/>
        <w:outlineLvl w:val="2"/>
      </w:pPr>
      <w:r>
        <w:t>Статья 819. Встречные требования должника</w:t>
      </w:r>
    </w:p>
    <w:p w:rsidR="00630FCD" w:rsidRDefault="00630FCD">
      <w:pPr>
        <w:pStyle w:val="ConsPlusNormal"/>
        <w:ind w:firstLine="540"/>
        <w:jc w:val="both"/>
      </w:pPr>
    </w:p>
    <w:p w:rsidR="00630FCD" w:rsidRDefault="00630FCD">
      <w:pPr>
        <w:pStyle w:val="ConsPlusNormal"/>
        <w:ind w:firstLine="540"/>
        <w:jc w:val="both"/>
      </w:pPr>
      <w:r>
        <w:t xml:space="preserve">1. В случае обращения финансового агента к должнику с требованием произвести платеж должник вправе в соответствии со </w:t>
      </w:r>
      <w:hyperlink r:id="rId84" w:history="1">
        <w:r>
          <w:rPr>
            <w:color w:val="0000FF"/>
          </w:rPr>
          <w:t>статьями 399</w:t>
        </w:r>
      </w:hyperlink>
      <w:r>
        <w:t>-</w:t>
      </w:r>
      <w:hyperlink r:id="rId85" w:history="1">
        <w:r>
          <w:rPr>
            <w:color w:val="0000FF"/>
          </w:rPr>
          <w:t>401</w:t>
        </w:r>
      </w:hyperlink>
      <w: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rsidR="00630FCD" w:rsidRDefault="00630FCD">
      <w:pPr>
        <w:pStyle w:val="ConsPlusNormal"/>
        <w:spacing w:before="220"/>
        <w:ind w:firstLine="540"/>
        <w:jc w:val="both"/>
      </w:pPr>
      <w:r>
        <w:t>2. Требования, которые должник мог бы предъявить клиенту в связи с нарушением последним соглашения о запрете об ограничении уступки требования, не имеют силы в отношении финансового агента.</w:t>
      </w:r>
    </w:p>
    <w:p w:rsidR="00630FCD" w:rsidRDefault="00630FCD">
      <w:pPr>
        <w:pStyle w:val="ConsPlusNormal"/>
        <w:ind w:firstLine="540"/>
        <w:jc w:val="both"/>
      </w:pPr>
    </w:p>
    <w:p w:rsidR="00630FCD" w:rsidRDefault="00630FCD">
      <w:pPr>
        <w:pStyle w:val="ConsPlusTitle"/>
        <w:ind w:firstLine="540"/>
        <w:jc w:val="both"/>
        <w:outlineLvl w:val="2"/>
      </w:pPr>
      <w:r>
        <w:t>Статья 820. Возврат должнику сумм, полученных финансовым агентом</w:t>
      </w:r>
    </w:p>
    <w:p w:rsidR="00630FCD" w:rsidRDefault="00630FCD">
      <w:pPr>
        <w:pStyle w:val="ConsPlusNormal"/>
        <w:ind w:firstLine="540"/>
        <w:jc w:val="both"/>
      </w:pPr>
    </w:p>
    <w:p w:rsidR="00630FCD" w:rsidRDefault="00630FCD">
      <w:pPr>
        <w:pStyle w:val="ConsPlusNormal"/>
        <w:ind w:firstLine="540"/>
        <w:jc w:val="both"/>
      </w:pPr>
      <w:r>
        <w:t>1. В случае нарушения клиентом своих обязательств по договору, заключенному с должником, последний не вправе требовать от финансового агента возврат сумм, уже уплаченных ему по перешедшему к финансовому агенту требованию, если должник вправе получить такие суммы непосредственно с клиента.</w:t>
      </w:r>
    </w:p>
    <w:p w:rsidR="00630FCD" w:rsidRDefault="00630FCD">
      <w:pPr>
        <w:pStyle w:val="ConsPlusNormal"/>
        <w:spacing w:before="220"/>
        <w:ind w:firstLine="540"/>
        <w:jc w:val="both"/>
      </w:pPr>
      <w:r>
        <w:t>2. Должник, имеющий право получить непосредственно с клиента суммы, уплаченные финансовому агенту в результате уступки требования, тем не менее вправе требовать возвращения этих сумм финансовым агентом, если доказано, что последний не исполнил свое обязательство осуществить клиенту обещанный платеж, связанный с уступкой требования, либо произвел такой платеж, зная о нарушении клиентом того обязательства перед должником, к которому относится платеж, связанный с уступкой требования.</w:t>
      </w:r>
    </w:p>
    <w:p w:rsidR="00630FCD" w:rsidRDefault="00630FCD">
      <w:pPr>
        <w:pStyle w:val="ConsPlusNormal"/>
        <w:ind w:firstLine="540"/>
        <w:jc w:val="both"/>
      </w:pPr>
    </w:p>
    <w:p w:rsidR="00630FCD" w:rsidRDefault="00630FCD">
      <w:pPr>
        <w:pStyle w:val="ConsPlusTitle"/>
        <w:jc w:val="center"/>
        <w:outlineLvl w:val="1"/>
      </w:pPr>
      <w:bookmarkStart w:id="172" w:name="P2351"/>
      <w:bookmarkEnd w:id="172"/>
      <w:r>
        <w:t>Глава 44. БАНКОВСКИЙ ВКЛАД</w:t>
      </w:r>
    </w:p>
    <w:p w:rsidR="00630FCD" w:rsidRDefault="00630FCD">
      <w:pPr>
        <w:pStyle w:val="ConsPlusNormal"/>
        <w:ind w:firstLine="540"/>
        <w:jc w:val="both"/>
      </w:pPr>
    </w:p>
    <w:p w:rsidR="00630FCD" w:rsidRDefault="00630FCD">
      <w:pPr>
        <w:pStyle w:val="ConsPlusTitle"/>
        <w:ind w:firstLine="540"/>
        <w:jc w:val="both"/>
        <w:outlineLvl w:val="2"/>
      </w:pPr>
      <w:r>
        <w:t>Статья 821. Договор банковского вклада</w:t>
      </w:r>
    </w:p>
    <w:p w:rsidR="00630FCD" w:rsidRDefault="00630FCD">
      <w:pPr>
        <w:pStyle w:val="ConsPlusNormal"/>
        <w:ind w:firstLine="540"/>
        <w:jc w:val="both"/>
      </w:pPr>
    </w:p>
    <w:p w:rsidR="00630FCD" w:rsidRDefault="00630FCD">
      <w:pPr>
        <w:pStyle w:val="ConsPlusNormal"/>
        <w:ind w:firstLine="540"/>
        <w:jc w:val="both"/>
      </w:pPr>
      <w:r>
        <w:t>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w:t>
      </w:r>
    </w:p>
    <w:p w:rsidR="00630FCD" w:rsidRDefault="00630FCD">
      <w:pPr>
        <w:pStyle w:val="ConsPlusNormal"/>
        <w:spacing w:before="220"/>
        <w:ind w:firstLine="540"/>
        <w:jc w:val="both"/>
      </w:pPr>
      <w:r>
        <w:t xml:space="preserve">2. Договор банковского вклада, в котором вкладчиком является гражданин, признается публичным договором </w:t>
      </w:r>
      <w:hyperlink r:id="rId86" w:history="1">
        <w:r>
          <w:rPr>
            <w:color w:val="0000FF"/>
          </w:rPr>
          <w:t>(статья 415)</w:t>
        </w:r>
      </w:hyperlink>
      <w:r>
        <w:t>.</w:t>
      </w:r>
    </w:p>
    <w:p w:rsidR="00630FCD" w:rsidRDefault="00630FCD">
      <w:pPr>
        <w:pStyle w:val="ConsPlusNormal"/>
        <w:spacing w:before="220"/>
        <w:ind w:firstLine="540"/>
        <w:jc w:val="both"/>
      </w:pPr>
      <w:r>
        <w:t xml:space="preserve">3. К отношениям банка и вкладчика по счету, на который внесен вклад, применяются правила о договоре банковского счета </w:t>
      </w:r>
      <w:hyperlink w:anchor="P2436" w:history="1">
        <w:r>
          <w:rPr>
            <w:color w:val="0000FF"/>
          </w:rPr>
          <w:t>(глава 45)</w:t>
        </w:r>
      </w:hyperlink>
      <w:r>
        <w:t xml:space="preserve">, если иное не предусмотрено правилами настоящей главы </w:t>
      </w:r>
      <w:r>
        <w:lastRenderedPageBreak/>
        <w:t>или не вытекает из существа договора банковского вклада.</w:t>
      </w:r>
    </w:p>
    <w:p w:rsidR="00630FCD" w:rsidRDefault="00630FCD">
      <w:pPr>
        <w:pStyle w:val="ConsPlusNormal"/>
        <w:spacing w:before="220"/>
        <w:ind w:firstLine="540"/>
        <w:jc w:val="both"/>
      </w:pPr>
      <w:r>
        <w:t>Юридические лица не вправе перечислять находящиеся во вкладах (депозитах) денежные средства другим лицам.</w:t>
      </w:r>
    </w:p>
    <w:p w:rsidR="00630FCD" w:rsidRDefault="00630FCD">
      <w:pPr>
        <w:pStyle w:val="ConsPlusNormal"/>
        <w:spacing w:before="220"/>
        <w:ind w:firstLine="540"/>
        <w:jc w:val="both"/>
      </w:pPr>
      <w:r>
        <w:t>4. Правила настоящей главы, относящиеся к банкам, применяются также к другим кредитным организациям, принимающим в соответствии с законом вклады (депозиты) от юридических лиц.</w:t>
      </w:r>
    </w:p>
    <w:p w:rsidR="00630FCD" w:rsidRDefault="00630FCD">
      <w:pPr>
        <w:pStyle w:val="ConsPlusNormal"/>
        <w:ind w:firstLine="540"/>
        <w:jc w:val="both"/>
      </w:pPr>
    </w:p>
    <w:p w:rsidR="00630FCD" w:rsidRDefault="00630FCD">
      <w:pPr>
        <w:pStyle w:val="ConsPlusTitle"/>
        <w:ind w:firstLine="540"/>
        <w:jc w:val="both"/>
        <w:outlineLvl w:val="2"/>
      </w:pPr>
      <w:r>
        <w:t>Статья 822. Право на привлечение денежных средств во вклады</w:t>
      </w:r>
    </w:p>
    <w:p w:rsidR="00630FCD" w:rsidRDefault="00630FCD">
      <w:pPr>
        <w:pStyle w:val="ConsPlusNormal"/>
        <w:ind w:firstLine="540"/>
        <w:jc w:val="both"/>
      </w:pPr>
    </w:p>
    <w:p w:rsidR="00630FCD" w:rsidRDefault="00630FCD">
      <w:pPr>
        <w:pStyle w:val="ConsPlusNormal"/>
        <w:ind w:firstLine="540"/>
        <w:jc w:val="both"/>
      </w:pPr>
      <w:r>
        <w:t>1. Право на привлечение денежных средств во вклады имеют банки, которым такое право предоставлено в соответствии с разрешением (лицензией), выданным в порядке, установленном в соответствии с законом.</w:t>
      </w:r>
    </w:p>
    <w:p w:rsidR="00630FCD" w:rsidRDefault="00630F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0FCD">
        <w:trPr>
          <w:jc w:val="center"/>
        </w:trPr>
        <w:tc>
          <w:tcPr>
            <w:tcW w:w="9294" w:type="dxa"/>
            <w:tcBorders>
              <w:top w:val="nil"/>
              <w:left w:val="single" w:sz="24" w:space="0" w:color="CED3F1"/>
              <w:bottom w:val="nil"/>
              <w:right w:val="single" w:sz="24" w:space="0" w:color="F4F3F8"/>
            </w:tcBorders>
            <w:shd w:val="clear" w:color="auto" w:fill="F4F3F8"/>
          </w:tcPr>
          <w:p w:rsidR="00630FCD" w:rsidRDefault="00630FCD">
            <w:pPr>
              <w:pStyle w:val="ConsPlusNormal"/>
              <w:jc w:val="both"/>
            </w:pPr>
            <w:r>
              <w:rPr>
                <w:color w:val="392C69"/>
              </w:rPr>
              <w:t xml:space="preserve">О действии части 2 статьи 822 см. </w:t>
            </w:r>
            <w:hyperlink r:id="rId87" w:history="1">
              <w:r>
                <w:rPr>
                  <w:color w:val="0000FF"/>
                </w:rPr>
                <w:t>статью 10</w:t>
              </w:r>
            </w:hyperlink>
            <w:r>
              <w:rPr>
                <w:color w:val="392C69"/>
              </w:rPr>
              <w:t xml:space="preserve"> Закона Республики Абхазия от 11.06.2008 N 2060-с-IV.</w:t>
            </w:r>
          </w:p>
        </w:tc>
      </w:tr>
    </w:tbl>
    <w:p w:rsidR="00630FCD" w:rsidRDefault="00630FCD">
      <w:pPr>
        <w:pStyle w:val="ConsPlusNormal"/>
        <w:spacing w:before="280"/>
        <w:ind w:firstLine="540"/>
        <w:jc w:val="both"/>
      </w:pPr>
      <w:bookmarkStart w:id="173" w:name="P2365"/>
      <w:bookmarkEnd w:id="173"/>
      <w:r>
        <w:t xml:space="preserve">2. В случае принятия вклада от гражданина лицом, не имеющим на это права, или с нарушением порядка, установленного законом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w:t>
      </w:r>
      <w:hyperlink r:id="rId88" w:history="1">
        <w:r>
          <w:rPr>
            <w:color w:val="0000FF"/>
          </w:rPr>
          <w:t>статьей 384</w:t>
        </w:r>
      </w:hyperlink>
      <w:r>
        <w:t xml:space="preserve"> настоящего Кодекса, и возмещения сверх суммы процентов всех причиненных вкладчику убытков.</w:t>
      </w:r>
    </w:p>
    <w:p w:rsidR="00630FCD" w:rsidRDefault="00630FCD">
      <w:pPr>
        <w:pStyle w:val="ConsPlusNormal"/>
        <w:spacing w:before="220"/>
        <w:ind w:firstLine="540"/>
        <w:jc w:val="both"/>
      </w:pPr>
      <w:r>
        <w:t xml:space="preserve">Если таким лицом приняты на условиях договора банковского вклада денежные средства юридического лица, такой договор является недействительным </w:t>
      </w:r>
      <w:hyperlink r:id="rId89" w:history="1">
        <w:r>
          <w:rPr>
            <w:color w:val="0000FF"/>
          </w:rPr>
          <w:t>(статья 168)</w:t>
        </w:r>
      </w:hyperlink>
      <w:r>
        <w:t>.</w:t>
      </w:r>
    </w:p>
    <w:p w:rsidR="00630FCD" w:rsidRDefault="00630F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0FCD">
        <w:trPr>
          <w:jc w:val="center"/>
        </w:trPr>
        <w:tc>
          <w:tcPr>
            <w:tcW w:w="9294" w:type="dxa"/>
            <w:tcBorders>
              <w:top w:val="nil"/>
              <w:left w:val="single" w:sz="24" w:space="0" w:color="CED3F1"/>
              <w:bottom w:val="nil"/>
              <w:right w:val="single" w:sz="24" w:space="0" w:color="F4F3F8"/>
            </w:tcBorders>
            <w:shd w:val="clear" w:color="auto" w:fill="F4F3F8"/>
          </w:tcPr>
          <w:p w:rsidR="00630FCD" w:rsidRDefault="00630FCD">
            <w:pPr>
              <w:pStyle w:val="ConsPlusNormal"/>
              <w:jc w:val="both"/>
            </w:pPr>
            <w:r>
              <w:rPr>
                <w:color w:val="392C69"/>
              </w:rPr>
              <w:t xml:space="preserve">О действии части 3 статьи 822 см. </w:t>
            </w:r>
            <w:hyperlink r:id="rId90" w:history="1">
              <w:r>
                <w:rPr>
                  <w:color w:val="0000FF"/>
                </w:rPr>
                <w:t>статью 10</w:t>
              </w:r>
            </w:hyperlink>
            <w:r>
              <w:rPr>
                <w:color w:val="392C69"/>
              </w:rPr>
              <w:t xml:space="preserve"> Закона Республики Абхазия от 11.06.2008 N 2060-с-IV.</w:t>
            </w:r>
          </w:p>
        </w:tc>
      </w:tr>
    </w:tbl>
    <w:p w:rsidR="00630FCD" w:rsidRDefault="00630FCD">
      <w:pPr>
        <w:pStyle w:val="ConsPlusNormal"/>
        <w:spacing w:before="280"/>
        <w:ind w:firstLine="540"/>
        <w:jc w:val="both"/>
      </w:pPr>
      <w:r>
        <w:t xml:space="preserve">3. Если иное не установлено законом, последствия, предусмотренные </w:t>
      </w:r>
      <w:hyperlink w:anchor="P2365" w:history="1">
        <w:r>
          <w:rPr>
            <w:color w:val="0000FF"/>
          </w:rPr>
          <w:t>пунктом 2</w:t>
        </w:r>
      </w:hyperlink>
      <w:r>
        <w:t xml:space="preserve"> настоящей статьи, применяются также в случаях:</w:t>
      </w:r>
    </w:p>
    <w:p w:rsidR="00630FCD" w:rsidRDefault="00630FCD">
      <w:pPr>
        <w:pStyle w:val="ConsPlusNormal"/>
        <w:spacing w:before="220"/>
        <w:ind w:firstLine="540"/>
        <w:jc w:val="both"/>
      </w:pPr>
      <w:r>
        <w:t>привлечения денежных средств граждан и юридических лиц путем продажи им акций и других ценных бумаг, выпуск которых признан незаконным;</w:t>
      </w:r>
    </w:p>
    <w:p w:rsidR="00630FCD" w:rsidRDefault="00630FCD">
      <w:pPr>
        <w:pStyle w:val="ConsPlusNormal"/>
        <w:spacing w:before="220"/>
        <w:ind w:firstLine="540"/>
        <w:jc w:val="both"/>
      </w:pPr>
      <w:r>
        <w:t>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главы.</w:t>
      </w:r>
    </w:p>
    <w:p w:rsidR="00630FCD" w:rsidRDefault="00630FCD">
      <w:pPr>
        <w:pStyle w:val="ConsPlusNormal"/>
        <w:ind w:firstLine="540"/>
        <w:jc w:val="both"/>
      </w:pPr>
    </w:p>
    <w:p w:rsidR="00630FCD" w:rsidRDefault="00630FCD">
      <w:pPr>
        <w:pStyle w:val="ConsPlusTitle"/>
        <w:ind w:firstLine="540"/>
        <w:jc w:val="both"/>
        <w:outlineLvl w:val="2"/>
      </w:pPr>
      <w:r>
        <w:t>Статья 823. Форма договора банковского вклада</w:t>
      </w:r>
    </w:p>
    <w:p w:rsidR="00630FCD" w:rsidRDefault="00630FCD">
      <w:pPr>
        <w:pStyle w:val="ConsPlusNormal"/>
        <w:ind w:firstLine="540"/>
        <w:jc w:val="both"/>
      </w:pPr>
    </w:p>
    <w:p w:rsidR="00630FCD" w:rsidRDefault="00630FCD">
      <w:pPr>
        <w:pStyle w:val="ConsPlusNormal"/>
        <w:ind w:firstLine="540"/>
        <w:jc w:val="both"/>
      </w:pPr>
      <w:r>
        <w:t>1. Договор банковского вклада должен быть заключен в письменной форме.</w:t>
      </w:r>
    </w:p>
    <w:p w:rsidR="00630FCD" w:rsidRDefault="00630FCD">
      <w:pPr>
        <w:pStyle w:val="ConsPlusNormal"/>
        <w:spacing w:before="220"/>
        <w:ind w:firstLine="540"/>
        <w:jc w:val="both"/>
      </w:pPr>
      <w:r>
        <w:t>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
    <w:p w:rsidR="00630FCD" w:rsidRDefault="00630FCD">
      <w:pPr>
        <w:pStyle w:val="ConsPlusNormal"/>
        <w:spacing w:before="220"/>
        <w:ind w:firstLine="540"/>
        <w:jc w:val="both"/>
      </w:pPr>
      <w:r>
        <w:t>2. Несоблюдение письменной формы договора банковского вклада влечет недействительность этого договора. Такой договор является ничтожным.</w:t>
      </w:r>
    </w:p>
    <w:p w:rsidR="00630FCD" w:rsidRDefault="00630FCD">
      <w:pPr>
        <w:pStyle w:val="ConsPlusNormal"/>
        <w:ind w:firstLine="540"/>
        <w:jc w:val="both"/>
      </w:pPr>
    </w:p>
    <w:p w:rsidR="00630FCD" w:rsidRDefault="00630FCD">
      <w:pPr>
        <w:pStyle w:val="ConsPlusTitle"/>
        <w:ind w:firstLine="540"/>
        <w:jc w:val="both"/>
        <w:outlineLvl w:val="2"/>
      </w:pPr>
      <w:r>
        <w:t>Статья 824. Виды вкладов</w:t>
      </w:r>
    </w:p>
    <w:p w:rsidR="00630FCD" w:rsidRDefault="00630FCD">
      <w:pPr>
        <w:pStyle w:val="ConsPlusNormal"/>
        <w:ind w:firstLine="540"/>
        <w:jc w:val="both"/>
      </w:pPr>
    </w:p>
    <w:p w:rsidR="00630FCD" w:rsidRDefault="00630FCD">
      <w:pPr>
        <w:pStyle w:val="ConsPlusNormal"/>
        <w:ind w:firstLine="540"/>
        <w:jc w:val="both"/>
      </w:pPr>
      <w:r>
        <w:t>1. Договор банковского вклада заключается на условиях выдачи вклада по первому требованию (вклад до востребования) либо на условиях возврата вклада по истечении определенного договором срока (срочный вклад).</w:t>
      </w:r>
    </w:p>
    <w:p w:rsidR="00630FCD" w:rsidRDefault="00630FCD">
      <w:pPr>
        <w:pStyle w:val="ConsPlusNormal"/>
        <w:spacing w:before="220"/>
        <w:ind w:firstLine="540"/>
        <w:jc w:val="both"/>
      </w:pPr>
      <w:r>
        <w:t>Договором может быть предусмотрено внесение вкладов на иных условиях их возврата, не противоречащих закону.</w:t>
      </w:r>
    </w:p>
    <w:p w:rsidR="00630FCD" w:rsidRDefault="00630FCD">
      <w:pPr>
        <w:pStyle w:val="ConsPlusNormal"/>
        <w:spacing w:before="220"/>
        <w:ind w:firstLine="540"/>
        <w:jc w:val="both"/>
      </w:pPr>
      <w:r>
        <w:t>2. По договору банковского вклада любого вида банк обязан выдать сумму вклада или ее часть по первому требованию вкладчика, за исключением вкладов, внесенных юридическими лицами на иных условиях возврата, предусмотренных договором.</w:t>
      </w:r>
    </w:p>
    <w:p w:rsidR="00630FCD" w:rsidRDefault="00630FCD">
      <w:pPr>
        <w:pStyle w:val="ConsPlusNormal"/>
        <w:spacing w:before="220"/>
        <w:ind w:firstLine="540"/>
        <w:jc w:val="both"/>
      </w:pPr>
      <w:r>
        <w:t>Условие договора об отказе гражданина от права на получение вклада по первому требованию ничтожно.</w:t>
      </w:r>
    </w:p>
    <w:p w:rsidR="00630FCD" w:rsidRDefault="00630FCD">
      <w:pPr>
        <w:pStyle w:val="ConsPlusNormal"/>
        <w:spacing w:before="220"/>
        <w:ind w:firstLine="540"/>
        <w:jc w:val="both"/>
      </w:pPr>
      <w:r>
        <w:t>3. В случаях, когда срочный либо другой вклад, иной, чем вклад до востребования,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не предусмотрен иной размер процентов.</w:t>
      </w:r>
    </w:p>
    <w:p w:rsidR="00630FCD" w:rsidRDefault="00630FCD">
      <w:pPr>
        <w:pStyle w:val="ConsPlusNormal"/>
        <w:spacing w:before="220"/>
        <w:ind w:firstLine="540"/>
        <w:jc w:val="both"/>
      </w:pPr>
      <w:r>
        <w:t>4. В случаях, когда вкладчик не требует возврата суммы срочного вклада по истечении срока либо суммы вклада, внесенного на иных условиях возврата, -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630FCD" w:rsidRDefault="00630FCD">
      <w:pPr>
        <w:pStyle w:val="ConsPlusNormal"/>
        <w:ind w:firstLine="540"/>
        <w:jc w:val="both"/>
      </w:pPr>
    </w:p>
    <w:p w:rsidR="00630FCD" w:rsidRDefault="00630FCD">
      <w:pPr>
        <w:pStyle w:val="ConsPlusTitle"/>
        <w:ind w:firstLine="540"/>
        <w:jc w:val="both"/>
        <w:outlineLvl w:val="2"/>
      </w:pPr>
      <w:bookmarkStart w:id="174" w:name="P2387"/>
      <w:bookmarkEnd w:id="174"/>
      <w:r>
        <w:t>Статья 825. Проценты на вклад</w:t>
      </w:r>
    </w:p>
    <w:p w:rsidR="00630FCD" w:rsidRDefault="00630FCD">
      <w:pPr>
        <w:pStyle w:val="ConsPlusNormal"/>
        <w:ind w:firstLine="540"/>
        <w:jc w:val="both"/>
      </w:pPr>
    </w:p>
    <w:p w:rsidR="00630FCD" w:rsidRDefault="00630FCD">
      <w:pPr>
        <w:pStyle w:val="ConsPlusNormal"/>
        <w:ind w:firstLine="540"/>
        <w:jc w:val="both"/>
      </w:pPr>
      <w:r>
        <w:t>1. Банк выплачивает вкладчику проценты на сумму вклада в размере, определяемом договором банковского вклада.</w:t>
      </w:r>
    </w:p>
    <w:p w:rsidR="00630FCD" w:rsidRDefault="00630FCD">
      <w:pPr>
        <w:pStyle w:val="ConsPlusNormal"/>
        <w:spacing w:before="220"/>
        <w:ind w:firstLine="540"/>
        <w:jc w:val="both"/>
      </w:pPr>
      <w:r>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w:t>
      </w:r>
      <w:hyperlink w:anchor="P2208" w:history="1">
        <w:r>
          <w:rPr>
            <w:color w:val="0000FF"/>
          </w:rPr>
          <w:t>пунктом 1 статьи 796</w:t>
        </w:r>
      </w:hyperlink>
      <w:r>
        <w:t xml:space="preserve"> настоящего Кодекса.</w:t>
      </w:r>
    </w:p>
    <w:p w:rsidR="00630FCD" w:rsidRDefault="00630FCD">
      <w:pPr>
        <w:pStyle w:val="ConsPlusNormal"/>
        <w:spacing w:before="220"/>
        <w:ind w:firstLine="540"/>
        <w:jc w:val="both"/>
      </w:pPr>
      <w:r>
        <w:t>2. Если иное не предусмотрено договором банковского вклада, банк вправе изменять размер процентов, выплачиваемых на вклады до востребования.</w:t>
      </w:r>
    </w:p>
    <w:p w:rsidR="00630FCD" w:rsidRDefault="00630FCD">
      <w:pPr>
        <w:pStyle w:val="ConsPlusNormal"/>
        <w:spacing w:before="220"/>
        <w:ind w:firstLine="540"/>
        <w:jc w:val="both"/>
      </w:pPr>
      <w:r>
        <w:t>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rsidR="00630FCD" w:rsidRDefault="00630FCD">
      <w:pPr>
        <w:pStyle w:val="ConsPlusNormal"/>
        <w:spacing w:before="220"/>
        <w:ind w:firstLine="540"/>
        <w:jc w:val="both"/>
      </w:pPr>
      <w:r>
        <w:t>3.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w:t>
      </w:r>
    </w:p>
    <w:p w:rsidR="00630FCD" w:rsidRDefault="00630FCD">
      <w:pPr>
        <w:pStyle w:val="ConsPlusNormal"/>
        <w:ind w:firstLine="540"/>
        <w:jc w:val="both"/>
      </w:pPr>
    </w:p>
    <w:p w:rsidR="00630FCD" w:rsidRDefault="00630FCD">
      <w:pPr>
        <w:pStyle w:val="ConsPlusTitle"/>
        <w:ind w:firstLine="540"/>
        <w:jc w:val="both"/>
        <w:outlineLvl w:val="2"/>
      </w:pPr>
      <w:r>
        <w:t>Статья 826. Порядок начисления процентов на вклад и их выплаты</w:t>
      </w:r>
    </w:p>
    <w:p w:rsidR="00630FCD" w:rsidRDefault="00630FCD">
      <w:pPr>
        <w:pStyle w:val="ConsPlusNormal"/>
        <w:ind w:firstLine="540"/>
        <w:jc w:val="both"/>
      </w:pPr>
    </w:p>
    <w:p w:rsidR="00630FCD" w:rsidRDefault="00630FCD">
      <w:pPr>
        <w:pStyle w:val="ConsPlusNormal"/>
        <w:ind w:firstLine="540"/>
        <w:jc w:val="both"/>
      </w:pPr>
      <w:r>
        <w:t>1. Проценты на сумму банковского вклада начисляются со дня, следующего за днем ее поступления в банк, до дня, предшествующего ее возврату вкладчику либо ее списанию со счета вкладчика по иным основаниям.</w:t>
      </w:r>
    </w:p>
    <w:p w:rsidR="00630FCD" w:rsidRDefault="00630FCD">
      <w:pPr>
        <w:pStyle w:val="ConsPlusNormal"/>
        <w:spacing w:before="220"/>
        <w:ind w:firstLine="540"/>
        <w:jc w:val="both"/>
      </w:pPr>
      <w:r>
        <w:t xml:space="preserve">2. Если иное не предусмотрено договором банковского вклада, проценты на сумму </w:t>
      </w:r>
      <w:r>
        <w:lastRenderedPageBreak/>
        <w:t>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rsidR="00630FCD" w:rsidRDefault="00630FCD">
      <w:pPr>
        <w:pStyle w:val="ConsPlusNormal"/>
        <w:spacing w:before="220"/>
        <w:ind w:firstLine="540"/>
        <w:jc w:val="both"/>
      </w:pPr>
      <w:r>
        <w:t>При возврате вклада выплачиваются все начисленные к этому моменту проценты.</w:t>
      </w:r>
    </w:p>
    <w:p w:rsidR="00630FCD" w:rsidRDefault="00630FCD">
      <w:pPr>
        <w:pStyle w:val="ConsPlusNormal"/>
        <w:ind w:firstLine="540"/>
        <w:jc w:val="both"/>
      </w:pPr>
    </w:p>
    <w:p w:rsidR="00630FCD" w:rsidRDefault="00630FCD">
      <w:pPr>
        <w:pStyle w:val="ConsPlusTitle"/>
        <w:ind w:firstLine="540"/>
        <w:jc w:val="both"/>
        <w:outlineLvl w:val="2"/>
      </w:pPr>
      <w:r>
        <w:t>Статья 827. Обеспечение возврата вклада</w:t>
      </w:r>
    </w:p>
    <w:p w:rsidR="00630FCD" w:rsidRDefault="00630FCD">
      <w:pPr>
        <w:pStyle w:val="ConsPlusNormal"/>
        <w:ind w:firstLine="540"/>
        <w:jc w:val="both"/>
      </w:pPr>
    </w:p>
    <w:p w:rsidR="00630FCD" w:rsidRDefault="00630FCD">
      <w:pPr>
        <w:pStyle w:val="ConsPlusNormal"/>
        <w:ind w:firstLine="540"/>
        <w:jc w:val="both"/>
      </w:pPr>
      <w:r>
        <w:t>1. Возврат вкладов граждан банком обеспечивается путем обязательного страхования вкладов, осуществляемого в соответствии с законом, и иными способами, предусмотренными законодательством.</w:t>
      </w:r>
    </w:p>
    <w:p w:rsidR="00630FCD" w:rsidRDefault="00630FCD">
      <w:pPr>
        <w:pStyle w:val="ConsPlusNormal"/>
        <w:spacing w:before="220"/>
        <w:ind w:firstLine="540"/>
        <w:jc w:val="both"/>
      </w:pPr>
      <w:r>
        <w:t>Возврат вкладов граждан в банках, созданных государством, и банках, в уставном капитале которых государству принадлежит более 50% голосующих акций (долей), гарантируются государством.</w:t>
      </w:r>
    </w:p>
    <w:p w:rsidR="00630FCD" w:rsidRDefault="00630FCD">
      <w:pPr>
        <w:pStyle w:val="ConsPlusNormal"/>
        <w:spacing w:before="220"/>
        <w:ind w:firstLine="540"/>
        <w:jc w:val="both"/>
      </w:pPr>
      <w:r>
        <w:t>2. Способы обеспечения банком возврата вкладов юридических лиц определяются договором банковского вклада.</w:t>
      </w:r>
    </w:p>
    <w:p w:rsidR="00630FCD" w:rsidRDefault="00630FCD">
      <w:pPr>
        <w:pStyle w:val="ConsPlusNormal"/>
        <w:spacing w:before="220"/>
        <w:ind w:firstLine="540"/>
        <w:jc w:val="both"/>
      </w:pPr>
      <w:r>
        <w:t>3. При заключении договора банковского вклада банк обязан предоставить вкладчику информацию об обеспеченности возврата вклада.</w:t>
      </w:r>
    </w:p>
    <w:p w:rsidR="00630FCD" w:rsidRDefault="00630FCD">
      <w:pPr>
        <w:pStyle w:val="ConsPlusNormal"/>
        <w:spacing w:before="220"/>
        <w:ind w:firstLine="540"/>
        <w:jc w:val="both"/>
      </w:pPr>
      <w:r>
        <w:t xml:space="preserve">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w:t>
      </w:r>
      <w:hyperlink w:anchor="P2208" w:history="1">
        <w:r>
          <w:rPr>
            <w:color w:val="0000FF"/>
          </w:rPr>
          <w:t>пунктом 1 статьи 796</w:t>
        </w:r>
      </w:hyperlink>
      <w:r>
        <w:t xml:space="preserve"> настоящего Кодекса, и возмещения причиненных убытков.</w:t>
      </w:r>
    </w:p>
    <w:p w:rsidR="00630FCD" w:rsidRDefault="00630FCD">
      <w:pPr>
        <w:pStyle w:val="ConsPlusNormal"/>
        <w:ind w:firstLine="540"/>
        <w:jc w:val="both"/>
      </w:pPr>
    </w:p>
    <w:p w:rsidR="00630FCD" w:rsidRDefault="00630FCD">
      <w:pPr>
        <w:pStyle w:val="ConsPlusTitle"/>
        <w:ind w:firstLine="540"/>
        <w:jc w:val="both"/>
        <w:outlineLvl w:val="2"/>
      </w:pPr>
      <w:r>
        <w:t>Статья 828. Внесение третьими лицами денежных средств на счет вкладчика</w:t>
      </w:r>
    </w:p>
    <w:p w:rsidR="00630FCD" w:rsidRDefault="00630FCD">
      <w:pPr>
        <w:pStyle w:val="ConsPlusNormal"/>
        <w:ind w:firstLine="540"/>
        <w:jc w:val="both"/>
      </w:pPr>
    </w:p>
    <w:p w:rsidR="00630FCD" w:rsidRDefault="00630FCD">
      <w:pPr>
        <w:pStyle w:val="ConsPlusNormal"/>
        <w:ind w:firstLine="540"/>
        <w:jc w:val="both"/>
      </w:pPr>
      <w:r>
        <w:t>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rsidR="00630FCD" w:rsidRDefault="00630FCD">
      <w:pPr>
        <w:pStyle w:val="ConsPlusNormal"/>
        <w:ind w:firstLine="540"/>
        <w:jc w:val="both"/>
      </w:pPr>
    </w:p>
    <w:p w:rsidR="00630FCD" w:rsidRDefault="00630FCD">
      <w:pPr>
        <w:pStyle w:val="ConsPlusTitle"/>
        <w:ind w:firstLine="540"/>
        <w:jc w:val="both"/>
        <w:outlineLvl w:val="2"/>
      </w:pPr>
      <w:r>
        <w:t>Статья 829. Вклады в пользу третьих лиц</w:t>
      </w:r>
    </w:p>
    <w:p w:rsidR="00630FCD" w:rsidRDefault="00630FCD">
      <w:pPr>
        <w:pStyle w:val="ConsPlusNormal"/>
        <w:ind w:firstLine="540"/>
        <w:jc w:val="both"/>
      </w:pPr>
    </w:p>
    <w:p w:rsidR="00630FCD" w:rsidRDefault="00630FCD">
      <w:pPr>
        <w:pStyle w:val="ConsPlusNormal"/>
        <w:ind w:firstLine="540"/>
        <w:jc w:val="both"/>
      </w:pPr>
      <w:r>
        <w:t>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rsidR="00630FCD" w:rsidRDefault="00630FCD">
      <w:pPr>
        <w:pStyle w:val="ConsPlusNormal"/>
        <w:spacing w:before="220"/>
        <w:ind w:firstLine="540"/>
        <w:jc w:val="both"/>
      </w:pPr>
      <w:r>
        <w:t xml:space="preserve">Указание имени гражданина </w:t>
      </w:r>
      <w:hyperlink r:id="rId91" w:history="1">
        <w:r>
          <w:rPr>
            <w:color w:val="0000FF"/>
          </w:rPr>
          <w:t>(статья 19)</w:t>
        </w:r>
      </w:hyperlink>
      <w:r>
        <w:t xml:space="preserve"> или наименования юридического лица </w:t>
      </w:r>
      <w:hyperlink r:id="rId92" w:history="1">
        <w:r>
          <w:rPr>
            <w:color w:val="0000FF"/>
          </w:rPr>
          <w:t>(статья 54)</w:t>
        </w:r>
      </w:hyperlink>
      <w:r>
        <w:t>, в пользу которого вносится вклад, является существенным условием соответствующего договора банковского вклада.</w:t>
      </w:r>
    </w:p>
    <w:p w:rsidR="00630FCD" w:rsidRDefault="00630FCD">
      <w:pPr>
        <w:pStyle w:val="ConsPlusNormal"/>
        <w:spacing w:before="220"/>
        <w:ind w:firstLine="540"/>
        <w:jc w:val="both"/>
      </w:pPr>
      <w:r>
        <w:t>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rsidR="00630FCD" w:rsidRDefault="00630FCD">
      <w:pPr>
        <w:pStyle w:val="ConsPlusNormal"/>
        <w:spacing w:before="220"/>
        <w:ind w:firstLine="540"/>
        <w:jc w:val="both"/>
      </w:pPr>
      <w:r>
        <w:t>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rsidR="00630FCD" w:rsidRDefault="00630FCD">
      <w:pPr>
        <w:pStyle w:val="ConsPlusNormal"/>
        <w:spacing w:before="220"/>
        <w:ind w:firstLine="540"/>
        <w:jc w:val="both"/>
      </w:pPr>
      <w:r>
        <w:t xml:space="preserve">3. Правила о договоре в пользу третьего лица </w:t>
      </w:r>
      <w:hyperlink r:id="rId93" w:history="1">
        <w:r>
          <w:rPr>
            <w:color w:val="0000FF"/>
          </w:rPr>
          <w:t>(статья 419)</w:t>
        </w:r>
      </w:hyperlink>
      <w:r>
        <w:t xml:space="preserve"> применяются к договору </w:t>
      </w:r>
      <w:r>
        <w:lastRenderedPageBreak/>
        <w:t>банковского вклада в пользу третьего лица, если это не противоречит правилам настоящей статьи и существу банковского вклада.</w:t>
      </w:r>
    </w:p>
    <w:p w:rsidR="00630FCD" w:rsidRDefault="00630FCD">
      <w:pPr>
        <w:pStyle w:val="ConsPlusNormal"/>
        <w:ind w:firstLine="540"/>
        <w:jc w:val="both"/>
      </w:pPr>
    </w:p>
    <w:p w:rsidR="00630FCD" w:rsidRDefault="00630FCD">
      <w:pPr>
        <w:pStyle w:val="ConsPlusTitle"/>
        <w:ind w:firstLine="540"/>
        <w:jc w:val="both"/>
        <w:outlineLvl w:val="2"/>
      </w:pPr>
      <w:r>
        <w:t>Статья 830. Сберегательная книжка</w:t>
      </w:r>
    </w:p>
    <w:p w:rsidR="00630FCD" w:rsidRDefault="00630FCD">
      <w:pPr>
        <w:pStyle w:val="ConsPlusNormal"/>
        <w:ind w:firstLine="540"/>
        <w:jc w:val="both"/>
      </w:pPr>
    </w:p>
    <w:p w:rsidR="00630FCD" w:rsidRDefault="00630FCD">
      <w:pPr>
        <w:pStyle w:val="ConsPlusNormal"/>
        <w:ind w:firstLine="540"/>
        <w:jc w:val="both"/>
      </w:pPr>
      <w:r>
        <w:t>1. Если соглашением сторон не предусмотрено иное, заключение договора банковского вклада с гражданином и внесение денежных средств на его счет по вкладу удостоверяются сберегательной книжкой. Договором банковского вклада может быть предусмотрена выдача именной сберегательной книжки или сберегательной книжки на предъявителя. Сберегательная книжка на предъявителя является ценной бумагой.</w:t>
      </w:r>
    </w:p>
    <w:p w:rsidR="00630FCD" w:rsidRDefault="00630FCD">
      <w:pPr>
        <w:pStyle w:val="ConsPlusNormal"/>
        <w:spacing w:before="220"/>
        <w:ind w:firstLine="540"/>
        <w:jc w:val="both"/>
      </w:pPr>
      <w:r>
        <w:t xml:space="preserve">В сберегательной книжке должны быть указаны и удостоверены банком наименование и место нахождения банка </w:t>
      </w:r>
      <w:hyperlink r:id="rId94" w:history="1">
        <w:r>
          <w:rPr>
            <w:color w:val="0000FF"/>
          </w:rPr>
          <w:t>(статья 54)</w:t>
        </w:r>
      </w:hyperlink>
      <w:r>
        <w:t>,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rsidR="00630FCD" w:rsidRDefault="00630FCD">
      <w:pPr>
        <w:pStyle w:val="ConsPlusNormal"/>
        <w:spacing w:before="220"/>
        <w:ind w:firstLine="540"/>
        <w:jc w:val="both"/>
      </w:pPr>
      <w:r>
        <w:t>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rsidR="00630FCD" w:rsidRDefault="00630FCD">
      <w:pPr>
        <w:pStyle w:val="ConsPlusNormal"/>
        <w:spacing w:before="220"/>
        <w:ind w:firstLine="540"/>
        <w:jc w:val="both"/>
      </w:pPr>
      <w:r>
        <w:t>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rsidR="00630FCD" w:rsidRDefault="00630FCD">
      <w:pPr>
        <w:pStyle w:val="ConsPlusNormal"/>
        <w:spacing w:before="220"/>
        <w:ind w:firstLine="540"/>
        <w:jc w:val="both"/>
      </w:pPr>
      <w:r>
        <w:t>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rsidR="00630FCD" w:rsidRDefault="00630FCD">
      <w:pPr>
        <w:pStyle w:val="ConsPlusNormal"/>
        <w:spacing w:before="220"/>
        <w:ind w:firstLine="540"/>
        <w:jc w:val="both"/>
      </w:pPr>
      <w:r>
        <w:t xml:space="preserve">Восстановление прав по утраченной сберегательной книжке на предъявителя осуществляется в порядке, предусмотренном для ценных бумаг на предъявителя </w:t>
      </w:r>
      <w:hyperlink r:id="rId95" w:history="1">
        <w:r>
          <w:rPr>
            <w:color w:val="0000FF"/>
          </w:rPr>
          <w:t>(статья 148)</w:t>
        </w:r>
      </w:hyperlink>
      <w:r>
        <w:t>.</w:t>
      </w:r>
    </w:p>
    <w:p w:rsidR="00630FCD" w:rsidRDefault="00630FCD">
      <w:pPr>
        <w:pStyle w:val="ConsPlusNormal"/>
        <w:ind w:firstLine="540"/>
        <w:jc w:val="both"/>
      </w:pPr>
    </w:p>
    <w:p w:rsidR="00630FCD" w:rsidRDefault="00630FCD">
      <w:pPr>
        <w:pStyle w:val="ConsPlusTitle"/>
        <w:ind w:firstLine="540"/>
        <w:jc w:val="both"/>
        <w:outlineLvl w:val="2"/>
      </w:pPr>
      <w:r>
        <w:t>Статья 831. Сберегательный (депозитный) сертификат</w:t>
      </w:r>
    </w:p>
    <w:p w:rsidR="00630FCD" w:rsidRDefault="00630FCD">
      <w:pPr>
        <w:pStyle w:val="ConsPlusNormal"/>
        <w:ind w:firstLine="540"/>
        <w:jc w:val="both"/>
      </w:pPr>
    </w:p>
    <w:p w:rsidR="00630FCD" w:rsidRDefault="00630FCD">
      <w:pPr>
        <w:pStyle w:val="ConsPlusNormal"/>
        <w:ind w:firstLine="540"/>
        <w:jc w:val="both"/>
      </w:pPr>
      <w:r>
        <w:t>1. Сберегательный (депозитный) сертификат является ценной бумагой, удостоверяющей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w:t>
      </w:r>
    </w:p>
    <w:p w:rsidR="00630FCD" w:rsidRDefault="00630FCD">
      <w:pPr>
        <w:pStyle w:val="ConsPlusNormal"/>
        <w:spacing w:before="220"/>
        <w:ind w:firstLine="540"/>
        <w:jc w:val="both"/>
      </w:pPr>
      <w:r>
        <w:t>2. Сберегательные (депозитные) сертификаты могут быть предъявительскими или именными.</w:t>
      </w:r>
    </w:p>
    <w:p w:rsidR="00630FCD" w:rsidRDefault="00630FCD">
      <w:pPr>
        <w:pStyle w:val="ConsPlusNormal"/>
        <w:spacing w:before="220"/>
        <w:ind w:firstLine="540"/>
        <w:jc w:val="both"/>
      </w:pPr>
      <w:r>
        <w:t>3. В случае досрочного предъявления сберегательного (депозитного) сертификата к оплате банком выплачиваются сумма вклада и проценты, выплачиваемые по вкладам до востребования, если условиями сертификата не установлен иной размер процентов.</w:t>
      </w:r>
    </w:p>
    <w:p w:rsidR="00630FCD" w:rsidRDefault="00630FCD">
      <w:pPr>
        <w:pStyle w:val="ConsPlusNormal"/>
        <w:jc w:val="center"/>
      </w:pPr>
    </w:p>
    <w:p w:rsidR="00630FCD" w:rsidRDefault="00630FCD">
      <w:pPr>
        <w:pStyle w:val="ConsPlusTitle"/>
        <w:jc w:val="center"/>
        <w:outlineLvl w:val="1"/>
      </w:pPr>
      <w:bookmarkStart w:id="175" w:name="P2436"/>
      <w:bookmarkEnd w:id="175"/>
      <w:r>
        <w:t>Глава 45. БАНКОВСКИЙ СЧЕТ</w:t>
      </w:r>
    </w:p>
    <w:p w:rsidR="00630FCD" w:rsidRDefault="00630FCD">
      <w:pPr>
        <w:pStyle w:val="ConsPlusNormal"/>
        <w:ind w:firstLine="540"/>
        <w:jc w:val="both"/>
      </w:pPr>
    </w:p>
    <w:p w:rsidR="00630FCD" w:rsidRDefault="00630FCD">
      <w:pPr>
        <w:pStyle w:val="ConsPlusTitle"/>
        <w:ind w:firstLine="540"/>
        <w:jc w:val="both"/>
        <w:outlineLvl w:val="2"/>
      </w:pPr>
      <w:r>
        <w:t>Статья 832. Договор банковского счета</w:t>
      </w:r>
    </w:p>
    <w:p w:rsidR="00630FCD" w:rsidRDefault="00630FCD">
      <w:pPr>
        <w:pStyle w:val="ConsPlusNormal"/>
        <w:ind w:firstLine="540"/>
        <w:jc w:val="both"/>
      </w:pPr>
    </w:p>
    <w:p w:rsidR="00630FCD" w:rsidRDefault="00630FCD">
      <w:pPr>
        <w:pStyle w:val="ConsPlusNormal"/>
        <w:ind w:firstLine="540"/>
        <w:jc w:val="both"/>
      </w:pPr>
      <w:r>
        <w:t>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630FCD" w:rsidRDefault="00630FCD">
      <w:pPr>
        <w:pStyle w:val="ConsPlusNormal"/>
        <w:spacing w:before="220"/>
        <w:ind w:firstLine="540"/>
        <w:jc w:val="both"/>
      </w:pPr>
      <w:r>
        <w:t>2. Банк может использовать имеющиеся на счете денежные средства, гарантируя право клиента беспрепятственно распоряжаться этими средствами.</w:t>
      </w:r>
    </w:p>
    <w:p w:rsidR="00630FCD" w:rsidRDefault="00630FCD">
      <w:pPr>
        <w:pStyle w:val="ConsPlusNormal"/>
        <w:spacing w:before="220"/>
        <w:ind w:firstLine="540"/>
        <w:jc w:val="both"/>
      </w:pPr>
      <w:r>
        <w:t xml:space="preserve">3. Банк не вправе определять и контролировать направления использования денежных </w:t>
      </w:r>
      <w:r>
        <w:lastRenderedPageBreak/>
        <w:t>средств клиента и устанавливать другие не предусмотренные законом или договором банковского счета ограничения его права распоряжаться денежными средствами по своему усмотрению.</w:t>
      </w:r>
    </w:p>
    <w:p w:rsidR="00630FCD" w:rsidRDefault="00630FCD">
      <w:pPr>
        <w:pStyle w:val="ConsPlusNormal"/>
        <w:spacing w:before="220"/>
        <w:ind w:firstLine="540"/>
        <w:jc w:val="both"/>
      </w:pPr>
      <w:r>
        <w:t>4. Правила настоящей главы,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630FCD" w:rsidRDefault="00630FCD">
      <w:pPr>
        <w:pStyle w:val="ConsPlusNormal"/>
        <w:ind w:firstLine="540"/>
        <w:jc w:val="both"/>
      </w:pPr>
    </w:p>
    <w:p w:rsidR="00630FCD" w:rsidRDefault="00630FCD">
      <w:pPr>
        <w:pStyle w:val="ConsPlusTitle"/>
        <w:ind w:firstLine="540"/>
        <w:jc w:val="both"/>
        <w:outlineLvl w:val="2"/>
      </w:pPr>
      <w:r>
        <w:t>Статья 833. Заключение договора банковского счета</w:t>
      </w:r>
    </w:p>
    <w:p w:rsidR="00630FCD" w:rsidRDefault="00630FCD">
      <w:pPr>
        <w:pStyle w:val="ConsPlusNormal"/>
        <w:ind w:firstLine="540"/>
        <w:jc w:val="both"/>
      </w:pPr>
    </w:p>
    <w:p w:rsidR="00630FCD" w:rsidRDefault="00630FCD">
      <w:pPr>
        <w:pStyle w:val="ConsPlusNormal"/>
        <w:ind w:firstLine="540"/>
        <w:jc w:val="both"/>
      </w:pPr>
      <w:r>
        <w:t>1. При заключении договора банковского счета клиенту или указанному им лицу открывается счет в банке на условиях, согласованных сторонами.</w:t>
      </w:r>
    </w:p>
    <w:p w:rsidR="00630FCD" w:rsidRDefault="00630FCD">
      <w:pPr>
        <w:pStyle w:val="ConsPlusNormal"/>
        <w:spacing w:before="220"/>
        <w:ind w:firstLine="540"/>
        <w:jc w:val="both"/>
      </w:pPr>
      <w:r>
        <w:t>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w:t>
      </w:r>
    </w:p>
    <w:p w:rsidR="00630FCD" w:rsidRDefault="00630FCD">
      <w:pPr>
        <w:pStyle w:val="ConsPlusNormal"/>
        <w:spacing w:before="220"/>
        <w:ind w:firstLine="540"/>
        <w:jc w:val="both"/>
      </w:pPr>
      <w:r>
        <w:t>Банк не вправе отказать в открытии счета, совершение соответствующих операций по которому предусмотрено законом, учредительными документами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630FCD" w:rsidRDefault="00630FCD">
      <w:pPr>
        <w:pStyle w:val="ConsPlusNormal"/>
        <w:spacing w:before="220"/>
        <w:ind w:firstLine="540"/>
        <w:jc w:val="both"/>
      </w:pPr>
      <w:r>
        <w:t xml:space="preserve">При необоснованном уклонении банка от заключения договора банковского счета клиент вправе предъявить ему требования, предусмотренные </w:t>
      </w:r>
      <w:hyperlink r:id="rId96" w:history="1">
        <w:r>
          <w:rPr>
            <w:color w:val="0000FF"/>
          </w:rPr>
          <w:t>пунктом 4 статьи 434</w:t>
        </w:r>
      </w:hyperlink>
      <w:r>
        <w:t xml:space="preserve"> настоящего Кодекса.</w:t>
      </w:r>
    </w:p>
    <w:p w:rsidR="00630FCD" w:rsidRDefault="00630FCD">
      <w:pPr>
        <w:pStyle w:val="ConsPlusNormal"/>
        <w:ind w:firstLine="540"/>
        <w:jc w:val="both"/>
      </w:pPr>
    </w:p>
    <w:p w:rsidR="00630FCD" w:rsidRDefault="00630FCD">
      <w:pPr>
        <w:pStyle w:val="ConsPlusTitle"/>
        <w:ind w:firstLine="540"/>
        <w:jc w:val="both"/>
        <w:outlineLvl w:val="2"/>
      </w:pPr>
      <w:r>
        <w:t>Статья 834. Удостоверение права распоряжения денежными средствами, находящимися на счете</w:t>
      </w:r>
    </w:p>
    <w:p w:rsidR="00630FCD" w:rsidRDefault="00630FCD">
      <w:pPr>
        <w:pStyle w:val="ConsPlusNormal"/>
        <w:ind w:firstLine="540"/>
        <w:jc w:val="both"/>
      </w:pPr>
    </w:p>
    <w:p w:rsidR="00630FCD" w:rsidRDefault="00630FCD">
      <w:pPr>
        <w:pStyle w:val="ConsPlusNormal"/>
        <w:ind w:firstLine="540"/>
        <w:jc w:val="both"/>
      </w:pPr>
      <w:r>
        <w:t>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630FCD" w:rsidRDefault="00630FCD">
      <w:pPr>
        <w:pStyle w:val="ConsPlusNormal"/>
        <w:spacing w:before="220"/>
        <w:ind w:firstLine="540"/>
        <w:jc w:val="both"/>
      </w:pPr>
      <w:r>
        <w:t>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630FCD" w:rsidRDefault="00630FCD">
      <w:pPr>
        <w:pStyle w:val="ConsPlusNormal"/>
        <w:spacing w:before="220"/>
        <w:ind w:firstLine="540"/>
        <w:jc w:val="both"/>
      </w:pPr>
      <w:r>
        <w:t>3. Договором может быть предусмотрено удостоверение прав распоряжения денежными суммами, находящимися на счете, электронными средствами платежа и другими документами с использованием в них аналогов собственноручной подписи (</w:t>
      </w:r>
      <w:hyperlink r:id="rId97" w:history="1">
        <w:r>
          <w:rPr>
            <w:color w:val="0000FF"/>
          </w:rPr>
          <w:t>пункт 2 статьи 160</w:t>
        </w:r>
      </w:hyperlink>
      <w:r>
        <w:t>), кодов, паролей и иных средств, подтверждающих, что распоряжение дано уполномоченным на это лицом.</w:t>
      </w:r>
    </w:p>
    <w:p w:rsidR="00630FCD" w:rsidRDefault="00630FCD">
      <w:pPr>
        <w:pStyle w:val="ConsPlusNormal"/>
        <w:ind w:firstLine="540"/>
        <w:jc w:val="both"/>
      </w:pPr>
    </w:p>
    <w:p w:rsidR="00630FCD" w:rsidRDefault="00630FCD">
      <w:pPr>
        <w:pStyle w:val="ConsPlusTitle"/>
        <w:ind w:firstLine="540"/>
        <w:jc w:val="both"/>
        <w:outlineLvl w:val="2"/>
      </w:pPr>
      <w:r>
        <w:t>Статья 835. Операции по счету, выполняемые банком</w:t>
      </w:r>
    </w:p>
    <w:p w:rsidR="00630FCD" w:rsidRDefault="00630FCD">
      <w:pPr>
        <w:pStyle w:val="ConsPlusNormal"/>
        <w:ind w:firstLine="540"/>
        <w:jc w:val="both"/>
      </w:pPr>
    </w:p>
    <w:p w:rsidR="00630FCD" w:rsidRDefault="00630FCD">
      <w:pPr>
        <w:pStyle w:val="ConsPlusNormal"/>
        <w:ind w:firstLine="540"/>
        <w:jc w:val="both"/>
      </w:pPr>
      <w:r>
        <w:t>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делового оборота, если договором банковского счета не предусмотрено иное.</w:t>
      </w:r>
    </w:p>
    <w:p w:rsidR="00630FCD" w:rsidRDefault="00630FCD">
      <w:pPr>
        <w:pStyle w:val="ConsPlusNormal"/>
        <w:ind w:firstLine="540"/>
        <w:jc w:val="both"/>
      </w:pPr>
    </w:p>
    <w:p w:rsidR="00630FCD" w:rsidRDefault="00630FCD">
      <w:pPr>
        <w:pStyle w:val="ConsPlusTitle"/>
        <w:ind w:firstLine="540"/>
        <w:jc w:val="both"/>
        <w:outlineLvl w:val="2"/>
      </w:pPr>
      <w:r>
        <w:t>Статья 836. Сроки операций по счету</w:t>
      </w:r>
    </w:p>
    <w:p w:rsidR="00630FCD" w:rsidRDefault="00630FCD">
      <w:pPr>
        <w:pStyle w:val="ConsPlusNormal"/>
        <w:ind w:firstLine="540"/>
        <w:jc w:val="both"/>
      </w:pPr>
    </w:p>
    <w:p w:rsidR="00630FCD" w:rsidRDefault="00630FCD">
      <w:pPr>
        <w:pStyle w:val="ConsPlusNormal"/>
        <w:ind w:firstLine="540"/>
        <w:jc w:val="both"/>
      </w:pPr>
      <w:r>
        <w:t xml:space="preserve">Банк обязан зачислять поступившие на счет клиента денежные средства не позже дня, </w:t>
      </w:r>
      <w:r>
        <w:lastRenderedPageBreak/>
        <w:t>следующего за днем поступления в банк соответствующего платежного документа, если более короткий срок не предусмотрен договором банковского счета.</w:t>
      </w:r>
    </w:p>
    <w:p w:rsidR="00630FCD" w:rsidRDefault="00630FCD">
      <w:pPr>
        <w:pStyle w:val="ConsPlusNormal"/>
        <w:spacing w:before="220"/>
        <w:ind w:firstLine="540"/>
        <w:jc w:val="both"/>
      </w:pPr>
      <w:r>
        <w:t>Банк обязан по распоряжению клиента выдавать или перечислять со счета денежные средства клиента не позже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rsidR="00630FCD" w:rsidRDefault="00630FCD">
      <w:pPr>
        <w:pStyle w:val="ConsPlusNormal"/>
        <w:ind w:firstLine="540"/>
        <w:jc w:val="both"/>
      </w:pPr>
    </w:p>
    <w:p w:rsidR="00630FCD" w:rsidRDefault="00630FCD">
      <w:pPr>
        <w:pStyle w:val="ConsPlusTitle"/>
        <w:ind w:firstLine="540"/>
        <w:jc w:val="both"/>
        <w:outlineLvl w:val="2"/>
      </w:pPr>
      <w:bookmarkStart w:id="176" w:name="P2467"/>
      <w:bookmarkEnd w:id="176"/>
      <w:r>
        <w:t>Статья 837. Кредитование счета</w:t>
      </w:r>
    </w:p>
    <w:p w:rsidR="00630FCD" w:rsidRDefault="00630FCD">
      <w:pPr>
        <w:pStyle w:val="ConsPlusNormal"/>
        <w:ind w:firstLine="540"/>
        <w:jc w:val="both"/>
      </w:pPr>
    </w:p>
    <w:p w:rsidR="00630FCD" w:rsidRDefault="00630FCD">
      <w:pPr>
        <w:pStyle w:val="ConsPlusNormal"/>
        <w:ind w:firstLine="540"/>
        <w:jc w:val="both"/>
      </w:pPr>
      <w:r>
        <w:t>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со дня осуществления такого платежа.</w:t>
      </w:r>
    </w:p>
    <w:p w:rsidR="00630FCD" w:rsidRDefault="00630FCD">
      <w:pPr>
        <w:pStyle w:val="ConsPlusNormal"/>
        <w:spacing w:before="220"/>
        <w:ind w:firstLine="540"/>
        <w:jc w:val="both"/>
      </w:pPr>
      <w:r>
        <w:t xml:space="preserve">2. Права и обязанности сторон, связанные с кредитованием счета, определяются правилами о займе и кредите </w:t>
      </w:r>
      <w:hyperlink w:anchor="P2191" w:history="1">
        <w:r>
          <w:rPr>
            <w:color w:val="0000FF"/>
          </w:rPr>
          <w:t>(глава 42)</w:t>
        </w:r>
      </w:hyperlink>
      <w:r>
        <w:t>, если договором банковского счета не предусмотрено иное.</w:t>
      </w:r>
    </w:p>
    <w:p w:rsidR="00630FCD" w:rsidRDefault="00630FCD">
      <w:pPr>
        <w:pStyle w:val="ConsPlusNormal"/>
        <w:ind w:firstLine="540"/>
        <w:jc w:val="both"/>
      </w:pPr>
    </w:p>
    <w:p w:rsidR="00630FCD" w:rsidRDefault="00630FCD">
      <w:pPr>
        <w:pStyle w:val="ConsPlusTitle"/>
        <w:ind w:firstLine="540"/>
        <w:jc w:val="both"/>
        <w:outlineLvl w:val="2"/>
      </w:pPr>
      <w:bookmarkStart w:id="177" w:name="P2472"/>
      <w:bookmarkEnd w:id="177"/>
      <w:r>
        <w:t>Статья 838. Оплата расходов банка на совершение операций по счету</w:t>
      </w:r>
    </w:p>
    <w:p w:rsidR="00630FCD" w:rsidRDefault="00630FCD">
      <w:pPr>
        <w:pStyle w:val="ConsPlusNormal"/>
        <w:ind w:firstLine="540"/>
        <w:jc w:val="both"/>
      </w:pPr>
    </w:p>
    <w:p w:rsidR="00630FCD" w:rsidRDefault="00630FCD">
      <w:pPr>
        <w:pStyle w:val="ConsPlusNormal"/>
        <w:ind w:firstLine="540"/>
        <w:jc w:val="both"/>
      </w:pPr>
      <w:bookmarkStart w:id="178" w:name="P2474"/>
      <w:bookmarkEnd w:id="178"/>
      <w:r>
        <w:t>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rsidR="00630FCD" w:rsidRDefault="00630FCD">
      <w:pPr>
        <w:pStyle w:val="ConsPlusNormal"/>
        <w:spacing w:before="220"/>
        <w:ind w:firstLine="540"/>
        <w:jc w:val="both"/>
      </w:pPr>
      <w:r>
        <w:t xml:space="preserve">2. Плата за услуги банка, предусмотренная </w:t>
      </w:r>
      <w:hyperlink w:anchor="P2474" w:history="1">
        <w:r>
          <w:rPr>
            <w:color w:val="0000FF"/>
          </w:rPr>
          <w:t>пунктом 1</w:t>
        </w:r>
      </w:hyperlink>
      <w:r>
        <w:t xml:space="preserve"> настоящей статьи, может взиматься банком по истечении каждого месяца из денежных средств клиента, находящихся на счете, если иное не предусмотрено договором банковского счета.</w:t>
      </w:r>
    </w:p>
    <w:p w:rsidR="00630FCD" w:rsidRDefault="00630FCD">
      <w:pPr>
        <w:pStyle w:val="ConsPlusNormal"/>
        <w:ind w:firstLine="540"/>
        <w:jc w:val="both"/>
      </w:pPr>
    </w:p>
    <w:p w:rsidR="00630FCD" w:rsidRDefault="00630FCD">
      <w:pPr>
        <w:pStyle w:val="ConsPlusTitle"/>
        <w:ind w:firstLine="540"/>
        <w:jc w:val="both"/>
        <w:outlineLvl w:val="2"/>
      </w:pPr>
      <w:bookmarkStart w:id="179" w:name="P2477"/>
      <w:bookmarkEnd w:id="179"/>
      <w:r>
        <w:t>Статья 839. Проценты за пользование банком денежными средствами, находящимися на счете</w:t>
      </w:r>
    </w:p>
    <w:p w:rsidR="00630FCD" w:rsidRDefault="00630FCD">
      <w:pPr>
        <w:pStyle w:val="ConsPlusNormal"/>
        <w:ind w:firstLine="540"/>
        <w:jc w:val="both"/>
      </w:pPr>
    </w:p>
    <w:p w:rsidR="00630FCD" w:rsidRDefault="00630FCD">
      <w:pPr>
        <w:pStyle w:val="ConsPlusNormal"/>
        <w:ind w:firstLine="540"/>
        <w:jc w:val="both"/>
      </w:pPr>
      <w:bookmarkStart w:id="180" w:name="P2479"/>
      <w:bookmarkEnd w:id="180"/>
      <w:r>
        <w:t>1. Если иное не предусмотрено договором банковского счета, за пользование денежными средствами, находящимися на счете клиента, банк уплачивает проценты, сумма которых зачисляется на счет.</w:t>
      </w:r>
    </w:p>
    <w:p w:rsidR="00630FCD" w:rsidRDefault="00630FCD">
      <w:pPr>
        <w:pStyle w:val="ConsPlusNormal"/>
        <w:spacing w:before="220"/>
        <w:ind w:firstLine="540"/>
        <w:jc w:val="both"/>
      </w:pPr>
      <w:r>
        <w:t>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rsidR="00630FCD" w:rsidRDefault="00630FCD">
      <w:pPr>
        <w:pStyle w:val="ConsPlusNormal"/>
        <w:spacing w:before="220"/>
        <w:ind w:firstLine="540"/>
        <w:jc w:val="both"/>
      </w:pPr>
      <w:r>
        <w:t xml:space="preserve">2. Проценты, указанные в </w:t>
      </w:r>
      <w:hyperlink w:anchor="P2479" w:history="1">
        <w:r>
          <w:rPr>
            <w:color w:val="0000FF"/>
          </w:rPr>
          <w:t>пункте 1</w:t>
        </w:r>
      </w:hyperlink>
      <w:r>
        <w:t xml:space="preserve"> настоящей статьи, уплачиваются банком в размере, определяемом договором банковского счета, а при отсутствии в договоре соответствующего условия в размере, обычно уплачиваемом банком по вкладам до востребования </w:t>
      </w:r>
      <w:hyperlink w:anchor="P2387" w:history="1">
        <w:r>
          <w:rPr>
            <w:color w:val="0000FF"/>
          </w:rPr>
          <w:t>(статья 825)</w:t>
        </w:r>
      </w:hyperlink>
      <w:r>
        <w:t>.</w:t>
      </w:r>
    </w:p>
    <w:p w:rsidR="00630FCD" w:rsidRDefault="00630FCD">
      <w:pPr>
        <w:pStyle w:val="ConsPlusNormal"/>
        <w:ind w:firstLine="540"/>
        <w:jc w:val="both"/>
      </w:pPr>
    </w:p>
    <w:p w:rsidR="00630FCD" w:rsidRDefault="00630FCD">
      <w:pPr>
        <w:pStyle w:val="ConsPlusTitle"/>
        <w:ind w:firstLine="540"/>
        <w:jc w:val="both"/>
        <w:outlineLvl w:val="2"/>
      </w:pPr>
      <w:r>
        <w:t>Статья 840. Зачет встречных требований банка и клиента по счету</w:t>
      </w:r>
    </w:p>
    <w:p w:rsidR="00630FCD" w:rsidRDefault="00630FCD">
      <w:pPr>
        <w:pStyle w:val="ConsPlusNormal"/>
        <w:ind w:firstLine="540"/>
        <w:jc w:val="both"/>
      </w:pPr>
    </w:p>
    <w:p w:rsidR="00630FCD" w:rsidRDefault="00630FCD">
      <w:pPr>
        <w:pStyle w:val="ConsPlusNormal"/>
        <w:ind w:firstLine="540"/>
        <w:jc w:val="both"/>
      </w:pPr>
      <w:r>
        <w:t xml:space="preserve">Денежные требования банка к клиенту, связанные с кредитованием счета </w:t>
      </w:r>
      <w:hyperlink w:anchor="P2467" w:history="1">
        <w:r>
          <w:rPr>
            <w:color w:val="0000FF"/>
          </w:rPr>
          <w:t>(статья 837)</w:t>
        </w:r>
      </w:hyperlink>
      <w:r>
        <w:t xml:space="preserve"> и оплатой услуг банка </w:t>
      </w:r>
      <w:hyperlink w:anchor="P2472" w:history="1">
        <w:r>
          <w:rPr>
            <w:color w:val="0000FF"/>
          </w:rPr>
          <w:t>(статья 838)</w:t>
        </w:r>
      </w:hyperlink>
      <w:r>
        <w:t xml:space="preserve">, а также требования клиента к банку об уплате процентов за пользование денежными средствами </w:t>
      </w:r>
      <w:hyperlink w:anchor="P2477" w:history="1">
        <w:r>
          <w:rPr>
            <w:color w:val="0000FF"/>
          </w:rPr>
          <w:t>(статья 839)</w:t>
        </w:r>
      </w:hyperlink>
      <w:r>
        <w:t xml:space="preserve"> прекращаются зачетом </w:t>
      </w:r>
      <w:hyperlink r:id="rId98" w:history="1">
        <w:r>
          <w:rPr>
            <w:color w:val="0000FF"/>
          </w:rPr>
          <w:t>(статья 399)</w:t>
        </w:r>
      </w:hyperlink>
      <w:r>
        <w:t>, если иное не предусмотрено договором банковского счета.</w:t>
      </w:r>
    </w:p>
    <w:p w:rsidR="00630FCD" w:rsidRDefault="00630FCD">
      <w:pPr>
        <w:pStyle w:val="ConsPlusNormal"/>
        <w:spacing w:before="220"/>
        <w:ind w:firstLine="540"/>
        <w:jc w:val="both"/>
      </w:pPr>
      <w:r>
        <w:t>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630FCD" w:rsidRDefault="00630FCD">
      <w:pPr>
        <w:pStyle w:val="ConsPlusNormal"/>
        <w:ind w:firstLine="540"/>
        <w:jc w:val="both"/>
      </w:pPr>
    </w:p>
    <w:p w:rsidR="00630FCD" w:rsidRDefault="00630FCD">
      <w:pPr>
        <w:pStyle w:val="ConsPlusTitle"/>
        <w:ind w:firstLine="540"/>
        <w:jc w:val="both"/>
        <w:outlineLvl w:val="2"/>
      </w:pPr>
      <w:r>
        <w:t>Статья 841. Основания списания денежных средств со счета</w:t>
      </w:r>
    </w:p>
    <w:p w:rsidR="00630FCD" w:rsidRDefault="00630FCD">
      <w:pPr>
        <w:pStyle w:val="ConsPlusNormal"/>
        <w:ind w:firstLine="540"/>
        <w:jc w:val="both"/>
      </w:pPr>
    </w:p>
    <w:p w:rsidR="00630FCD" w:rsidRDefault="00630FCD">
      <w:pPr>
        <w:pStyle w:val="ConsPlusNormal"/>
        <w:ind w:firstLine="540"/>
        <w:jc w:val="both"/>
      </w:pPr>
      <w:r>
        <w:lastRenderedPageBreak/>
        <w:t>1. Списание денежных средств со счета осуществляется банком на основании распоряжения клиента.</w:t>
      </w:r>
    </w:p>
    <w:p w:rsidR="00630FCD" w:rsidRDefault="00630FCD">
      <w:pPr>
        <w:pStyle w:val="ConsPlusNormal"/>
        <w:spacing w:before="220"/>
        <w:ind w:firstLine="540"/>
        <w:jc w:val="both"/>
      </w:pPr>
      <w:r>
        <w:t>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630FCD" w:rsidRDefault="00630FCD">
      <w:pPr>
        <w:pStyle w:val="ConsPlusNormal"/>
        <w:ind w:firstLine="540"/>
        <w:jc w:val="both"/>
      </w:pPr>
    </w:p>
    <w:p w:rsidR="00630FCD" w:rsidRDefault="00630FCD">
      <w:pPr>
        <w:pStyle w:val="ConsPlusTitle"/>
        <w:ind w:firstLine="540"/>
        <w:jc w:val="both"/>
        <w:outlineLvl w:val="2"/>
      </w:pPr>
      <w:bookmarkStart w:id="181" w:name="P2493"/>
      <w:bookmarkEnd w:id="181"/>
      <w:r>
        <w:t>Статья 842. Очередность списания денежных средств со счета</w:t>
      </w:r>
    </w:p>
    <w:p w:rsidR="00630FCD" w:rsidRDefault="00630FCD">
      <w:pPr>
        <w:pStyle w:val="ConsPlusNormal"/>
        <w:ind w:firstLine="540"/>
        <w:jc w:val="both"/>
      </w:pPr>
    </w:p>
    <w:p w:rsidR="00630FCD" w:rsidRDefault="00630FCD">
      <w:pPr>
        <w:pStyle w:val="ConsPlusNormal"/>
        <w:ind w:firstLine="540"/>
        <w:jc w:val="both"/>
      </w:pPr>
      <w:r>
        <w:t>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w:t>
      </w:r>
    </w:p>
    <w:p w:rsidR="00630FCD" w:rsidRDefault="00630FCD">
      <w:pPr>
        <w:pStyle w:val="ConsPlusNormal"/>
        <w:spacing w:before="220"/>
        <w:ind w:firstLine="540"/>
        <w:jc w:val="both"/>
      </w:pPr>
      <w:r>
        <w:t>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630FCD" w:rsidRDefault="00630FCD">
      <w:pPr>
        <w:pStyle w:val="ConsPlusNormal"/>
        <w:spacing w:before="220"/>
        <w:ind w:firstLine="540"/>
        <w:jc w:val="both"/>
      </w:pPr>
      <w:r>
        <w:t>в первую очередь осуществляется списание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630FCD" w:rsidRDefault="00630FCD">
      <w:pPr>
        <w:pStyle w:val="ConsPlusNormal"/>
        <w:spacing w:before="220"/>
        <w:ind w:firstLine="540"/>
        <w:jc w:val="both"/>
      </w:pPr>
      <w:r>
        <w:t>во вторую очередь производится списание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по трудовому договору, в том числе по контракту, по выплате вознаграждений по авторскому договору;</w:t>
      </w:r>
    </w:p>
    <w:p w:rsidR="00630FCD" w:rsidRDefault="00630F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0FCD">
        <w:trPr>
          <w:jc w:val="center"/>
        </w:trPr>
        <w:tc>
          <w:tcPr>
            <w:tcW w:w="9294" w:type="dxa"/>
            <w:tcBorders>
              <w:top w:val="nil"/>
              <w:left w:val="single" w:sz="24" w:space="0" w:color="CED3F1"/>
              <w:bottom w:val="nil"/>
              <w:right w:val="single" w:sz="24" w:space="0" w:color="F4F3F8"/>
            </w:tcBorders>
            <w:shd w:val="clear" w:color="auto" w:fill="F4F3F8"/>
          </w:tcPr>
          <w:p w:rsidR="00630FCD" w:rsidRDefault="00630FCD">
            <w:pPr>
              <w:pStyle w:val="ConsPlusNormal"/>
              <w:jc w:val="both"/>
            </w:pPr>
            <w:r>
              <w:rPr>
                <w:color w:val="392C69"/>
              </w:rPr>
              <w:t>КонсультантПлюс: примечание.</w:t>
            </w:r>
          </w:p>
          <w:p w:rsidR="00630FCD" w:rsidRDefault="00630FCD">
            <w:pPr>
              <w:pStyle w:val="ConsPlusNormal"/>
              <w:jc w:val="both"/>
            </w:pPr>
            <w:r>
              <w:rPr>
                <w:color w:val="392C69"/>
              </w:rPr>
              <w:t>В официальном тексте документа, видимо, допущена опечатка: в абзаце 4 пункта 2 статьи 842 имеется в виду слово "занятости", а не "занятности".</w:t>
            </w:r>
          </w:p>
        </w:tc>
      </w:tr>
    </w:tbl>
    <w:p w:rsidR="00630FCD" w:rsidRDefault="00630FCD">
      <w:pPr>
        <w:pStyle w:val="ConsPlusNormal"/>
        <w:spacing w:before="280"/>
        <w:ind w:firstLine="540"/>
        <w:jc w:val="both"/>
      </w:pPr>
      <w:r>
        <w:t>в третью очередь производится списание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а также по отчислениям в Пенсионный фонд Республики Абхазия, Фонд репатриации Республики Абхазия, Фонд социального страхования и охраны труда Республики Абхазия, Фонд обязательного медицинского страхования Республики Абхазия, Государственный фонд занятности населения Республики Абхазия, Экологический фонд Республики Абхазия;</w:t>
      </w:r>
    </w:p>
    <w:p w:rsidR="00630FCD" w:rsidRDefault="00630FCD">
      <w:pPr>
        <w:pStyle w:val="ConsPlusNormal"/>
        <w:spacing w:before="220"/>
        <w:ind w:firstLine="540"/>
        <w:jc w:val="both"/>
      </w:pPr>
      <w:r>
        <w:t>в четвертую очередь производится списание по платежным документам, предусматривающим платежи в бюджет и внебюджетные фонды, отчисления в которые не предусмотрены в третьей очереди;</w:t>
      </w:r>
    </w:p>
    <w:p w:rsidR="00630FCD" w:rsidRDefault="00630FCD">
      <w:pPr>
        <w:pStyle w:val="ConsPlusNormal"/>
        <w:spacing w:before="220"/>
        <w:ind w:firstLine="540"/>
        <w:jc w:val="both"/>
      </w:pPr>
      <w:r>
        <w:t>в пятую очередь производится списание по исполнительным документам, предусматривающим удовлетворение других денежных требований;</w:t>
      </w:r>
    </w:p>
    <w:p w:rsidR="00630FCD" w:rsidRDefault="00630FCD">
      <w:pPr>
        <w:pStyle w:val="ConsPlusNormal"/>
        <w:spacing w:before="220"/>
        <w:ind w:firstLine="540"/>
        <w:jc w:val="both"/>
      </w:pPr>
      <w:r>
        <w:t>в шестую очередь производится списание по безакцептным платежам, не включенным в предшествующие очереди;</w:t>
      </w:r>
    </w:p>
    <w:p w:rsidR="00630FCD" w:rsidRDefault="00630FCD">
      <w:pPr>
        <w:pStyle w:val="ConsPlusNormal"/>
        <w:spacing w:before="220"/>
        <w:ind w:firstLine="540"/>
        <w:jc w:val="both"/>
      </w:pPr>
      <w:r>
        <w:t>в седьмую очередь производится списание по другим платежным документам в порядке календарной очередности.</w:t>
      </w:r>
    </w:p>
    <w:p w:rsidR="00630FCD" w:rsidRDefault="00630FCD">
      <w:pPr>
        <w:pStyle w:val="ConsPlusNormal"/>
        <w:spacing w:before="220"/>
        <w:ind w:firstLine="540"/>
        <w:jc w:val="both"/>
      </w:pPr>
      <w: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630FCD" w:rsidRDefault="00630FCD">
      <w:pPr>
        <w:pStyle w:val="ConsPlusNormal"/>
        <w:ind w:firstLine="540"/>
        <w:jc w:val="both"/>
      </w:pPr>
    </w:p>
    <w:p w:rsidR="00630FCD" w:rsidRDefault="00630FCD">
      <w:pPr>
        <w:pStyle w:val="ConsPlusTitle"/>
        <w:ind w:firstLine="540"/>
        <w:jc w:val="both"/>
        <w:outlineLvl w:val="2"/>
      </w:pPr>
      <w:r>
        <w:t>Статья 843. Ответственность банка за ненадлежащее совершение операций по счету</w:t>
      </w:r>
    </w:p>
    <w:p w:rsidR="00630FCD" w:rsidRDefault="00630FCD">
      <w:pPr>
        <w:pStyle w:val="ConsPlusNormal"/>
        <w:ind w:firstLine="540"/>
        <w:jc w:val="both"/>
      </w:pPr>
    </w:p>
    <w:p w:rsidR="00630FCD" w:rsidRDefault="00630FCD">
      <w:pPr>
        <w:pStyle w:val="ConsPlusNormal"/>
        <w:ind w:firstLine="540"/>
        <w:jc w:val="both"/>
      </w:pPr>
      <w:r>
        <w:t xml:space="preserve">В случаях несвоевременного зачисления на счет поступивших клиенту денежных средств либо их необоснованного списания банком со счета, а также невыполнения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предусмотренных </w:t>
      </w:r>
      <w:hyperlink r:id="rId99" w:history="1">
        <w:r>
          <w:rPr>
            <w:color w:val="0000FF"/>
          </w:rPr>
          <w:t>статьей 384</w:t>
        </w:r>
      </w:hyperlink>
      <w:r>
        <w:t xml:space="preserve"> настоящего Кодекса.</w:t>
      </w:r>
    </w:p>
    <w:p w:rsidR="00630FCD" w:rsidRDefault="00630FCD">
      <w:pPr>
        <w:pStyle w:val="ConsPlusNormal"/>
        <w:ind w:firstLine="540"/>
        <w:jc w:val="both"/>
      </w:pPr>
    </w:p>
    <w:p w:rsidR="00630FCD" w:rsidRDefault="00630FCD">
      <w:pPr>
        <w:pStyle w:val="ConsPlusTitle"/>
        <w:ind w:firstLine="540"/>
        <w:jc w:val="both"/>
        <w:outlineLvl w:val="2"/>
      </w:pPr>
      <w:r>
        <w:t>Статья 844. Банковская тайна</w:t>
      </w:r>
    </w:p>
    <w:p w:rsidR="00630FCD" w:rsidRDefault="00630FCD">
      <w:pPr>
        <w:pStyle w:val="ConsPlusNormal"/>
        <w:ind w:firstLine="540"/>
        <w:jc w:val="both"/>
      </w:pPr>
    </w:p>
    <w:p w:rsidR="00630FCD" w:rsidRDefault="00630FCD">
      <w:pPr>
        <w:pStyle w:val="ConsPlusNormal"/>
        <w:ind w:firstLine="540"/>
        <w:jc w:val="both"/>
      </w:pPr>
      <w:r>
        <w:t>1. Банк гарантирует тайну банковского счета и банковского вклада, операций по счету и сведений о клиенте.</w:t>
      </w:r>
    </w:p>
    <w:p w:rsidR="00630FCD" w:rsidRDefault="00630FCD">
      <w:pPr>
        <w:pStyle w:val="ConsPlusNormal"/>
        <w:spacing w:before="220"/>
        <w:ind w:firstLine="540"/>
        <w:jc w:val="both"/>
      </w:pPr>
      <w:r>
        <w:t>2. Сведения, составляющие банковскую тайну, могут быть предоставлены только самим клиентам или их представителям. Государственным органам и их должностным лицам такие сведения могут быть предоставлены исключительно в случаях и в порядке, предусмотренных законом.</w:t>
      </w:r>
    </w:p>
    <w:p w:rsidR="00630FCD" w:rsidRDefault="00630FCD">
      <w:pPr>
        <w:pStyle w:val="ConsPlusNormal"/>
        <w:spacing w:before="220"/>
        <w:ind w:firstLine="540"/>
        <w:jc w:val="both"/>
      </w:pPr>
      <w:r>
        <w:t>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630FCD" w:rsidRDefault="00630FCD">
      <w:pPr>
        <w:pStyle w:val="ConsPlusNormal"/>
        <w:ind w:firstLine="540"/>
        <w:jc w:val="both"/>
      </w:pPr>
    </w:p>
    <w:p w:rsidR="00630FCD" w:rsidRDefault="00630FCD">
      <w:pPr>
        <w:pStyle w:val="ConsPlusTitle"/>
        <w:ind w:firstLine="540"/>
        <w:jc w:val="both"/>
        <w:outlineLvl w:val="2"/>
      </w:pPr>
      <w:r>
        <w:t>Статья 845. Ограничение распоряжения счетом</w:t>
      </w:r>
    </w:p>
    <w:p w:rsidR="00630FCD" w:rsidRDefault="00630FCD">
      <w:pPr>
        <w:pStyle w:val="ConsPlusNormal"/>
        <w:ind w:firstLine="540"/>
        <w:jc w:val="both"/>
      </w:pPr>
    </w:p>
    <w:p w:rsidR="00630FCD" w:rsidRDefault="00630FCD">
      <w:pPr>
        <w:pStyle w:val="ConsPlusNormal"/>
        <w:ind w:firstLine="540"/>
        <w:jc w:val="both"/>
      </w:pPr>
      <w:r>
        <w:t>Ограничение прав клиента на распоряжение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случаях, предусмотренных законом.</w:t>
      </w:r>
    </w:p>
    <w:p w:rsidR="00630FCD" w:rsidRDefault="00630FCD">
      <w:pPr>
        <w:pStyle w:val="ConsPlusNormal"/>
        <w:ind w:firstLine="540"/>
        <w:jc w:val="both"/>
      </w:pPr>
    </w:p>
    <w:p w:rsidR="00630FCD" w:rsidRDefault="00630FCD">
      <w:pPr>
        <w:pStyle w:val="ConsPlusTitle"/>
        <w:ind w:firstLine="540"/>
        <w:jc w:val="both"/>
        <w:outlineLvl w:val="2"/>
      </w:pPr>
      <w:r>
        <w:t>Статья 846. Расторжение договора банковского счета</w:t>
      </w:r>
    </w:p>
    <w:p w:rsidR="00630FCD" w:rsidRDefault="00630FCD">
      <w:pPr>
        <w:pStyle w:val="ConsPlusNormal"/>
        <w:ind w:firstLine="540"/>
        <w:jc w:val="both"/>
      </w:pPr>
    </w:p>
    <w:p w:rsidR="00630FCD" w:rsidRDefault="00630FCD">
      <w:pPr>
        <w:pStyle w:val="ConsPlusNormal"/>
        <w:ind w:firstLine="540"/>
        <w:jc w:val="both"/>
      </w:pPr>
      <w:r>
        <w:t>1. Договор банковского счета расторгается по заявлению клиента в любое время.</w:t>
      </w:r>
    </w:p>
    <w:p w:rsidR="00630FCD" w:rsidRDefault="00630FCD">
      <w:pPr>
        <w:pStyle w:val="ConsPlusNormal"/>
        <w:spacing w:before="220"/>
        <w:ind w:firstLine="540"/>
        <w:jc w:val="both"/>
      </w:pPr>
      <w:r>
        <w:t>2. По требованию банка договор банковского счета может быть расторгнут судом в следующих случаях:</w:t>
      </w:r>
    </w:p>
    <w:p w:rsidR="00630FCD" w:rsidRDefault="00630FCD">
      <w:pPr>
        <w:pStyle w:val="ConsPlusNormal"/>
        <w:spacing w:before="220"/>
        <w:ind w:firstLine="540"/>
        <w:jc w:val="both"/>
      </w:pPr>
      <w:r>
        <w:t>когда сумма денежных средств, хранящихся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630FCD" w:rsidRDefault="00630FCD">
      <w:pPr>
        <w:pStyle w:val="ConsPlusNormal"/>
        <w:spacing w:before="220"/>
        <w:ind w:firstLine="540"/>
        <w:jc w:val="both"/>
      </w:pPr>
      <w:r>
        <w:t>при отсутствии операций по этому счету в течение шести месяцев, если иное не предусмотрено договором.</w:t>
      </w:r>
    </w:p>
    <w:p w:rsidR="00630FCD" w:rsidRDefault="00630FCD">
      <w:pPr>
        <w:pStyle w:val="ConsPlusNormal"/>
        <w:spacing w:before="220"/>
        <w:ind w:firstLine="540"/>
        <w:jc w:val="both"/>
      </w:pPr>
      <w:r>
        <w:t>3.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w:t>
      </w:r>
    </w:p>
    <w:p w:rsidR="00630FCD" w:rsidRDefault="00630FCD">
      <w:pPr>
        <w:pStyle w:val="ConsPlusNormal"/>
        <w:spacing w:before="220"/>
        <w:ind w:firstLine="540"/>
        <w:jc w:val="both"/>
      </w:pPr>
      <w:r>
        <w:t>4. Расторжение договора банковского счета является основанием закрытия счета клиента.</w:t>
      </w:r>
    </w:p>
    <w:p w:rsidR="00630FCD" w:rsidRDefault="00630FCD">
      <w:pPr>
        <w:pStyle w:val="ConsPlusNormal"/>
        <w:ind w:firstLine="540"/>
        <w:jc w:val="both"/>
      </w:pPr>
    </w:p>
    <w:p w:rsidR="00630FCD" w:rsidRDefault="00630FCD">
      <w:pPr>
        <w:pStyle w:val="ConsPlusTitle"/>
        <w:ind w:firstLine="540"/>
        <w:jc w:val="both"/>
        <w:outlineLvl w:val="2"/>
      </w:pPr>
      <w:r>
        <w:t>Статья 847. Счета банков</w:t>
      </w:r>
    </w:p>
    <w:p w:rsidR="00630FCD" w:rsidRDefault="00630FCD">
      <w:pPr>
        <w:pStyle w:val="ConsPlusNormal"/>
        <w:ind w:firstLine="540"/>
        <w:jc w:val="both"/>
      </w:pPr>
    </w:p>
    <w:p w:rsidR="00630FCD" w:rsidRDefault="00630FCD">
      <w:pPr>
        <w:pStyle w:val="ConsPlusNormal"/>
        <w:ind w:firstLine="540"/>
        <w:jc w:val="both"/>
      </w:pPr>
      <w:r>
        <w:t>Правила настоящей главы распространяются на корреспондентские счета, корреспондентские субсчета, другие счета банков, если иное не предусмотрено законом, иными правовыми актами или установленными в соответствии с ними банковскими правилами.</w:t>
      </w:r>
    </w:p>
    <w:p w:rsidR="00630FCD" w:rsidRDefault="00630FCD">
      <w:pPr>
        <w:pStyle w:val="ConsPlusNormal"/>
        <w:jc w:val="center"/>
      </w:pPr>
    </w:p>
    <w:p w:rsidR="00630FCD" w:rsidRDefault="00630FCD">
      <w:pPr>
        <w:pStyle w:val="ConsPlusTitle"/>
        <w:jc w:val="center"/>
        <w:outlineLvl w:val="1"/>
      </w:pPr>
      <w:bookmarkStart w:id="182" w:name="P2535"/>
      <w:bookmarkEnd w:id="182"/>
      <w:r>
        <w:t>Глава 46. РАСЧЕТЫ</w:t>
      </w:r>
    </w:p>
    <w:p w:rsidR="00630FCD" w:rsidRDefault="00630FCD">
      <w:pPr>
        <w:pStyle w:val="ConsPlusNormal"/>
        <w:ind w:firstLine="540"/>
        <w:jc w:val="both"/>
      </w:pPr>
    </w:p>
    <w:p w:rsidR="00630FCD" w:rsidRDefault="00630FCD">
      <w:pPr>
        <w:pStyle w:val="ConsPlusTitle"/>
        <w:jc w:val="center"/>
        <w:outlineLvl w:val="2"/>
      </w:pPr>
      <w:r>
        <w:lastRenderedPageBreak/>
        <w:t>§ 1. ОБЩИЕ ПОЛОЖЕНИЯ О РАСЧЕТАХ</w:t>
      </w:r>
    </w:p>
    <w:p w:rsidR="00630FCD" w:rsidRDefault="00630FCD">
      <w:pPr>
        <w:pStyle w:val="ConsPlusNormal"/>
        <w:ind w:firstLine="540"/>
        <w:jc w:val="both"/>
      </w:pPr>
    </w:p>
    <w:p w:rsidR="00630FCD" w:rsidRDefault="00630FCD">
      <w:pPr>
        <w:pStyle w:val="ConsPlusTitle"/>
        <w:ind w:firstLine="540"/>
        <w:jc w:val="both"/>
        <w:outlineLvl w:val="3"/>
      </w:pPr>
      <w:r>
        <w:t>Статья 848. Наличные и безналичные расчеты</w:t>
      </w:r>
    </w:p>
    <w:p w:rsidR="00630FCD" w:rsidRDefault="00630FCD">
      <w:pPr>
        <w:pStyle w:val="ConsPlusNormal"/>
        <w:ind w:firstLine="540"/>
        <w:jc w:val="both"/>
      </w:pPr>
    </w:p>
    <w:p w:rsidR="00630FCD" w:rsidRDefault="00630FCD">
      <w:pPr>
        <w:pStyle w:val="ConsPlusNormal"/>
        <w:ind w:firstLine="540"/>
        <w:jc w:val="both"/>
      </w:pPr>
      <w:r>
        <w:t xml:space="preserve">1. Расчеты с участием граждан, не связанные с осуществлением ими предпринимательской деятельности, могут производиться наличными деньгами </w:t>
      </w:r>
      <w:hyperlink r:id="rId100" w:history="1">
        <w:r>
          <w:rPr>
            <w:color w:val="0000FF"/>
          </w:rPr>
          <w:t>(статья 140)</w:t>
        </w:r>
      </w:hyperlink>
      <w:r>
        <w:t xml:space="preserve"> без ограничения суммы или в безналичном порядке.</w:t>
      </w:r>
    </w:p>
    <w:p w:rsidR="00630FCD" w:rsidRDefault="00630FCD">
      <w:pPr>
        <w:pStyle w:val="ConsPlusNormal"/>
        <w:spacing w:before="220"/>
        <w:ind w:firstLine="540"/>
        <w:jc w:val="both"/>
      </w:pPr>
      <w:r>
        <w:t>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если иное не установлено законом.</w:t>
      </w:r>
    </w:p>
    <w:p w:rsidR="00630FCD" w:rsidRDefault="00630FCD">
      <w:pPr>
        <w:pStyle w:val="ConsPlusNormal"/>
        <w:spacing w:before="220"/>
        <w:ind w:firstLine="540"/>
        <w:jc w:val="both"/>
      </w:pPr>
      <w:r>
        <w:t>3. Безналичные расчеты производятся через банки, иные кредитные организации (далее - банки), в которых открыты соответствующие счета, если иное не вытекает из закона и не обусловлено используемой формой расчетов.</w:t>
      </w:r>
    </w:p>
    <w:p w:rsidR="00630FCD" w:rsidRDefault="00630FCD">
      <w:pPr>
        <w:pStyle w:val="ConsPlusNormal"/>
        <w:ind w:firstLine="540"/>
        <w:jc w:val="both"/>
      </w:pPr>
    </w:p>
    <w:p w:rsidR="00630FCD" w:rsidRDefault="00630FCD">
      <w:pPr>
        <w:pStyle w:val="ConsPlusTitle"/>
        <w:ind w:firstLine="540"/>
        <w:jc w:val="both"/>
        <w:outlineLvl w:val="3"/>
      </w:pPr>
      <w:r>
        <w:t>Статья 849. Формы безналичных расчетов</w:t>
      </w:r>
    </w:p>
    <w:p w:rsidR="00630FCD" w:rsidRDefault="00630FCD">
      <w:pPr>
        <w:pStyle w:val="ConsPlusNormal"/>
        <w:ind w:firstLine="540"/>
        <w:jc w:val="both"/>
      </w:pPr>
    </w:p>
    <w:p w:rsidR="00630FCD" w:rsidRDefault="00630FCD">
      <w:pPr>
        <w:pStyle w:val="ConsPlusNormal"/>
        <w:ind w:firstLine="540"/>
        <w:jc w:val="both"/>
      </w:pPr>
      <w:bookmarkStart w:id="183" w:name="P2547"/>
      <w:bookmarkEnd w:id="183"/>
      <w:r>
        <w:t>1. При осуществлении безналичных расчетов допускаются расчеты платежными поручениями, по аккредитиву, чеками, расчеты по инкассо, а также 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w:t>
      </w:r>
    </w:p>
    <w:p w:rsidR="00630FCD" w:rsidRDefault="00630FCD">
      <w:pPr>
        <w:pStyle w:val="ConsPlusNormal"/>
        <w:spacing w:before="220"/>
        <w:ind w:firstLine="540"/>
        <w:jc w:val="both"/>
      </w:pPr>
      <w:r>
        <w:t xml:space="preserve">2. Стороны по договору вправе избрать и установить в договоре любую из форм расчетов, указанных в </w:t>
      </w:r>
      <w:hyperlink w:anchor="P2547" w:history="1">
        <w:r>
          <w:rPr>
            <w:color w:val="0000FF"/>
          </w:rPr>
          <w:t>пункте 1</w:t>
        </w:r>
      </w:hyperlink>
      <w:r>
        <w:t xml:space="preserve"> настоящей статьи.</w:t>
      </w:r>
    </w:p>
    <w:p w:rsidR="00630FCD" w:rsidRDefault="00630FCD">
      <w:pPr>
        <w:pStyle w:val="ConsPlusNormal"/>
        <w:jc w:val="center"/>
      </w:pPr>
    </w:p>
    <w:p w:rsidR="00630FCD" w:rsidRDefault="00630FCD">
      <w:pPr>
        <w:pStyle w:val="ConsPlusTitle"/>
        <w:jc w:val="center"/>
        <w:outlineLvl w:val="2"/>
      </w:pPr>
      <w:r>
        <w:t>§ 2. РАСЧЕТЫ ПЛАТЕЖНЫМИ ПОРУЧЕНИЯМИ</w:t>
      </w:r>
    </w:p>
    <w:p w:rsidR="00630FCD" w:rsidRDefault="00630FCD">
      <w:pPr>
        <w:pStyle w:val="ConsPlusNormal"/>
        <w:ind w:firstLine="540"/>
        <w:jc w:val="both"/>
      </w:pPr>
    </w:p>
    <w:p w:rsidR="00630FCD" w:rsidRDefault="00630FCD">
      <w:pPr>
        <w:pStyle w:val="ConsPlusTitle"/>
        <w:ind w:firstLine="540"/>
        <w:jc w:val="both"/>
        <w:outlineLvl w:val="3"/>
      </w:pPr>
      <w:r>
        <w:t>Статья 850. Общие положения о расчетах платежными поручениями</w:t>
      </w:r>
    </w:p>
    <w:p w:rsidR="00630FCD" w:rsidRDefault="00630FCD">
      <w:pPr>
        <w:pStyle w:val="ConsPlusNormal"/>
        <w:ind w:firstLine="540"/>
        <w:jc w:val="both"/>
      </w:pPr>
    </w:p>
    <w:p w:rsidR="00630FCD" w:rsidRDefault="00630FCD">
      <w:pPr>
        <w:pStyle w:val="ConsPlusNormal"/>
        <w:ind w:firstLine="540"/>
        <w:jc w:val="both"/>
      </w:pPr>
      <w:bookmarkStart w:id="184" w:name="P2554"/>
      <w:bookmarkEnd w:id="184"/>
      <w:r>
        <w:t>1. При расчетах платежным поручением 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в этом или в ином банке в срок, предусмотренный законом или устанавливаемый в соответствии с ним, если более короткий срок не предусмотрен договором банковского счета либо не определяется применяемыми в банковской практике обычаями делового оборота.</w:t>
      </w:r>
    </w:p>
    <w:p w:rsidR="00630FCD" w:rsidRDefault="00630FCD">
      <w:pPr>
        <w:pStyle w:val="ConsPlusNormal"/>
        <w:spacing w:before="220"/>
        <w:ind w:firstLine="540"/>
        <w:jc w:val="both"/>
      </w:pPr>
      <w:r>
        <w:t>2. Правила настоящего параграфа применяются к отношениям, связанным с перечислением денежных средств через банк лицом, не имеющим счет в данном банке, если иное не предусмотрено законом, установленными в соответствии с ним банковскими правилами или не вытекает из существа этих отношений.</w:t>
      </w:r>
    </w:p>
    <w:p w:rsidR="00630FCD" w:rsidRDefault="00630FCD">
      <w:pPr>
        <w:pStyle w:val="ConsPlusNormal"/>
        <w:spacing w:before="220"/>
        <w:ind w:firstLine="540"/>
        <w:jc w:val="both"/>
      </w:pPr>
      <w:r>
        <w:t>3. Порядок осуществления расчетов платежными поручениями регулируется законом, а также установленными в соответствии с ним банковскими правилами и применяемыми в банковской практике обычаями делового оборота.</w:t>
      </w:r>
    </w:p>
    <w:p w:rsidR="00630FCD" w:rsidRDefault="00630FCD">
      <w:pPr>
        <w:pStyle w:val="ConsPlusNormal"/>
        <w:ind w:firstLine="540"/>
        <w:jc w:val="both"/>
      </w:pPr>
    </w:p>
    <w:p w:rsidR="00630FCD" w:rsidRDefault="00630FCD">
      <w:pPr>
        <w:pStyle w:val="ConsPlusTitle"/>
        <w:ind w:firstLine="540"/>
        <w:jc w:val="both"/>
        <w:outlineLvl w:val="3"/>
      </w:pPr>
      <w:r>
        <w:t>Статья 851. Условия исполнения банком платежного поручения</w:t>
      </w:r>
    </w:p>
    <w:p w:rsidR="00630FCD" w:rsidRDefault="00630FCD">
      <w:pPr>
        <w:pStyle w:val="ConsPlusNormal"/>
        <w:ind w:firstLine="540"/>
        <w:jc w:val="both"/>
      </w:pPr>
    </w:p>
    <w:p w:rsidR="00630FCD" w:rsidRDefault="00630FCD">
      <w:pPr>
        <w:pStyle w:val="ConsPlusNormal"/>
        <w:ind w:firstLine="540"/>
        <w:jc w:val="both"/>
      </w:pPr>
      <w:bookmarkStart w:id="185" w:name="P2560"/>
      <w:bookmarkEnd w:id="185"/>
      <w:r>
        <w:t>1. Содержание платежного поручения и представляемых вместе с ним расчетных документов и их форма должны соответствовать требованиям, предусмотренным законом и установленными в соответствии с ним банковскими правилами.</w:t>
      </w:r>
    </w:p>
    <w:p w:rsidR="00630FCD" w:rsidRDefault="00630FCD">
      <w:pPr>
        <w:pStyle w:val="ConsPlusNormal"/>
        <w:spacing w:before="220"/>
        <w:ind w:firstLine="540"/>
        <w:jc w:val="both"/>
      </w:pPr>
      <w:r>
        <w:t xml:space="preserve">2. При несоответствии платежного поручения требованиям, указанным в </w:t>
      </w:r>
      <w:hyperlink w:anchor="P2560" w:history="1">
        <w:r>
          <w:rPr>
            <w:color w:val="0000FF"/>
          </w:rPr>
          <w:t>пункте 1</w:t>
        </w:r>
      </w:hyperlink>
      <w:r>
        <w:t xml:space="preserve"> настоящей статьи, банк может уточнить содержание поручения. Такой запрос должен быть сделан </w:t>
      </w:r>
      <w:r>
        <w:lastRenderedPageBreak/>
        <w:t>плательщику незамедлительно по получении поручения. При неполучении ответа в срок, предусмотренный законом или установленными в соответствии с ним банковскими правилами, а при их отсутствии - в разумный срок банк может оставить поручение без исполнения и возвратить его плательщику, если иное не предусмотрено законом, установленными в соответствии с ним банковскими правилами или договором между банком и плательщиком.</w:t>
      </w:r>
    </w:p>
    <w:p w:rsidR="00630FCD" w:rsidRDefault="00630FCD">
      <w:pPr>
        <w:pStyle w:val="ConsPlusNormal"/>
        <w:spacing w:before="220"/>
        <w:ind w:firstLine="540"/>
        <w:jc w:val="both"/>
      </w:pPr>
      <w:r>
        <w:t xml:space="preserve">3. Поручение плательщика исполняется банком при наличии средств на счете плательщика, если иное не предусмотрено договором между плательщиком и банком. Поручения исполняются банком с соблюдением очередности списания денежных средств со счета </w:t>
      </w:r>
      <w:hyperlink w:anchor="P2493" w:history="1">
        <w:r>
          <w:rPr>
            <w:color w:val="0000FF"/>
          </w:rPr>
          <w:t>(статья 842)</w:t>
        </w:r>
      </w:hyperlink>
      <w:r>
        <w:t>.</w:t>
      </w:r>
    </w:p>
    <w:p w:rsidR="00630FCD" w:rsidRDefault="00630FCD">
      <w:pPr>
        <w:pStyle w:val="ConsPlusNormal"/>
        <w:ind w:firstLine="540"/>
        <w:jc w:val="both"/>
      </w:pPr>
    </w:p>
    <w:p w:rsidR="00630FCD" w:rsidRDefault="00630FCD">
      <w:pPr>
        <w:pStyle w:val="ConsPlusTitle"/>
        <w:ind w:firstLine="540"/>
        <w:jc w:val="both"/>
        <w:outlineLvl w:val="3"/>
      </w:pPr>
      <w:r>
        <w:t>Статья 852. Исполнение поручения</w:t>
      </w:r>
    </w:p>
    <w:p w:rsidR="00630FCD" w:rsidRDefault="00630FCD">
      <w:pPr>
        <w:pStyle w:val="ConsPlusNormal"/>
        <w:ind w:firstLine="540"/>
        <w:jc w:val="both"/>
      </w:pPr>
    </w:p>
    <w:p w:rsidR="00630FCD" w:rsidRDefault="00630FCD">
      <w:pPr>
        <w:pStyle w:val="ConsPlusNormal"/>
        <w:ind w:firstLine="540"/>
        <w:jc w:val="both"/>
      </w:pPr>
      <w:r>
        <w:t xml:space="preserve">1. Банк, принявший платежное поручение плательщика, обязан перечислить соответствующую денежную сумму банку получателя средств для ее зачисления на счет лица, указанного в поручении, в срок, установленный </w:t>
      </w:r>
      <w:hyperlink w:anchor="P2554" w:history="1">
        <w:r>
          <w:rPr>
            <w:color w:val="0000FF"/>
          </w:rPr>
          <w:t>пунктом 1 статьи 850</w:t>
        </w:r>
      </w:hyperlink>
      <w:r>
        <w:t xml:space="preserve"> настоящего Кодекса.</w:t>
      </w:r>
    </w:p>
    <w:p w:rsidR="00630FCD" w:rsidRDefault="00630FCD">
      <w:pPr>
        <w:pStyle w:val="ConsPlusNormal"/>
        <w:spacing w:before="220"/>
        <w:ind w:firstLine="540"/>
        <w:jc w:val="both"/>
      </w:pPr>
      <w:r>
        <w:t>2. Банк вправе привлекать другие банки для выполнения операций по перечислению денежных средств на счет, указанный в поручении клиента.</w:t>
      </w:r>
    </w:p>
    <w:p w:rsidR="00630FCD" w:rsidRDefault="00630FCD">
      <w:pPr>
        <w:pStyle w:val="ConsPlusNormal"/>
        <w:spacing w:before="220"/>
        <w:ind w:firstLine="540"/>
        <w:jc w:val="both"/>
      </w:pPr>
      <w:r>
        <w:t>3. Банк обязан незамедлительно информировать плательщика по его требованию об исполнении поручения. Порядок оформления и требования к содержанию извещения об исполнении поручения предусматриваются законом, установленными в соответствии с ним банковскими правилами или соглашением сторон.</w:t>
      </w:r>
    </w:p>
    <w:p w:rsidR="00630FCD" w:rsidRDefault="00630FCD">
      <w:pPr>
        <w:pStyle w:val="ConsPlusNormal"/>
        <w:ind w:firstLine="540"/>
        <w:jc w:val="both"/>
      </w:pPr>
    </w:p>
    <w:p w:rsidR="00630FCD" w:rsidRDefault="00630FCD">
      <w:pPr>
        <w:pStyle w:val="ConsPlusTitle"/>
        <w:ind w:firstLine="540"/>
        <w:jc w:val="both"/>
        <w:outlineLvl w:val="3"/>
      </w:pPr>
      <w:r>
        <w:t>Статья 853. Ответственность за неисполнение или ненадлежащее исполнение поручения</w:t>
      </w:r>
    </w:p>
    <w:p w:rsidR="00630FCD" w:rsidRDefault="00630FCD">
      <w:pPr>
        <w:pStyle w:val="ConsPlusNormal"/>
        <w:ind w:firstLine="540"/>
        <w:jc w:val="both"/>
      </w:pPr>
    </w:p>
    <w:p w:rsidR="00630FCD" w:rsidRDefault="00630FCD">
      <w:pPr>
        <w:pStyle w:val="ConsPlusNormal"/>
        <w:ind w:firstLine="540"/>
        <w:jc w:val="both"/>
      </w:pPr>
      <w:bookmarkStart w:id="186" w:name="P2572"/>
      <w:bookmarkEnd w:id="186"/>
      <w:r>
        <w:t xml:space="preserve">1. В случае неисполнения или ненадлежащего исполнения поручения клиента банк несет ответственность по основаниям и в размерах, которые предусмотрены </w:t>
      </w:r>
      <w:hyperlink r:id="rId101" w:history="1">
        <w:r>
          <w:rPr>
            <w:color w:val="0000FF"/>
          </w:rPr>
          <w:t>главой 25</w:t>
        </w:r>
      </w:hyperlink>
      <w:r>
        <w:t xml:space="preserve"> настоящего Кодекса.</w:t>
      </w:r>
    </w:p>
    <w:p w:rsidR="00630FCD" w:rsidRDefault="00630FCD">
      <w:pPr>
        <w:pStyle w:val="ConsPlusNormal"/>
        <w:spacing w:before="220"/>
        <w:ind w:firstLine="540"/>
        <w:jc w:val="both"/>
      </w:pPr>
      <w:r>
        <w:t xml:space="preserve">2. В случаях, когда неисполнение или ненадлежащее исполнение поручения имело место в связи с нарушением правил совершения расчетных операций банком, привлеченным для исполнения поручения плательщика, ответственность, предусмотренная </w:t>
      </w:r>
      <w:hyperlink w:anchor="P2572" w:history="1">
        <w:r>
          <w:rPr>
            <w:color w:val="0000FF"/>
          </w:rPr>
          <w:t>пунктом 1</w:t>
        </w:r>
      </w:hyperlink>
      <w:r>
        <w:t xml:space="preserve"> настоящей статьи, может быть возложена судом на этот банк.</w:t>
      </w:r>
    </w:p>
    <w:p w:rsidR="00630FCD" w:rsidRDefault="00630FCD">
      <w:pPr>
        <w:pStyle w:val="ConsPlusNormal"/>
        <w:spacing w:before="220"/>
        <w:ind w:firstLine="540"/>
        <w:jc w:val="both"/>
      </w:pPr>
      <w:r>
        <w:t xml:space="preserve">3. Если нарушение правил совершения расчетных операций банком повлекло неправомерное удержание денежных средств, банк обязан уплатить проценты в порядке и в размере, предусмотренных </w:t>
      </w:r>
      <w:hyperlink r:id="rId102" w:history="1">
        <w:r>
          <w:rPr>
            <w:color w:val="0000FF"/>
          </w:rPr>
          <w:t>статьей 384</w:t>
        </w:r>
      </w:hyperlink>
      <w:r>
        <w:t xml:space="preserve"> настоящего Кодекса.</w:t>
      </w:r>
    </w:p>
    <w:p w:rsidR="00630FCD" w:rsidRDefault="00630FCD">
      <w:pPr>
        <w:pStyle w:val="ConsPlusNormal"/>
        <w:ind w:firstLine="540"/>
        <w:jc w:val="both"/>
      </w:pPr>
    </w:p>
    <w:p w:rsidR="00630FCD" w:rsidRDefault="00630FCD">
      <w:pPr>
        <w:pStyle w:val="ConsPlusTitle"/>
        <w:jc w:val="center"/>
        <w:outlineLvl w:val="2"/>
      </w:pPr>
      <w:r>
        <w:t>§ 3. РАСЧЕТЫ ПО АККРЕДИТИВУ</w:t>
      </w:r>
    </w:p>
    <w:p w:rsidR="00630FCD" w:rsidRDefault="00630FCD">
      <w:pPr>
        <w:pStyle w:val="ConsPlusNormal"/>
        <w:ind w:firstLine="540"/>
        <w:jc w:val="both"/>
      </w:pPr>
    </w:p>
    <w:p w:rsidR="00630FCD" w:rsidRDefault="00630FCD">
      <w:pPr>
        <w:pStyle w:val="ConsPlusTitle"/>
        <w:ind w:firstLine="540"/>
        <w:jc w:val="both"/>
        <w:outlineLvl w:val="3"/>
      </w:pPr>
      <w:r>
        <w:t>Статья 854. Общие положения о расчетах по аккредитиву</w:t>
      </w:r>
    </w:p>
    <w:p w:rsidR="00630FCD" w:rsidRDefault="00630FCD">
      <w:pPr>
        <w:pStyle w:val="ConsPlusNormal"/>
        <w:ind w:firstLine="540"/>
        <w:jc w:val="both"/>
      </w:pPr>
    </w:p>
    <w:p w:rsidR="00630FCD" w:rsidRDefault="00630FCD">
      <w:pPr>
        <w:pStyle w:val="ConsPlusNormal"/>
        <w:ind w:firstLine="540"/>
        <w:jc w:val="both"/>
      </w:pPr>
      <w:r>
        <w:t>1. При расчетах по аккредитиву банк, действующий по поручению плательщика об открытии аккредитива и в соответствии с его указанием (банк-эмитент), обязуется произвести платежи получателю средств или оплатить, акцептовать или учесть переводной вексель либо дать полномочие другому банку (исполняющему банку) произвести платежи получателю средств или оплатить, акцептовать или учесть переводной вексель.</w:t>
      </w:r>
    </w:p>
    <w:p w:rsidR="00630FCD" w:rsidRDefault="00630FCD">
      <w:pPr>
        <w:pStyle w:val="ConsPlusNormal"/>
        <w:spacing w:before="220"/>
        <w:ind w:firstLine="540"/>
        <w:jc w:val="both"/>
      </w:pPr>
      <w:r>
        <w:t>К банку-эмитенту, производящему платежи получателю средств либо оплачивающему, акцептующему или учитывающему переводной вексель, применяются правила об исполняющем банке.</w:t>
      </w:r>
    </w:p>
    <w:p w:rsidR="00630FCD" w:rsidRDefault="00630FCD">
      <w:pPr>
        <w:pStyle w:val="ConsPlusNormal"/>
        <w:spacing w:before="220"/>
        <w:ind w:firstLine="540"/>
        <w:jc w:val="both"/>
      </w:pPr>
      <w:r>
        <w:t xml:space="preserve">2. В случае открытия покрытого (депонированного) аккредитива банк-эмитент при его открытии обязан перечислить сумму аккредитива (покрытие) за счет плательщика либо </w:t>
      </w:r>
      <w:r>
        <w:lastRenderedPageBreak/>
        <w:t>предоставленного ему кредита в распоряжение исполняющего банка на весь срок действия обязательства банка-эмитента.</w:t>
      </w:r>
    </w:p>
    <w:p w:rsidR="00630FCD" w:rsidRDefault="00630FCD">
      <w:pPr>
        <w:pStyle w:val="ConsPlusNormal"/>
        <w:spacing w:before="220"/>
        <w:ind w:firstLine="540"/>
        <w:jc w:val="both"/>
      </w:pPr>
      <w:r>
        <w:t>В случае открытия непокрытого (гарантированного) аккредитива исполняющему банку предоставляется право списывать всю сумму аккредитива с ведущегося у него счета банка-эмитента.</w:t>
      </w:r>
    </w:p>
    <w:p w:rsidR="00630FCD" w:rsidRDefault="00630FCD">
      <w:pPr>
        <w:pStyle w:val="ConsPlusNormal"/>
        <w:spacing w:before="220"/>
        <w:ind w:firstLine="540"/>
        <w:jc w:val="both"/>
      </w:pPr>
      <w:r>
        <w:t>3. Порядок осуществления расчетов по аккредитиву регулируется законом, а также установленными в соответствии с ним банковскими правилами и применяемыми в банковской практике обычаями делового оборота.</w:t>
      </w:r>
    </w:p>
    <w:p w:rsidR="00630FCD" w:rsidRDefault="00630FCD">
      <w:pPr>
        <w:pStyle w:val="ConsPlusNormal"/>
        <w:ind w:firstLine="540"/>
        <w:jc w:val="both"/>
      </w:pPr>
    </w:p>
    <w:p w:rsidR="00630FCD" w:rsidRDefault="00630FCD">
      <w:pPr>
        <w:pStyle w:val="ConsPlusTitle"/>
        <w:ind w:firstLine="540"/>
        <w:jc w:val="both"/>
        <w:outlineLvl w:val="3"/>
      </w:pPr>
      <w:r>
        <w:t>Статья 855. Отзывный аккредитив</w:t>
      </w:r>
    </w:p>
    <w:p w:rsidR="00630FCD" w:rsidRDefault="00630FCD">
      <w:pPr>
        <w:pStyle w:val="ConsPlusNormal"/>
        <w:ind w:firstLine="540"/>
        <w:jc w:val="both"/>
      </w:pPr>
    </w:p>
    <w:p w:rsidR="00630FCD" w:rsidRDefault="00630FCD">
      <w:pPr>
        <w:pStyle w:val="ConsPlusNormal"/>
        <w:ind w:firstLine="540"/>
        <w:jc w:val="both"/>
      </w:pPr>
      <w:r>
        <w:t>1. Отзывным признается аккредитив, который может быть изменен или отменен банком-эмитентом без предварительного уведомления получателя средств. Отзыв аккредитива не создает каких-либо обязательств банка-эмитента перед получателем средств.</w:t>
      </w:r>
    </w:p>
    <w:p w:rsidR="00630FCD" w:rsidRDefault="00630FCD">
      <w:pPr>
        <w:pStyle w:val="ConsPlusNormal"/>
        <w:spacing w:before="220"/>
        <w:ind w:firstLine="540"/>
        <w:jc w:val="both"/>
      </w:pPr>
      <w:r>
        <w:t>2. Исполняющий банк обязан осуществить платеж или иные операции по отзывному аккредитиву, если к моменту их совершения им не получено уведомление об изменении условий или отмене аккредитива.</w:t>
      </w:r>
    </w:p>
    <w:p w:rsidR="00630FCD" w:rsidRDefault="00630FCD">
      <w:pPr>
        <w:pStyle w:val="ConsPlusNormal"/>
        <w:spacing w:before="220"/>
        <w:ind w:firstLine="540"/>
        <w:jc w:val="both"/>
      </w:pPr>
      <w:r>
        <w:t>3. Аккредитив является отзывным, если в его тексте прямо не установлено иное.</w:t>
      </w:r>
    </w:p>
    <w:p w:rsidR="00630FCD" w:rsidRDefault="00630FCD">
      <w:pPr>
        <w:pStyle w:val="ConsPlusNormal"/>
        <w:ind w:firstLine="540"/>
        <w:jc w:val="both"/>
      </w:pPr>
    </w:p>
    <w:p w:rsidR="00630FCD" w:rsidRDefault="00630FCD">
      <w:pPr>
        <w:pStyle w:val="ConsPlusTitle"/>
        <w:ind w:firstLine="540"/>
        <w:jc w:val="both"/>
        <w:outlineLvl w:val="3"/>
      </w:pPr>
      <w:r>
        <w:t>Статья 856. Безотзывный аккредитив</w:t>
      </w:r>
    </w:p>
    <w:p w:rsidR="00630FCD" w:rsidRDefault="00630FCD">
      <w:pPr>
        <w:pStyle w:val="ConsPlusNormal"/>
        <w:ind w:firstLine="540"/>
        <w:jc w:val="both"/>
      </w:pPr>
    </w:p>
    <w:p w:rsidR="00630FCD" w:rsidRDefault="00630FCD">
      <w:pPr>
        <w:pStyle w:val="ConsPlusNormal"/>
        <w:ind w:firstLine="540"/>
        <w:jc w:val="both"/>
      </w:pPr>
      <w:r>
        <w:t>1. Безотзывным признается аккредитив, который не может быть отменен без согласия получателя средств.</w:t>
      </w:r>
    </w:p>
    <w:p w:rsidR="00630FCD" w:rsidRDefault="00630FCD">
      <w:pPr>
        <w:pStyle w:val="ConsPlusNormal"/>
        <w:spacing w:before="220"/>
        <w:ind w:firstLine="540"/>
        <w:jc w:val="both"/>
      </w:pPr>
      <w:r>
        <w:t>2. По просьбе банка-эмитента исполняющий банк, участвующий в проведении аккредитивной операции, может подтвердить безотзывный аккредитив (подтвержденный аккредитив). Такое подтверждение означает принятие исполняющим банком дополнительного к обязательству банка-эмитента обязательства произвести платеж в соответствии с условиями аккредитива.</w:t>
      </w:r>
    </w:p>
    <w:p w:rsidR="00630FCD" w:rsidRDefault="00630FCD">
      <w:pPr>
        <w:pStyle w:val="ConsPlusNormal"/>
        <w:spacing w:before="220"/>
        <w:ind w:firstLine="540"/>
        <w:jc w:val="both"/>
      </w:pPr>
      <w:r>
        <w:t>Безотзывный аккредитив, подтвержденный исполняющим банком, не может быть изменен или отменен без согласия исполняющего банка.</w:t>
      </w:r>
    </w:p>
    <w:p w:rsidR="00630FCD" w:rsidRDefault="00630FCD">
      <w:pPr>
        <w:pStyle w:val="ConsPlusNormal"/>
        <w:ind w:firstLine="540"/>
        <w:jc w:val="both"/>
      </w:pPr>
    </w:p>
    <w:p w:rsidR="00630FCD" w:rsidRDefault="00630FCD">
      <w:pPr>
        <w:pStyle w:val="ConsPlusTitle"/>
        <w:ind w:firstLine="540"/>
        <w:jc w:val="both"/>
        <w:outlineLvl w:val="3"/>
      </w:pPr>
      <w:r>
        <w:t>Статья 857. Исполнение аккредитива</w:t>
      </w:r>
    </w:p>
    <w:p w:rsidR="00630FCD" w:rsidRDefault="00630FCD">
      <w:pPr>
        <w:pStyle w:val="ConsPlusNormal"/>
        <w:ind w:firstLine="540"/>
        <w:jc w:val="both"/>
      </w:pPr>
    </w:p>
    <w:p w:rsidR="00630FCD" w:rsidRDefault="00630FCD">
      <w:pPr>
        <w:pStyle w:val="ConsPlusNormal"/>
        <w:ind w:firstLine="540"/>
        <w:jc w:val="both"/>
      </w:pPr>
      <w:r>
        <w:t>1. Для исполнения аккредитива получатель средств представляет в исполняющий банк документы, подтверждающие выполнение всех условий аккредитива. При нарушении хотя бы одного из этих условий исполнение аккредитива не производится.</w:t>
      </w:r>
    </w:p>
    <w:p w:rsidR="00630FCD" w:rsidRDefault="00630FCD">
      <w:pPr>
        <w:pStyle w:val="ConsPlusNormal"/>
        <w:spacing w:before="220"/>
        <w:ind w:firstLine="540"/>
        <w:jc w:val="both"/>
      </w:pPr>
      <w:r>
        <w:t>2. Если исполняющий банк произвел платеж или осуществил иную операцию в соответствии с условиями аккредитива, банк-эмитент обязан возместить ему понесенные расходы. Указанные расходы, а также все иные расходы банка-эмитента, связанные с исполнением аккредитива, возмещаются плательщиком.</w:t>
      </w:r>
    </w:p>
    <w:p w:rsidR="00630FCD" w:rsidRDefault="00630FCD">
      <w:pPr>
        <w:pStyle w:val="ConsPlusNormal"/>
        <w:ind w:firstLine="540"/>
        <w:jc w:val="both"/>
      </w:pPr>
    </w:p>
    <w:p w:rsidR="00630FCD" w:rsidRDefault="00630FCD">
      <w:pPr>
        <w:pStyle w:val="ConsPlusTitle"/>
        <w:ind w:firstLine="540"/>
        <w:jc w:val="both"/>
        <w:outlineLvl w:val="3"/>
      </w:pPr>
      <w:r>
        <w:t>Статья 858. Отказ в принятии документов</w:t>
      </w:r>
    </w:p>
    <w:p w:rsidR="00630FCD" w:rsidRDefault="00630FCD">
      <w:pPr>
        <w:pStyle w:val="ConsPlusNormal"/>
        <w:ind w:firstLine="540"/>
        <w:jc w:val="both"/>
      </w:pPr>
    </w:p>
    <w:p w:rsidR="00630FCD" w:rsidRDefault="00630FCD">
      <w:pPr>
        <w:pStyle w:val="ConsPlusNormal"/>
        <w:ind w:firstLine="540"/>
        <w:jc w:val="both"/>
      </w:pPr>
      <w:r>
        <w:t>1. Если исполняющий банк отказывает в принятии документов, которые по внешним признакам не соответствуют условиям аккредитива, он обязан незамедлительно проинформировать об этом получателя средств и банк-эмитент с указанием причин отказа.</w:t>
      </w:r>
    </w:p>
    <w:p w:rsidR="00630FCD" w:rsidRDefault="00630FCD">
      <w:pPr>
        <w:pStyle w:val="ConsPlusNormal"/>
        <w:spacing w:before="220"/>
        <w:ind w:firstLine="540"/>
        <w:jc w:val="both"/>
      </w:pPr>
      <w:r>
        <w:t xml:space="preserve">2. Если банк-эмитент, получив принятые исполняющим банком документы, считает, что они не соответствуют по внешним признакам условиям аккредитива, он вправе отказаться от их </w:t>
      </w:r>
      <w:r>
        <w:lastRenderedPageBreak/>
        <w:t>принятия и потребовать от исполняющего банка сумму, уплаченную получателю средств с нарушением условий аккредитива, а по непокрытому аккредитиву отказаться от возмещения выплаченных сумм.</w:t>
      </w:r>
    </w:p>
    <w:p w:rsidR="00630FCD" w:rsidRDefault="00630FCD">
      <w:pPr>
        <w:pStyle w:val="ConsPlusNormal"/>
        <w:ind w:firstLine="540"/>
        <w:jc w:val="both"/>
      </w:pPr>
    </w:p>
    <w:p w:rsidR="00630FCD" w:rsidRDefault="00630FCD">
      <w:pPr>
        <w:pStyle w:val="ConsPlusTitle"/>
        <w:ind w:firstLine="540"/>
        <w:jc w:val="both"/>
        <w:outlineLvl w:val="3"/>
      </w:pPr>
      <w:r>
        <w:t>Статья 859. Ответственность банка за нарушение условий аккредитива</w:t>
      </w:r>
    </w:p>
    <w:p w:rsidR="00630FCD" w:rsidRDefault="00630FC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0FCD">
        <w:trPr>
          <w:jc w:val="center"/>
        </w:trPr>
        <w:tc>
          <w:tcPr>
            <w:tcW w:w="9294" w:type="dxa"/>
            <w:tcBorders>
              <w:top w:val="nil"/>
              <w:left w:val="single" w:sz="24" w:space="0" w:color="CED3F1"/>
              <w:bottom w:val="nil"/>
              <w:right w:val="single" w:sz="24" w:space="0" w:color="F4F3F8"/>
            </w:tcBorders>
            <w:shd w:val="clear" w:color="auto" w:fill="F4F3F8"/>
          </w:tcPr>
          <w:p w:rsidR="00630FCD" w:rsidRDefault="00630FCD">
            <w:pPr>
              <w:pStyle w:val="ConsPlusNormal"/>
              <w:jc w:val="both"/>
            </w:pPr>
            <w:r>
              <w:rPr>
                <w:color w:val="392C69"/>
              </w:rPr>
              <w:t>КонсультантПлюс: примечание.</w:t>
            </w:r>
          </w:p>
          <w:p w:rsidR="00630FCD" w:rsidRDefault="00630FCD">
            <w:pPr>
              <w:pStyle w:val="ConsPlusNormal"/>
              <w:jc w:val="both"/>
            </w:pPr>
            <w:r>
              <w:rPr>
                <w:color w:val="392C69"/>
              </w:rPr>
              <w:t>Пунктуация пункта 1 статьи 859 приводится в соответствии с текстом официальной публикации.</w:t>
            </w:r>
          </w:p>
        </w:tc>
      </w:tr>
    </w:tbl>
    <w:p w:rsidR="00630FCD" w:rsidRDefault="00630FCD">
      <w:pPr>
        <w:pStyle w:val="ConsPlusNormal"/>
        <w:spacing w:before="280"/>
        <w:ind w:firstLine="540"/>
        <w:jc w:val="both"/>
      </w:pPr>
      <w:r>
        <w:t>1. Ответственность за нарушение условий аккредитива перед плательщиком несет банк-эмитент, а перед банком-эмитентом исполняющий банк, за исключением случаев, предусмотренных настоящей статьей.</w:t>
      </w:r>
    </w:p>
    <w:p w:rsidR="00630FCD" w:rsidRDefault="00630FCD">
      <w:pPr>
        <w:pStyle w:val="ConsPlusNormal"/>
        <w:spacing w:before="220"/>
        <w:ind w:firstLine="540"/>
        <w:jc w:val="both"/>
      </w:pPr>
      <w:r>
        <w:t>2. При необоснованном отказе исполняющего банка в выплате денежных средств по покрытому или подтвержденному аккредитиву ответственность перед получателем средств может быть возложена на исполняющий банк.</w:t>
      </w:r>
    </w:p>
    <w:p w:rsidR="00630FCD" w:rsidRDefault="00630FCD">
      <w:pPr>
        <w:pStyle w:val="ConsPlusNormal"/>
        <w:spacing w:before="220"/>
        <w:ind w:firstLine="540"/>
        <w:jc w:val="both"/>
      </w:pPr>
      <w:r>
        <w:t>3. В случае неправильной выплаты исполняющим банком денежных средств по покрытому или подтвержденному аккредитиву вследствие нарушения условий аккредитива ответственность перед плательщиком может быть возложена на исполняющий банк.</w:t>
      </w:r>
    </w:p>
    <w:p w:rsidR="00630FCD" w:rsidRDefault="00630FCD">
      <w:pPr>
        <w:pStyle w:val="ConsPlusNormal"/>
        <w:ind w:firstLine="540"/>
        <w:jc w:val="both"/>
      </w:pPr>
    </w:p>
    <w:p w:rsidR="00630FCD" w:rsidRDefault="00630FCD">
      <w:pPr>
        <w:pStyle w:val="ConsPlusTitle"/>
        <w:ind w:firstLine="540"/>
        <w:jc w:val="both"/>
        <w:outlineLvl w:val="3"/>
      </w:pPr>
      <w:r>
        <w:t>Статья 860. Закрытие аккредитива</w:t>
      </w:r>
    </w:p>
    <w:p w:rsidR="00630FCD" w:rsidRDefault="00630FCD">
      <w:pPr>
        <w:pStyle w:val="ConsPlusNormal"/>
        <w:ind w:firstLine="540"/>
        <w:jc w:val="both"/>
      </w:pPr>
    </w:p>
    <w:p w:rsidR="00630FCD" w:rsidRDefault="00630FCD">
      <w:pPr>
        <w:pStyle w:val="ConsPlusNormal"/>
        <w:ind w:firstLine="540"/>
        <w:jc w:val="both"/>
      </w:pPr>
      <w:r>
        <w:t>1. Закрытие аккредитива в исполняющем банке производится:</w:t>
      </w:r>
    </w:p>
    <w:p w:rsidR="00630FCD" w:rsidRDefault="00630FCD">
      <w:pPr>
        <w:pStyle w:val="ConsPlusNormal"/>
        <w:spacing w:before="220"/>
        <w:ind w:firstLine="540"/>
        <w:jc w:val="both"/>
      </w:pPr>
      <w:r>
        <w:t>по истечении срока аккредитива;</w:t>
      </w:r>
    </w:p>
    <w:p w:rsidR="00630FCD" w:rsidRDefault="00630FCD">
      <w:pPr>
        <w:pStyle w:val="ConsPlusNormal"/>
        <w:spacing w:before="220"/>
        <w:ind w:firstLine="540"/>
        <w:jc w:val="both"/>
      </w:pPr>
      <w:r>
        <w:t>по заявлению получателя средств об отказе от использования аккредитива до истечения срока его действия, если возможность такого отказа предусмотрена условиями аккредитива;</w:t>
      </w:r>
    </w:p>
    <w:p w:rsidR="00630FCD" w:rsidRDefault="00630FCD">
      <w:pPr>
        <w:pStyle w:val="ConsPlusNormal"/>
        <w:spacing w:before="220"/>
        <w:ind w:firstLine="540"/>
        <w:jc w:val="both"/>
      </w:pPr>
      <w:r>
        <w:t>по требованию плательщика о полном или частичном отзыве аккредитива, если такой отзыв возможен по условиям аккредитива.</w:t>
      </w:r>
    </w:p>
    <w:p w:rsidR="00630FCD" w:rsidRDefault="00630FCD">
      <w:pPr>
        <w:pStyle w:val="ConsPlusNormal"/>
        <w:spacing w:before="220"/>
        <w:ind w:firstLine="540"/>
        <w:jc w:val="both"/>
      </w:pPr>
      <w:r>
        <w:t>О закрытии аккредитива исполняющий банк должен поставить в известность банк-эмитент.</w:t>
      </w:r>
    </w:p>
    <w:p w:rsidR="00630FCD" w:rsidRDefault="00630FCD">
      <w:pPr>
        <w:pStyle w:val="ConsPlusNormal"/>
        <w:spacing w:before="220"/>
        <w:ind w:firstLine="540"/>
        <w:jc w:val="both"/>
      </w:pPr>
      <w:r>
        <w:t>2. Неиспользованная сумма покрытого аккредитива подлежит возврату банку-эмитенту незамедлительно одновременно с закрытием аккредитива. Банк-эмитент обязан зачислить возвращенные суммы на счет плательщика, с которого депонировались средства.</w:t>
      </w:r>
    </w:p>
    <w:p w:rsidR="00630FCD" w:rsidRDefault="00630FCD">
      <w:pPr>
        <w:pStyle w:val="ConsPlusNormal"/>
        <w:ind w:firstLine="540"/>
        <w:jc w:val="both"/>
      </w:pPr>
    </w:p>
    <w:p w:rsidR="00630FCD" w:rsidRDefault="00630FCD">
      <w:pPr>
        <w:pStyle w:val="ConsPlusTitle"/>
        <w:jc w:val="center"/>
        <w:outlineLvl w:val="2"/>
      </w:pPr>
      <w:r>
        <w:t>§ 4. РАСЧЕТЫ ПО ИНКАССО</w:t>
      </w:r>
    </w:p>
    <w:p w:rsidR="00630FCD" w:rsidRDefault="00630FCD">
      <w:pPr>
        <w:pStyle w:val="ConsPlusNormal"/>
        <w:ind w:firstLine="540"/>
        <w:jc w:val="both"/>
      </w:pPr>
    </w:p>
    <w:p w:rsidR="00630FCD" w:rsidRDefault="00630FCD">
      <w:pPr>
        <w:pStyle w:val="ConsPlusTitle"/>
        <w:ind w:firstLine="540"/>
        <w:jc w:val="both"/>
        <w:outlineLvl w:val="3"/>
      </w:pPr>
      <w:r>
        <w:t>Статья 861. Общие положения о расчетах по инкассо</w:t>
      </w:r>
    </w:p>
    <w:p w:rsidR="00630FCD" w:rsidRDefault="00630FCD">
      <w:pPr>
        <w:pStyle w:val="ConsPlusNormal"/>
        <w:ind w:firstLine="540"/>
        <w:jc w:val="both"/>
      </w:pPr>
    </w:p>
    <w:p w:rsidR="00630FCD" w:rsidRDefault="00630FCD">
      <w:pPr>
        <w:pStyle w:val="ConsPlusNormal"/>
        <w:ind w:firstLine="540"/>
        <w:jc w:val="both"/>
      </w:pPr>
      <w:r>
        <w:t>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rsidR="00630FCD" w:rsidRDefault="00630FCD">
      <w:pPr>
        <w:pStyle w:val="ConsPlusNormal"/>
        <w:spacing w:before="220"/>
        <w:ind w:firstLine="540"/>
        <w:jc w:val="both"/>
      </w:pPr>
      <w:r>
        <w:t>2. Банк-эмитент, получивший поручение клиента, вправе привлекать для его выполнения иной банк (исполняющий банк).</w:t>
      </w:r>
    </w:p>
    <w:p w:rsidR="00630FCD" w:rsidRDefault="00630FCD">
      <w:pPr>
        <w:pStyle w:val="ConsPlusNormal"/>
        <w:spacing w:before="220"/>
        <w:ind w:firstLine="540"/>
        <w:jc w:val="both"/>
      </w:pPr>
      <w:r>
        <w:t>Порядок осуществления расчетов по инкассо регулируется законом, установленными в соответствии с ним банковскими правилами и применяемыми в банковской практике обычаями делового оборота.</w:t>
      </w:r>
    </w:p>
    <w:p w:rsidR="00630FCD" w:rsidRDefault="00630FCD">
      <w:pPr>
        <w:pStyle w:val="ConsPlusNormal"/>
        <w:spacing w:before="220"/>
        <w:ind w:firstLine="540"/>
        <w:jc w:val="both"/>
      </w:pPr>
      <w:r>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hyperlink r:id="rId103" w:history="1">
        <w:r>
          <w:rPr>
            <w:color w:val="0000FF"/>
          </w:rPr>
          <w:t>главой 25</w:t>
        </w:r>
      </w:hyperlink>
      <w:r>
        <w:t xml:space="preserve"> </w:t>
      </w:r>
      <w:r>
        <w:lastRenderedPageBreak/>
        <w:t>настоящего Кодекса.</w:t>
      </w:r>
    </w:p>
    <w:p w:rsidR="00630FCD" w:rsidRDefault="00630FCD">
      <w:pPr>
        <w:pStyle w:val="ConsPlusNormal"/>
        <w:spacing w:before="220"/>
        <w:ind w:firstLine="540"/>
        <w:jc w:val="both"/>
      </w:pPr>
      <w:r>
        <w:t>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rsidR="00630FCD" w:rsidRDefault="00630FCD">
      <w:pPr>
        <w:pStyle w:val="ConsPlusNormal"/>
        <w:ind w:firstLine="540"/>
        <w:jc w:val="both"/>
      </w:pPr>
    </w:p>
    <w:p w:rsidR="00630FCD" w:rsidRDefault="00630FCD">
      <w:pPr>
        <w:pStyle w:val="ConsPlusTitle"/>
        <w:ind w:firstLine="540"/>
        <w:jc w:val="both"/>
        <w:outlineLvl w:val="3"/>
      </w:pPr>
      <w:bookmarkStart w:id="187" w:name="P2635"/>
      <w:bookmarkEnd w:id="187"/>
      <w:r>
        <w:t>Статья 862. Исполнение инкассового поручения</w:t>
      </w:r>
    </w:p>
    <w:p w:rsidR="00630FCD" w:rsidRDefault="00630FCD">
      <w:pPr>
        <w:pStyle w:val="ConsPlusNormal"/>
        <w:ind w:firstLine="540"/>
        <w:jc w:val="both"/>
      </w:pPr>
    </w:p>
    <w:p w:rsidR="00630FCD" w:rsidRDefault="00630FCD">
      <w:pPr>
        <w:pStyle w:val="ConsPlusNormal"/>
        <w:ind w:firstLine="540"/>
        <w:jc w:val="both"/>
      </w:pPr>
      <w:r>
        <w:t>1. При отсутствии какого-либо документа или несоответствии документов по внешним признакам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rsidR="00630FCD" w:rsidRDefault="00630FCD">
      <w:pPr>
        <w:pStyle w:val="ConsPlusNormal"/>
        <w:spacing w:before="220"/>
        <w:ind w:firstLine="540"/>
        <w:jc w:val="both"/>
      </w:pPr>
      <w:r>
        <w:t>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rsidR="00630FCD" w:rsidRDefault="00630FCD">
      <w:pPr>
        <w:pStyle w:val="ConsPlusNormal"/>
        <w:spacing w:before="220"/>
        <w:ind w:firstLine="540"/>
        <w:jc w:val="both"/>
      </w:pPr>
      <w:r>
        <w:t>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rsidR="00630FCD" w:rsidRDefault="00630FCD">
      <w:pPr>
        <w:pStyle w:val="ConsPlusNormal"/>
        <w:spacing w:before="220"/>
        <w:ind w:firstLine="540"/>
        <w:jc w:val="both"/>
      </w:pPr>
      <w:r>
        <w:t>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rsidR="00630FCD" w:rsidRDefault="00630FCD">
      <w:pPr>
        <w:pStyle w:val="ConsPlusNormal"/>
        <w:spacing w:before="220"/>
        <w:ind w:firstLine="540"/>
        <w:jc w:val="both"/>
      </w:pPr>
      <w:r>
        <w:t>4. Частичные платежи могут быть приняты в случаях, когда это установлено банковскими правилами, либо при наличии специального разрешения в инкассовом поручении.</w:t>
      </w:r>
    </w:p>
    <w:p w:rsidR="00630FCD" w:rsidRDefault="00630FCD">
      <w:pPr>
        <w:pStyle w:val="ConsPlusNormal"/>
        <w:spacing w:before="220"/>
        <w:ind w:firstLine="540"/>
        <w:jc w:val="both"/>
      </w:pPr>
      <w:r>
        <w:t>5. Полученные (инкассированные) суммы должны быть немедленно переданы исполняющим банком в распоряжение банку - эмитенту, который обязан зачислить эти суммы на счет клиента. Исполняющий банк вправе удержать из инкассированных сумм причитающиеся ему вознаграждение и возмещение расходов.</w:t>
      </w:r>
    </w:p>
    <w:p w:rsidR="00630FCD" w:rsidRDefault="00630FCD">
      <w:pPr>
        <w:pStyle w:val="ConsPlusNormal"/>
        <w:ind w:firstLine="540"/>
        <w:jc w:val="both"/>
      </w:pPr>
    </w:p>
    <w:p w:rsidR="00630FCD" w:rsidRDefault="00630FCD">
      <w:pPr>
        <w:pStyle w:val="ConsPlusTitle"/>
        <w:ind w:firstLine="540"/>
        <w:jc w:val="both"/>
        <w:outlineLvl w:val="3"/>
      </w:pPr>
      <w:r>
        <w:t>Статья 863. Извещение о проведенных операциях</w:t>
      </w:r>
    </w:p>
    <w:p w:rsidR="00630FCD" w:rsidRDefault="00630FCD">
      <w:pPr>
        <w:pStyle w:val="ConsPlusNormal"/>
        <w:ind w:firstLine="540"/>
        <w:jc w:val="both"/>
      </w:pPr>
    </w:p>
    <w:p w:rsidR="00630FCD" w:rsidRDefault="00630FCD">
      <w:pPr>
        <w:pStyle w:val="ConsPlusNormal"/>
        <w:ind w:firstLine="540"/>
        <w:jc w:val="both"/>
      </w:pPr>
      <w:r>
        <w:t>1. Если платеж и (или) акцепт не были получены, исполняющий банк обязан немедленно известить банк-эмитент о причинах неплатежа или отказа от акцепта.</w:t>
      </w:r>
    </w:p>
    <w:p w:rsidR="00630FCD" w:rsidRDefault="00630FCD">
      <w:pPr>
        <w:pStyle w:val="ConsPlusNormal"/>
        <w:spacing w:before="220"/>
        <w:ind w:firstLine="540"/>
        <w:jc w:val="both"/>
      </w:pPr>
      <w:r>
        <w:t>Банк-эмитент обязан немедленно информировать об этом клиента, запросив у него указания относительно дальнейших действий.</w:t>
      </w:r>
    </w:p>
    <w:p w:rsidR="00630FCD" w:rsidRDefault="00630FCD">
      <w:pPr>
        <w:pStyle w:val="ConsPlusNormal"/>
        <w:spacing w:before="220"/>
        <w:ind w:firstLine="540"/>
        <w:jc w:val="both"/>
      </w:pPr>
      <w:r>
        <w:t>2. При неполучении указаний о дальнейших действиях в срок, установленный банковскими правилами, а при его отсутствии в разумный срок исполняющий банк вправе возвратить документы банку-эмитенту.</w:t>
      </w:r>
    </w:p>
    <w:p w:rsidR="00630FCD" w:rsidRDefault="00630FCD">
      <w:pPr>
        <w:pStyle w:val="ConsPlusNormal"/>
        <w:ind w:firstLine="540"/>
        <w:jc w:val="both"/>
      </w:pPr>
    </w:p>
    <w:p w:rsidR="00630FCD" w:rsidRDefault="00630FCD">
      <w:pPr>
        <w:pStyle w:val="ConsPlusTitle"/>
        <w:jc w:val="center"/>
        <w:outlineLvl w:val="2"/>
      </w:pPr>
      <w:r>
        <w:t>§ 5. РАСЧЕТЫ ЧЕКАМИ</w:t>
      </w:r>
    </w:p>
    <w:p w:rsidR="00630FCD" w:rsidRDefault="00630FCD">
      <w:pPr>
        <w:pStyle w:val="ConsPlusNormal"/>
        <w:ind w:firstLine="540"/>
        <w:jc w:val="both"/>
      </w:pPr>
    </w:p>
    <w:p w:rsidR="00630FCD" w:rsidRDefault="00630FCD">
      <w:pPr>
        <w:pStyle w:val="ConsPlusTitle"/>
        <w:ind w:firstLine="540"/>
        <w:jc w:val="both"/>
        <w:outlineLvl w:val="3"/>
      </w:pPr>
      <w:r>
        <w:t>Статья 864. Общие положения о расчетах чеками</w:t>
      </w:r>
    </w:p>
    <w:p w:rsidR="00630FCD" w:rsidRDefault="00630FCD">
      <w:pPr>
        <w:pStyle w:val="ConsPlusNormal"/>
        <w:ind w:firstLine="540"/>
        <w:jc w:val="both"/>
      </w:pPr>
    </w:p>
    <w:p w:rsidR="00630FCD" w:rsidRDefault="00630FCD">
      <w:pPr>
        <w:pStyle w:val="ConsPlusNormal"/>
        <w:ind w:firstLine="540"/>
        <w:jc w:val="both"/>
      </w:pPr>
      <w:r>
        <w:t>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630FCD" w:rsidRDefault="00630FCD">
      <w:pPr>
        <w:pStyle w:val="ConsPlusNormal"/>
        <w:spacing w:before="220"/>
        <w:ind w:firstLine="540"/>
        <w:jc w:val="both"/>
      </w:pPr>
      <w:r>
        <w:t>2.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rsidR="00630FCD" w:rsidRDefault="00630FCD">
      <w:pPr>
        <w:pStyle w:val="ConsPlusNormal"/>
        <w:spacing w:before="220"/>
        <w:ind w:firstLine="540"/>
        <w:jc w:val="both"/>
      </w:pPr>
      <w:r>
        <w:t>3. Отзыв чека до истечения срока для его предъявления не допускается.</w:t>
      </w:r>
    </w:p>
    <w:p w:rsidR="00630FCD" w:rsidRDefault="00630FCD">
      <w:pPr>
        <w:pStyle w:val="ConsPlusNormal"/>
        <w:spacing w:before="220"/>
        <w:ind w:firstLine="540"/>
        <w:jc w:val="both"/>
      </w:pPr>
      <w:r>
        <w:lastRenderedPageBreak/>
        <w:t>4. Выдача чека не погашает денежного обязательства, во исполнение которого он выдан.</w:t>
      </w:r>
    </w:p>
    <w:p w:rsidR="00630FCD" w:rsidRDefault="00630FCD">
      <w:pPr>
        <w:pStyle w:val="ConsPlusNormal"/>
        <w:spacing w:before="220"/>
        <w:ind w:firstLine="540"/>
        <w:jc w:val="both"/>
      </w:pPr>
      <w:r>
        <w:t>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банковскими правилами.</w:t>
      </w:r>
    </w:p>
    <w:p w:rsidR="00630FCD" w:rsidRDefault="00630FCD">
      <w:pPr>
        <w:pStyle w:val="ConsPlusNormal"/>
        <w:ind w:firstLine="540"/>
        <w:jc w:val="both"/>
      </w:pPr>
    </w:p>
    <w:p w:rsidR="00630FCD" w:rsidRDefault="00630FCD">
      <w:pPr>
        <w:pStyle w:val="ConsPlusTitle"/>
        <w:ind w:firstLine="540"/>
        <w:jc w:val="both"/>
        <w:outlineLvl w:val="3"/>
      </w:pPr>
      <w:r>
        <w:t>Статья 865. Реквизиты чека</w:t>
      </w:r>
    </w:p>
    <w:p w:rsidR="00630FCD" w:rsidRDefault="00630FCD">
      <w:pPr>
        <w:pStyle w:val="ConsPlusNormal"/>
        <w:ind w:firstLine="540"/>
        <w:jc w:val="both"/>
      </w:pPr>
    </w:p>
    <w:p w:rsidR="00630FCD" w:rsidRDefault="00630FCD">
      <w:pPr>
        <w:pStyle w:val="ConsPlusNormal"/>
        <w:ind w:firstLine="540"/>
        <w:jc w:val="both"/>
      </w:pPr>
      <w:r>
        <w:t>1. Чек должен содержать:</w:t>
      </w:r>
    </w:p>
    <w:p w:rsidR="00630FCD" w:rsidRDefault="00630FCD">
      <w:pPr>
        <w:pStyle w:val="ConsPlusNormal"/>
        <w:spacing w:before="220"/>
        <w:ind w:firstLine="540"/>
        <w:jc w:val="both"/>
      </w:pPr>
      <w:r>
        <w:t>1) наименование "чек", включенное в текст документа;</w:t>
      </w:r>
    </w:p>
    <w:p w:rsidR="00630FCD" w:rsidRDefault="00630FCD">
      <w:pPr>
        <w:pStyle w:val="ConsPlusNormal"/>
        <w:spacing w:before="220"/>
        <w:ind w:firstLine="540"/>
        <w:jc w:val="both"/>
      </w:pPr>
      <w:r>
        <w:t>2) поручение плательщику выплатить определенную денежную сумму;</w:t>
      </w:r>
    </w:p>
    <w:p w:rsidR="00630FCD" w:rsidRDefault="00630FCD">
      <w:pPr>
        <w:pStyle w:val="ConsPlusNormal"/>
        <w:spacing w:before="220"/>
        <w:ind w:firstLine="540"/>
        <w:jc w:val="both"/>
      </w:pPr>
      <w:r>
        <w:t>3) наименование плательщика и указание счета, с которого должен быть произведен платеж;</w:t>
      </w:r>
    </w:p>
    <w:p w:rsidR="00630FCD" w:rsidRDefault="00630FCD">
      <w:pPr>
        <w:pStyle w:val="ConsPlusNormal"/>
        <w:spacing w:before="220"/>
        <w:ind w:firstLine="540"/>
        <w:jc w:val="both"/>
      </w:pPr>
      <w:r>
        <w:t>4) указание валюты платежа;</w:t>
      </w:r>
    </w:p>
    <w:p w:rsidR="00630FCD" w:rsidRDefault="00630FCD">
      <w:pPr>
        <w:pStyle w:val="ConsPlusNormal"/>
        <w:spacing w:before="220"/>
        <w:ind w:firstLine="540"/>
        <w:jc w:val="both"/>
      </w:pPr>
      <w:r>
        <w:t>5) указание даты и места составления чека;</w:t>
      </w:r>
    </w:p>
    <w:p w:rsidR="00630FCD" w:rsidRDefault="00630FCD">
      <w:pPr>
        <w:pStyle w:val="ConsPlusNormal"/>
        <w:spacing w:before="220"/>
        <w:ind w:firstLine="540"/>
        <w:jc w:val="both"/>
      </w:pPr>
      <w:r>
        <w:t>6) подпись лица, выписавшего чек, - чекодателя.</w:t>
      </w:r>
    </w:p>
    <w:p w:rsidR="00630FCD" w:rsidRDefault="00630FCD">
      <w:pPr>
        <w:pStyle w:val="ConsPlusNormal"/>
        <w:spacing w:before="220"/>
        <w:ind w:firstLine="540"/>
        <w:jc w:val="both"/>
      </w:pPr>
      <w:r>
        <w:t>Отсутствие в документе какого-либо из указанных реквизитов лишает его силы чека.</w:t>
      </w:r>
    </w:p>
    <w:p w:rsidR="00630FCD" w:rsidRDefault="00630FCD">
      <w:pPr>
        <w:pStyle w:val="ConsPlusNormal"/>
        <w:spacing w:before="220"/>
        <w:ind w:firstLine="540"/>
        <w:jc w:val="both"/>
      </w:pPr>
      <w:r>
        <w:t>Чек, не содержащий указание места его составления, рассматривается как подписанный в месте нахождения чекодателя.</w:t>
      </w:r>
    </w:p>
    <w:p w:rsidR="00630FCD" w:rsidRDefault="00630FCD">
      <w:pPr>
        <w:pStyle w:val="ConsPlusNormal"/>
        <w:spacing w:before="220"/>
        <w:ind w:firstLine="540"/>
        <w:jc w:val="both"/>
      </w:pPr>
      <w:r>
        <w:t>Указание о процентах считается ненаписанным.</w:t>
      </w:r>
    </w:p>
    <w:p w:rsidR="00630FCD" w:rsidRDefault="00630FCD">
      <w:pPr>
        <w:pStyle w:val="ConsPlusNormal"/>
        <w:spacing w:before="220"/>
        <w:ind w:firstLine="540"/>
        <w:jc w:val="both"/>
      </w:pPr>
      <w:r>
        <w:t>2. Форма чека и порядок его заполнения определяются законом и установленными в соответствии с ним банковскими правилами.</w:t>
      </w:r>
    </w:p>
    <w:p w:rsidR="00630FCD" w:rsidRDefault="00630FCD">
      <w:pPr>
        <w:pStyle w:val="ConsPlusNormal"/>
        <w:ind w:firstLine="540"/>
        <w:jc w:val="both"/>
      </w:pPr>
    </w:p>
    <w:p w:rsidR="00630FCD" w:rsidRDefault="00630FCD">
      <w:pPr>
        <w:pStyle w:val="ConsPlusTitle"/>
        <w:ind w:firstLine="540"/>
        <w:jc w:val="both"/>
        <w:outlineLvl w:val="3"/>
      </w:pPr>
      <w:r>
        <w:t>Статья 866. Оплата чека</w:t>
      </w:r>
    </w:p>
    <w:p w:rsidR="00630FCD" w:rsidRDefault="00630FCD">
      <w:pPr>
        <w:pStyle w:val="ConsPlusNormal"/>
        <w:ind w:firstLine="540"/>
        <w:jc w:val="both"/>
      </w:pPr>
    </w:p>
    <w:p w:rsidR="00630FCD" w:rsidRDefault="00630FCD">
      <w:pPr>
        <w:pStyle w:val="ConsPlusNormal"/>
        <w:ind w:firstLine="540"/>
        <w:jc w:val="both"/>
      </w:pPr>
      <w:r>
        <w:t>1. Чек оплачивается за счет средств чекодателя.</w:t>
      </w:r>
    </w:p>
    <w:p w:rsidR="00630FCD" w:rsidRDefault="00630FCD">
      <w:pPr>
        <w:pStyle w:val="ConsPlusNormal"/>
        <w:spacing w:before="220"/>
        <w:ind w:firstLine="540"/>
        <w:jc w:val="both"/>
      </w:pPr>
      <w:r>
        <w:t>В случае депонирования средств порядок и условия депонирования средств для покрытия чека устанавливаются банковскими правилами.</w:t>
      </w:r>
    </w:p>
    <w:p w:rsidR="00630FCD" w:rsidRDefault="00630FCD">
      <w:pPr>
        <w:pStyle w:val="ConsPlusNormal"/>
        <w:spacing w:before="220"/>
        <w:ind w:firstLine="540"/>
        <w:jc w:val="both"/>
      </w:pPr>
      <w:r>
        <w:t>2. Чек подлежит оплате плательщиком при условии предъявления его к оплате в срок, установленный законом.</w:t>
      </w:r>
    </w:p>
    <w:p w:rsidR="00630FCD" w:rsidRDefault="00630FCD">
      <w:pPr>
        <w:pStyle w:val="ConsPlusNormal"/>
        <w:spacing w:before="220"/>
        <w:ind w:firstLine="540"/>
        <w:jc w:val="both"/>
      </w:pPr>
      <w:r>
        <w:t>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rsidR="00630FCD" w:rsidRDefault="00630FCD">
      <w:pPr>
        <w:pStyle w:val="ConsPlusNormal"/>
        <w:spacing w:before="220"/>
        <w:ind w:firstLine="540"/>
        <w:jc w:val="both"/>
      </w:pPr>
      <w:r>
        <w:t>При оплате индоссированного чека плательщик обязан проверить правильность индоссаментов, но не подписи индоссантов.</w:t>
      </w:r>
    </w:p>
    <w:p w:rsidR="00630FCD" w:rsidRDefault="00630FCD">
      <w:pPr>
        <w:pStyle w:val="ConsPlusNormal"/>
        <w:spacing w:before="220"/>
        <w:ind w:firstLine="540"/>
        <w:jc w:val="both"/>
      </w:pPr>
      <w:r>
        <w:t>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rsidR="00630FCD" w:rsidRDefault="00630FCD">
      <w:pPr>
        <w:pStyle w:val="ConsPlusNormal"/>
        <w:spacing w:before="220"/>
        <w:ind w:firstLine="540"/>
        <w:jc w:val="both"/>
      </w:pPr>
      <w:r>
        <w:t>5. Лицо, оплатившее чек, вправе потребовать передачи ему чека с распиской в получении платежа.</w:t>
      </w:r>
    </w:p>
    <w:p w:rsidR="00630FCD" w:rsidRDefault="00630FCD">
      <w:pPr>
        <w:pStyle w:val="ConsPlusNormal"/>
        <w:ind w:firstLine="540"/>
        <w:jc w:val="both"/>
      </w:pPr>
    </w:p>
    <w:p w:rsidR="00630FCD" w:rsidRDefault="00630FCD">
      <w:pPr>
        <w:pStyle w:val="ConsPlusTitle"/>
        <w:ind w:firstLine="540"/>
        <w:jc w:val="both"/>
        <w:outlineLvl w:val="3"/>
      </w:pPr>
      <w:r>
        <w:t>Статья 867. Передача прав по чеку</w:t>
      </w:r>
    </w:p>
    <w:p w:rsidR="00630FCD" w:rsidRDefault="00630FCD">
      <w:pPr>
        <w:pStyle w:val="ConsPlusNormal"/>
        <w:ind w:firstLine="540"/>
        <w:jc w:val="both"/>
      </w:pPr>
    </w:p>
    <w:p w:rsidR="00630FCD" w:rsidRDefault="00630FCD">
      <w:pPr>
        <w:pStyle w:val="ConsPlusNormal"/>
        <w:ind w:firstLine="540"/>
        <w:jc w:val="both"/>
      </w:pPr>
      <w:r>
        <w:lastRenderedPageBreak/>
        <w:t xml:space="preserve">1. Передача прав по чеку производится в порядке, установленном </w:t>
      </w:r>
      <w:hyperlink r:id="rId104" w:history="1">
        <w:r>
          <w:rPr>
            <w:color w:val="0000FF"/>
          </w:rPr>
          <w:t>статьей 146</w:t>
        </w:r>
      </w:hyperlink>
      <w:r>
        <w:t xml:space="preserve"> настоящего Кодекса, с соблюдением правил, предусмотренных настоящей статьей.</w:t>
      </w:r>
    </w:p>
    <w:p w:rsidR="00630FCD" w:rsidRDefault="00630FCD">
      <w:pPr>
        <w:pStyle w:val="ConsPlusNormal"/>
        <w:spacing w:before="220"/>
        <w:ind w:firstLine="540"/>
        <w:jc w:val="both"/>
      </w:pPr>
      <w:r>
        <w:t>2. Именной чек не подлежит передаче.</w:t>
      </w:r>
    </w:p>
    <w:p w:rsidR="00630FCD" w:rsidRDefault="00630FCD">
      <w:pPr>
        <w:pStyle w:val="ConsPlusNormal"/>
        <w:spacing w:before="220"/>
        <w:ind w:firstLine="540"/>
        <w:jc w:val="both"/>
      </w:pPr>
      <w:r>
        <w:t>3. В переводном чеке индоссамент на плательщика имеет силу расписки за получение платежа.</w:t>
      </w:r>
    </w:p>
    <w:p w:rsidR="00630FCD" w:rsidRDefault="00630FCD">
      <w:pPr>
        <w:pStyle w:val="ConsPlusNormal"/>
        <w:spacing w:before="220"/>
        <w:ind w:firstLine="540"/>
        <w:jc w:val="both"/>
      </w:pPr>
      <w:r>
        <w:t>Индоссамент, совершенный плательщиком, является недействительным.</w:t>
      </w:r>
    </w:p>
    <w:p w:rsidR="00630FCD" w:rsidRDefault="00630FCD">
      <w:pPr>
        <w:pStyle w:val="ConsPlusNormal"/>
        <w:spacing w:before="220"/>
        <w:ind w:firstLine="540"/>
        <w:jc w:val="both"/>
      </w:pPr>
      <w:r>
        <w:t>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rsidR="00630FCD" w:rsidRDefault="00630FCD">
      <w:pPr>
        <w:pStyle w:val="ConsPlusNormal"/>
        <w:ind w:firstLine="540"/>
        <w:jc w:val="both"/>
      </w:pPr>
    </w:p>
    <w:p w:rsidR="00630FCD" w:rsidRDefault="00630FCD">
      <w:pPr>
        <w:pStyle w:val="ConsPlusTitle"/>
        <w:ind w:firstLine="540"/>
        <w:jc w:val="both"/>
        <w:outlineLvl w:val="3"/>
      </w:pPr>
      <w:r>
        <w:t>Статья 868. Гарантия платежа</w:t>
      </w:r>
    </w:p>
    <w:p w:rsidR="00630FCD" w:rsidRDefault="00630FCD">
      <w:pPr>
        <w:pStyle w:val="ConsPlusNormal"/>
        <w:ind w:firstLine="540"/>
        <w:jc w:val="both"/>
      </w:pPr>
    </w:p>
    <w:p w:rsidR="00630FCD" w:rsidRDefault="00630FCD">
      <w:pPr>
        <w:pStyle w:val="ConsPlusNormal"/>
        <w:ind w:firstLine="540"/>
        <w:jc w:val="both"/>
      </w:pPr>
      <w:r>
        <w:t>1. Платеж по чеку может быть гарантирован полностью или частично посредством аваля.</w:t>
      </w:r>
    </w:p>
    <w:p w:rsidR="00630FCD" w:rsidRDefault="00630FCD">
      <w:pPr>
        <w:pStyle w:val="ConsPlusNormal"/>
        <w:spacing w:before="220"/>
        <w:ind w:firstLine="540"/>
        <w:jc w:val="both"/>
      </w:pPr>
      <w:r>
        <w:t>Гарантия платежа по чеку (аваль) может даваться любым лицом, за исключением плательщика.</w:t>
      </w:r>
    </w:p>
    <w:p w:rsidR="00630FCD" w:rsidRDefault="00630FCD">
      <w:pPr>
        <w:pStyle w:val="ConsPlusNormal"/>
        <w:spacing w:before="220"/>
        <w:ind w:firstLine="540"/>
        <w:jc w:val="both"/>
      </w:pPr>
      <w:r>
        <w:t>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w:t>
      </w:r>
    </w:p>
    <w:p w:rsidR="00630FCD" w:rsidRDefault="00630FCD">
      <w:pPr>
        <w:pStyle w:val="ConsPlusNormal"/>
        <w:spacing w:before="220"/>
        <w:ind w:firstLine="540"/>
        <w:jc w:val="both"/>
      </w:pPr>
      <w:r>
        <w:t>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rsidR="00630FCD" w:rsidRDefault="00630FCD">
      <w:pPr>
        <w:pStyle w:val="ConsPlusNormal"/>
        <w:spacing w:before="220"/>
        <w:ind w:firstLine="540"/>
        <w:jc w:val="both"/>
      </w:pPr>
      <w:r>
        <w:t>3. Авалист отвечает так же, как и тот, за кого он дал аваль.</w:t>
      </w:r>
    </w:p>
    <w:p w:rsidR="00630FCD" w:rsidRDefault="00630FCD">
      <w:pPr>
        <w:pStyle w:val="ConsPlusNormal"/>
        <w:spacing w:before="220"/>
        <w:ind w:firstLine="540"/>
        <w:jc w:val="both"/>
      </w:pPr>
      <w:r>
        <w:t>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rsidR="00630FCD" w:rsidRDefault="00630FCD">
      <w:pPr>
        <w:pStyle w:val="ConsPlusNormal"/>
        <w:spacing w:before="220"/>
        <w:ind w:firstLine="540"/>
        <w:jc w:val="both"/>
      </w:pPr>
      <w:r>
        <w:t>4. Авалист, оплативший чек, приобретает права, вытекающие из чека, против того, за кого он дал гарантию, и против тех, кто обязан перед последним.</w:t>
      </w:r>
    </w:p>
    <w:p w:rsidR="00630FCD" w:rsidRDefault="00630FCD">
      <w:pPr>
        <w:pStyle w:val="ConsPlusNormal"/>
        <w:ind w:firstLine="540"/>
        <w:jc w:val="both"/>
      </w:pPr>
    </w:p>
    <w:p w:rsidR="00630FCD" w:rsidRDefault="00630FCD">
      <w:pPr>
        <w:pStyle w:val="ConsPlusTitle"/>
        <w:ind w:firstLine="540"/>
        <w:jc w:val="both"/>
        <w:outlineLvl w:val="3"/>
      </w:pPr>
      <w:r>
        <w:t>Статья 869. Инкассирование чека</w:t>
      </w:r>
    </w:p>
    <w:p w:rsidR="00630FCD" w:rsidRDefault="00630FCD">
      <w:pPr>
        <w:pStyle w:val="ConsPlusNormal"/>
        <w:ind w:firstLine="540"/>
        <w:jc w:val="both"/>
      </w:pPr>
    </w:p>
    <w:p w:rsidR="00630FCD" w:rsidRDefault="00630FCD">
      <w:pPr>
        <w:pStyle w:val="ConsPlusNormal"/>
        <w:ind w:firstLine="540"/>
        <w:jc w:val="both"/>
      </w:pPr>
      <w:r>
        <w:t>1. Представление чека в банк, обслуживающий чекодержателя, на инкассо для получения платежа считается предъявлением чека к платежу.</w:t>
      </w:r>
    </w:p>
    <w:p w:rsidR="00630FCD" w:rsidRDefault="00630FCD">
      <w:pPr>
        <w:pStyle w:val="ConsPlusNormal"/>
        <w:spacing w:before="220"/>
        <w:ind w:firstLine="540"/>
        <w:jc w:val="both"/>
      </w:pPr>
      <w:r>
        <w:t xml:space="preserve">Оплата чека производится в порядке, установленном </w:t>
      </w:r>
      <w:hyperlink w:anchor="P2635" w:history="1">
        <w:r>
          <w:rPr>
            <w:color w:val="0000FF"/>
          </w:rPr>
          <w:t>статьей 862</w:t>
        </w:r>
      </w:hyperlink>
      <w:r>
        <w:t xml:space="preserve"> настоящего Кодекса.</w:t>
      </w:r>
    </w:p>
    <w:p w:rsidR="00630FCD" w:rsidRDefault="00630FCD">
      <w:pPr>
        <w:pStyle w:val="ConsPlusNormal"/>
        <w:spacing w:before="220"/>
        <w:ind w:firstLine="540"/>
        <w:jc w:val="both"/>
      </w:pPr>
      <w:r>
        <w:t>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rsidR="00630FCD" w:rsidRDefault="00630FCD">
      <w:pPr>
        <w:pStyle w:val="ConsPlusNormal"/>
        <w:ind w:firstLine="540"/>
        <w:jc w:val="both"/>
      </w:pPr>
    </w:p>
    <w:p w:rsidR="00630FCD" w:rsidRDefault="00630FCD">
      <w:pPr>
        <w:pStyle w:val="ConsPlusTitle"/>
        <w:ind w:firstLine="540"/>
        <w:jc w:val="both"/>
        <w:outlineLvl w:val="3"/>
      </w:pPr>
      <w:r>
        <w:t>Статья 870. Удостоверение отказа от оплаты чека</w:t>
      </w:r>
    </w:p>
    <w:p w:rsidR="00630FCD" w:rsidRDefault="00630FCD">
      <w:pPr>
        <w:pStyle w:val="ConsPlusNormal"/>
        <w:ind w:firstLine="540"/>
        <w:jc w:val="both"/>
      </w:pPr>
    </w:p>
    <w:p w:rsidR="00630FCD" w:rsidRDefault="00630FCD">
      <w:pPr>
        <w:pStyle w:val="ConsPlusNormal"/>
        <w:ind w:firstLine="540"/>
        <w:jc w:val="both"/>
      </w:pPr>
      <w:r>
        <w:t>1. Отказ от оплаты чека должен быть удостоверен одним из следующих способов:</w:t>
      </w:r>
    </w:p>
    <w:p w:rsidR="00630FCD" w:rsidRDefault="00630FCD">
      <w:pPr>
        <w:pStyle w:val="ConsPlusNormal"/>
        <w:spacing w:before="220"/>
        <w:ind w:firstLine="540"/>
        <w:jc w:val="both"/>
      </w:pPr>
      <w:r>
        <w:t>1) совершением нотариусом протеста либо составлением равнозначного акта в порядке, установленном законом;</w:t>
      </w:r>
    </w:p>
    <w:p w:rsidR="00630FCD" w:rsidRDefault="00630FCD">
      <w:pPr>
        <w:pStyle w:val="ConsPlusNormal"/>
        <w:spacing w:before="220"/>
        <w:ind w:firstLine="540"/>
        <w:jc w:val="both"/>
      </w:pPr>
      <w:r>
        <w:t xml:space="preserve">2) отметкой плательщика на чеке об отказе в его оплате с указанием даты представления чека </w:t>
      </w:r>
      <w:r>
        <w:lastRenderedPageBreak/>
        <w:t>к оплате;</w:t>
      </w:r>
    </w:p>
    <w:p w:rsidR="00630FCD" w:rsidRDefault="00630FCD">
      <w:pPr>
        <w:pStyle w:val="ConsPlusNormal"/>
        <w:spacing w:before="220"/>
        <w:ind w:firstLine="540"/>
        <w:jc w:val="both"/>
      </w:pPr>
      <w:r>
        <w:t>3) отметкой инкассирующего банка с указанием даты о том, что чек своевременно выставлен и не оплачен.</w:t>
      </w:r>
    </w:p>
    <w:p w:rsidR="00630FCD" w:rsidRDefault="00630FCD">
      <w:pPr>
        <w:pStyle w:val="ConsPlusNormal"/>
        <w:spacing w:before="220"/>
        <w:ind w:firstLine="540"/>
        <w:jc w:val="both"/>
      </w:pPr>
      <w:r>
        <w:t>2. Протест или равнозначный акт должен быть совершен до истечения срока для предъявления чека.</w:t>
      </w:r>
    </w:p>
    <w:p w:rsidR="00630FCD" w:rsidRDefault="00630FCD">
      <w:pPr>
        <w:pStyle w:val="ConsPlusNormal"/>
        <w:spacing w:before="220"/>
        <w:ind w:firstLine="540"/>
        <w:jc w:val="both"/>
      </w:pPr>
      <w:r>
        <w:t>Если предъявление чека имело место в последний день срока, протест или равнозначный акт может быть совершен в следующий рабочий день.</w:t>
      </w:r>
    </w:p>
    <w:p w:rsidR="00630FCD" w:rsidRDefault="00630FCD">
      <w:pPr>
        <w:pStyle w:val="ConsPlusNormal"/>
        <w:ind w:firstLine="540"/>
        <w:jc w:val="both"/>
      </w:pPr>
    </w:p>
    <w:p w:rsidR="00630FCD" w:rsidRDefault="00630FCD">
      <w:pPr>
        <w:pStyle w:val="ConsPlusTitle"/>
        <w:ind w:firstLine="540"/>
        <w:jc w:val="both"/>
        <w:outlineLvl w:val="3"/>
      </w:pPr>
      <w:r>
        <w:t>Статья 871. Извещение о неоплате чека</w:t>
      </w:r>
    </w:p>
    <w:p w:rsidR="00630FCD" w:rsidRDefault="00630FCD">
      <w:pPr>
        <w:pStyle w:val="ConsPlusNormal"/>
        <w:ind w:firstLine="540"/>
        <w:jc w:val="both"/>
      </w:pPr>
    </w:p>
    <w:p w:rsidR="00630FCD" w:rsidRDefault="00630FCD">
      <w:pPr>
        <w:pStyle w:val="ConsPlusNormal"/>
        <w:ind w:firstLine="540"/>
        <w:jc w:val="both"/>
      </w:pPr>
      <w:r>
        <w:t>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rsidR="00630FCD" w:rsidRDefault="00630FCD">
      <w:pPr>
        <w:pStyle w:val="ConsPlusNormal"/>
        <w:spacing w:before="220"/>
        <w:ind w:firstLine="540"/>
        <w:jc w:val="both"/>
      </w:pPr>
      <w:r>
        <w:t>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rsidR="00630FCD" w:rsidRDefault="00630FCD">
      <w:pPr>
        <w:pStyle w:val="ConsPlusNormal"/>
        <w:spacing w:before="220"/>
        <w:ind w:firstLine="540"/>
        <w:jc w:val="both"/>
      </w:pPr>
      <w:r>
        <w:t>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rsidR="00630FCD" w:rsidRDefault="00630FCD">
      <w:pPr>
        <w:pStyle w:val="ConsPlusNormal"/>
        <w:ind w:firstLine="540"/>
        <w:jc w:val="both"/>
      </w:pPr>
    </w:p>
    <w:p w:rsidR="00630FCD" w:rsidRDefault="00630FCD">
      <w:pPr>
        <w:pStyle w:val="ConsPlusTitle"/>
        <w:ind w:firstLine="540"/>
        <w:jc w:val="both"/>
        <w:outlineLvl w:val="3"/>
      </w:pPr>
      <w:r>
        <w:t>Статья 872. Последствия неоплаты чека</w:t>
      </w:r>
    </w:p>
    <w:p w:rsidR="00630FCD" w:rsidRDefault="00630FCD">
      <w:pPr>
        <w:pStyle w:val="ConsPlusNormal"/>
        <w:ind w:firstLine="540"/>
        <w:jc w:val="both"/>
      </w:pPr>
    </w:p>
    <w:p w:rsidR="00630FCD" w:rsidRDefault="00630FCD">
      <w:pPr>
        <w:pStyle w:val="ConsPlusNormal"/>
        <w:ind w:firstLine="540"/>
        <w:jc w:val="both"/>
      </w:pPr>
      <w:bookmarkStart w:id="188" w:name="P2725"/>
      <w:bookmarkEnd w:id="188"/>
      <w:r>
        <w:t>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солидарную ответственность.</w:t>
      </w:r>
    </w:p>
    <w:p w:rsidR="00630FCD" w:rsidRDefault="00630FCD">
      <w:pPr>
        <w:pStyle w:val="ConsPlusNormal"/>
        <w:spacing w:before="220"/>
        <w:ind w:firstLine="540"/>
        <w:jc w:val="both"/>
      </w:pPr>
      <w:r>
        <w:t xml:space="preserve">2. Чекодержатель вправе потребовать от указанных лиц оплаты суммы чека, своих издержек на получение оплаты, а также процентов в соответствии с </w:t>
      </w:r>
      <w:hyperlink r:id="rId105" w:history="1">
        <w:r>
          <w:rPr>
            <w:color w:val="0000FF"/>
          </w:rPr>
          <w:t>пунктом 1 статьи 384</w:t>
        </w:r>
      </w:hyperlink>
      <w:r>
        <w:t xml:space="preserve"> настоящего Кодекса.</w:t>
      </w:r>
    </w:p>
    <w:p w:rsidR="00630FCD" w:rsidRDefault="00630FCD">
      <w:pPr>
        <w:pStyle w:val="ConsPlusNormal"/>
        <w:spacing w:before="220"/>
        <w:ind w:firstLine="540"/>
        <w:jc w:val="both"/>
      </w:pPr>
      <w:r>
        <w:t>Такое же право принадлежит обязанному по чеку лицу после того, как оно оплатило чек.</w:t>
      </w:r>
    </w:p>
    <w:p w:rsidR="00630FCD" w:rsidRDefault="00630FCD">
      <w:pPr>
        <w:pStyle w:val="ConsPlusNormal"/>
        <w:spacing w:before="220"/>
        <w:ind w:firstLine="540"/>
        <w:jc w:val="both"/>
      </w:pPr>
      <w:r>
        <w:t xml:space="preserve">3. Иск чекодержателя к лицам, указанным в </w:t>
      </w:r>
      <w:hyperlink w:anchor="P2725" w:history="1">
        <w:r>
          <w:rPr>
            <w:color w:val="0000FF"/>
          </w:rPr>
          <w:t>пункте 1</w:t>
        </w:r>
      </w:hyperlink>
      <w:r>
        <w:t xml:space="preserve"> настоящей статьи, может быть предъявлен в течение шести месяцев со дня окончания срока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630FCD" w:rsidRDefault="00630FCD">
      <w:pPr>
        <w:pStyle w:val="ConsPlusNormal"/>
        <w:jc w:val="center"/>
      </w:pPr>
    </w:p>
    <w:p w:rsidR="00630FCD" w:rsidRDefault="00630FCD">
      <w:pPr>
        <w:pStyle w:val="ConsPlusTitle"/>
        <w:jc w:val="center"/>
        <w:outlineLvl w:val="1"/>
      </w:pPr>
      <w:bookmarkStart w:id="189" w:name="P2730"/>
      <w:bookmarkEnd w:id="189"/>
      <w:r>
        <w:t>Глава 47. ХРАНЕНИЕ</w:t>
      </w:r>
    </w:p>
    <w:p w:rsidR="00630FCD" w:rsidRDefault="00630FCD">
      <w:pPr>
        <w:pStyle w:val="ConsPlusNormal"/>
        <w:ind w:firstLine="540"/>
        <w:jc w:val="both"/>
      </w:pPr>
    </w:p>
    <w:p w:rsidR="00630FCD" w:rsidRDefault="00630FCD">
      <w:pPr>
        <w:pStyle w:val="ConsPlusTitle"/>
        <w:jc w:val="center"/>
        <w:outlineLvl w:val="2"/>
      </w:pPr>
      <w:r>
        <w:t>§ 1. ОБЩИЕ ПОЛОЖЕНИЯ О ХРАНЕНИИ</w:t>
      </w:r>
    </w:p>
    <w:p w:rsidR="00630FCD" w:rsidRDefault="00630FCD">
      <w:pPr>
        <w:pStyle w:val="ConsPlusNormal"/>
        <w:ind w:firstLine="540"/>
        <w:jc w:val="both"/>
      </w:pPr>
    </w:p>
    <w:p w:rsidR="00630FCD" w:rsidRDefault="00630FCD">
      <w:pPr>
        <w:pStyle w:val="ConsPlusTitle"/>
        <w:ind w:firstLine="540"/>
        <w:jc w:val="both"/>
        <w:outlineLvl w:val="3"/>
      </w:pPr>
      <w:bookmarkStart w:id="190" w:name="P2734"/>
      <w:bookmarkEnd w:id="190"/>
      <w:r>
        <w:t>Статья 873. Договор хранения</w:t>
      </w:r>
    </w:p>
    <w:p w:rsidR="00630FCD" w:rsidRDefault="00630FCD">
      <w:pPr>
        <w:pStyle w:val="ConsPlusNormal"/>
        <w:ind w:firstLine="540"/>
        <w:jc w:val="both"/>
      </w:pPr>
    </w:p>
    <w:p w:rsidR="00630FCD" w:rsidRDefault="00630FCD">
      <w:pPr>
        <w:pStyle w:val="ConsPlusNormal"/>
        <w:ind w:firstLine="540"/>
        <w:jc w:val="both"/>
      </w:pPr>
      <w: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630FCD" w:rsidRDefault="00630FCD">
      <w:pPr>
        <w:pStyle w:val="ConsPlusNormal"/>
        <w:spacing w:before="220"/>
        <w:ind w:firstLine="540"/>
        <w:jc w:val="both"/>
      </w:pPr>
      <w:bookmarkStart w:id="191" w:name="P2737"/>
      <w:bookmarkEnd w:id="191"/>
      <w:r>
        <w:t>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630FCD" w:rsidRDefault="00630FCD">
      <w:pPr>
        <w:pStyle w:val="ConsPlusNormal"/>
        <w:ind w:firstLine="540"/>
        <w:jc w:val="both"/>
      </w:pPr>
    </w:p>
    <w:p w:rsidR="00630FCD" w:rsidRDefault="00630FCD">
      <w:pPr>
        <w:pStyle w:val="ConsPlusTitle"/>
        <w:ind w:firstLine="540"/>
        <w:jc w:val="both"/>
        <w:outlineLvl w:val="3"/>
      </w:pPr>
      <w:r>
        <w:t>Статья 874. Форма договора хранения</w:t>
      </w:r>
    </w:p>
    <w:p w:rsidR="00630FCD" w:rsidRDefault="00630FCD">
      <w:pPr>
        <w:pStyle w:val="ConsPlusNormal"/>
        <w:ind w:firstLine="540"/>
        <w:jc w:val="both"/>
      </w:pPr>
    </w:p>
    <w:p w:rsidR="00630FCD" w:rsidRDefault="00630FCD">
      <w:pPr>
        <w:pStyle w:val="ConsPlusNormal"/>
        <w:ind w:firstLine="540"/>
        <w:jc w:val="both"/>
      </w:pPr>
      <w:r>
        <w:t xml:space="preserve">1. Договор хранения должен быть заключен в письменной форме в случаях, указанных в </w:t>
      </w:r>
      <w:hyperlink r:id="rId106" w:history="1">
        <w:r>
          <w:rPr>
            <w:color w:val="0000FF"/>
          </w:rPr>
          <w:t>статье 161</w:t>
        </w:r>
      </w:hyperlink>
      <w:r>
        <w:t xml:space="preserve"> настоящего Кодекса. При этом для договора хранения между гражданами (</w:t>
      </w:r>
      <w:hyperlink r:id="rId107" w:history="1">
        <w:r>
          <w:rPr>
            <w:color w:val="0000FF"/>
          </w:rPr>
          <w:t>подпункт 2 пункта 1 статьи 161</w:t>
        </w:r>
      </w:hyperlink>
      <w:r>
        <w:t>) соблюдение письменной формы требуется, если стоимость передаваемой на хранение вещи превышает не менее чем в пятьдесят раз установленный законом минимальный размер оплаты труда.</w:t>
      </w:r>
    </w:p>
    <w:p w:rsidR="00630FCD" w:rsidRDefault="00630FCD">
      <w:pPr>
        <w:pStyle w:val="ConsPlusNormal"/>
        <w:spacing w:before="220"/>
        <w:ind w:firstLine="540"/>
        <w:jc w:val="both"/>
      </w:pPr>
      <w: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rsidR="00630FCD" w:rsidRDefault="00630FCD">
      <w:pPr>
        <w:pStyle w:val="ConsPlusNormal"/>
        <w:spacing w:before="220"/>
        <w:ind w:firstLine="540"/>
        <w:jc w:val="both"/>
      </w:pPr>
      <w:r>
        <w:t>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rsidR="00630FCD" w:rsidRDefault="00630FCD">
      <w:pPr>
        <w:pStyle w:val="ConsPlusNormal"/>
        <w:spacing w:before="220"/>
        <w:ind w:firstLine="540"/>
        <w:jc w:val="both"/>
      </w:pPr>
      <w:r>
        <w:t>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rsidR="00630FCD" w:rsidRDefault="00630FCD">
      <w:pPr>
        <w:pStyle w:val="ConsPlusNormal"/>
        <w:spacing w:before="220"/>
        <w:ind w:firstLine="540"/>
        <w:jc w:val="both"/>
      </w:pPr>
      <w:r>
        <w:t>сохранной расписки, квитанции, свидетельства или иного документа, подписанного хранителем;</w:t>
      </w:r>
    </w:p>
    <w:p w:rsidR="00630FCD" w:rsidRDefault="00630FCD">
      <w:pPr>
        <w:pStyle w:val="ConsPlusNormal"/>
        <w:spacing w:before="220"/>
        <w:ind w:firstLine="540"/>
        <w:jc w:val="both"/>
      </w:pPr>
      <w:r>
        <w:t>номерного жетона (номера), иного знака, удостоверяющего прием вещей на хранение, если такая форма подтверждения приема вещей на хранение предусмотрена законом или иным правовым актом либо обычна для данного вида хранения.</w:t>
      </w:r>
    </w:p>
    <w:p w:rsidR="00630FCD" w:rsidRDefault="00630FCD">
      <w:pPr>
        <w:pStyle w:val="ConsPlusNormal"/>
        <w:spacing w:before="220"/>
        <w:ind w:firstLine="540"/>
        <w:jc w:val="both"/>
      </w:pPr>
      <w:r>
        <w:t>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630FCD" w:rsidRDefault="00630FCD">
      <w:pPr>
        <w:pStyle w:val="ConsPlusNormal"/>
        <w:ind w:firstLine="540"/>
        <w:jc w:val="both"/>
      </w:pPr>
    </w:p>
    <w:p w:rsidR="00630FCD" w:rsidRDefault="00630FCD">
      <w:pPr>
        <w:pStyle w:val="ConsPlusTitle"/>
        <w:ind w:firstLine="540"/>
        <w:jc w:val="both"/>
        <w:outlineLvl w:val="3"/>
      </w:pPr>
      <w:r>
        <w:t>Статья 875. Исполнение обязанности принять вещь на хранение</w:t>
      </w:r>
    </w:p>
    <w:p w:rsidR="00630FCD" w:rsidRDefault="00630FCD">
      <w:pPr>
        <w:pStyle w:val="ConsPlusNormal"/>
        <w:ind w:firstLine="540"/>
        <w:jc w:val="both"/>
      </w:pPr>
    </w:p>
    <w:p w:rsidR="00630FCD" w:rsidRDefault="00630FCD">
      <w:pPr>
        <w:pStyle w:val="ConsPlusNormal"/>
        <w:ind w:firstLine="540"/>
        <w:jc w:val="both"/>
      </w:pPr>
      <w:r>
        <w:t>1. Хранитель, взявший на себя по договору хранения обязанность принять вещь на хранение (</w:t>
      </w:r>
      <w:hyperlink w:anchor="P2737" w:history="1">
        <w:r>
          <w:rPr>
            <w:color w:val="0000FF"/>
          </w:rPr>
          <w:t>пункт 2 статьи 873</w:t>
        </w:r>
      </w:hyperlink>
      <w:r>
        <w:t>), не вправе требовать передачи ему этой вещи на хранение.</w:t>
      </w:r>
    </w:p>
    <w:p w:rsidR="00630FCD" w:rsidRDefault="00630FCD">
      <w:pPr>
        <w:pStyle w:val="ConsPlusNormal"/>
        <w:spacing w:before="220"/>
        <w:ind w:firstLine="540"/>
        <w:jc w:val="both"/>
      </w:pPr>
      <w:r>
        <w:t>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Поклажедатель освобождается от этой ответственности, если заявит хранителю об отказе от его услуг в разумный срок.</w:t>
      </w:r>
    </w:p>
    <w:p w:rsidR="00630FCD" w:rsidRDefault="00630FCD">
      <w:pPr>
        <w:pStyle w:val="ConsPlusNormal"/>
        <w:spacing w:before="220"/>
        <w:ind w:firstLine="540"/>
        <w:jc w:val="both"/>
      </w:pPr>
      <w:r>
        <w:t>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rsidR="00630FCD" w:rsidRDefault="00630FCD">
      <w:pPr>
        <w:pStyle w:val="ConsPlusNormal"/>
        <w:ind w:firstLine="540"/>
        <w:jc w:val="both"/>
      </w:pPr>
    </w:p>
    <w:p w:rsidR="00630FCD" w:rsidRDefault="00630FCD">
      <w:pPr>
        <w:pStyle w:val="ConsPlusTitle"/>
        <w:ind w:firstLine="540"/>
        <w:jc w:val="both"/>
        <w:outlineLvl w:val="3"/>
      </w:pPr>
      <w:r>
        <w:t>Статья 876. Срок хранения</w:t>
      </w:r>
    </w:p>
    <w:p w:rsidR="00630FCD" w:rsidRDefault="00630FCD">
      <w:pPr>
        <w:pStyle w:val="ConsPlusNormal"/>
        <w:ind w:firstLine="540"/>
        <w:jc w:val="both"/>
      </w:pPr>
    </w:p>
    <w:p w:rsidR="00630FCD" w:rsidRDefault="00630FCD">
      <w:pPr>
        <w:pStyle w:val="ConsPlusNormal"/>
        <w:ind w:firstLine="540"/>
        <w:jc w:val="both"/>
      </w:pPr>
      <w:r>
        <w:t>1. Хранитель обязан хранить вещь в течение обусловленного договором хранения срока.</w:t>
      </w:r>
    </w:p>
    <w:p w:rsidR="00630FCD" w:rsidRDefault="00630FCD">
      <w:pPr>
        <w:pStyle w:val="ConsPlusNormal"/>
        <w:spacing w:before="220"/>
        <w:ind w:firstLine="540"/>
        <w:jc w:val="both"/>
      </w:pPr>
      <w:r>
        <w:t>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rsidR="00630FCD" w:rsidRDefault="00630FCD">
      <w:pPr>
        <w:pStyle w:val="ConsPlusNormal"/>
        <w:spacing w:before="220"/>
        <w:ind w:firstLine="540"/>
        <w:jc w:val="both"/>
      </w:pPr>
      <w:bookmarkStart w:id="192" w:name="P2759"/>
      <w:bookmarkEnd w:id="192"/>
      <w:r>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w:t>
      </w:r>
      <w:r>
        <w:lastRenderedPageBreak/>
        <w:t xml:space="preserve">поклажедателем этой обязанности влечет последствия, предусмотренные </w:t>
      </w:r>
      <w:hyperlink w:anchor="P2816" w:history="1">
        <w:r>
          <w:rPr>
            <w:color w:val="0000FF"/>
          </w:rPr>
          <w:t>статьей 886</w:t>
        </w:r>
      </w:hyperlink>
      <w:r>
        <w:t xml:space="preserve"> настоящего Кодекса.</w:t>
      </w:r>
    </w:p>
    <w:p w:rsidR="00630FCD" w:rsidRDefault="00630FCD">
      <w:pPr>
        <w:pStyle w:val="ConsPlusNormal"/>
        <w:ind w:firstLine="540"/>
        <w:jc w:val="both"/>
      </w:pPr>
    </w:p>
    <w:p w:rsidR="00630FCD" w:rsidRDefault="00630FCD">
      <w:pPr>
        <w:pStyle w:val="ConsPlusTitle"/>
        <w:ind w:firstLine="540"/>
        <w:jc w:val="both"/>
        <w:outlineLvl w:val="3"/>
      </w:pPr>
      <w:bookmarkStart w:id="193" w:name="P2761"/>
      <w:bookmarkEnd w:id="193"/>
      <w:r>
        <w:t>Статья 877. Хранение вещей с обезличением</w:t>
      </w:r>
    </w:p>
    <w:p w:rsidR="00630FCD" w:rsidRDefault="00630FCD">
      <w:pPr>
        <w:pStyle w:val="ConsPlusNormal"/>
        <w:ind w:firstLine="540"/>
        <w:jc w:val="both"/>
      </w:pPr>
    </w:p>
    <w:p w:rsidR="00630FCD" w:rsidRDefault="00630FCD">
      <w:pPr>
        <w:pStyle w:val="ConsPlusNormal"/>
        <w:ind w:firstLine="540"/>
        <w:jc w:val="both"/>
      </w:pPr>
      <w: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630FCD" w:rsidRDefault="00630FCD">
      <w:pPr>
        <w:pStyle w:val="ConsPlusNormal"/>
        <w:ind w:firstLine="540"/>
        <w:jc w:val="both"/>
      </w:pPr>
    </w:p>
    <w:p w:rsidR="00630FCD" w:rsidRDefault="00630FCD">
      <w:pPr>
        <w:pStyle w:val="ConsPlusTitle"/>
        <w:ind w:firstLine="540"/>
        <w:jc w:val="both"/>
        <w:outlineLvl w:val="3"/>
      </w:pPr>
      <w:r>
        <w:t>Статья 878. Обязанность хранителя обеспечить сохранность вещи</w:t>
      </w:r>
    </w:p>
    <w:p w:rsidR="00630FCD" w:rsidRDefault="00630FCD">
      <w:pPr>
        <w:pStyle w:val="ConsPlusNormal"/>
        <w:ind w:firstLine="540"/>
        <w:jc w:val="both"/>
      </w:pPr>
    </w:p>
    <w:p w:rsidR="00630FCD" w:rsidRDefault="00630FCD">
      <w:pPr>
        <w:pStyle w:val="ConsPlusNormal"/>
        <w:ind w:firstLine="540"/>
        <w:jc w:val="both"/>
      </w:pPr>
      <w:bookmarkStart w:id="194" w:name="P2767"/>
      <w:bookmarkEnd w:id="194"/>
      <w:r>
        <w:t>1. Хранитель обязан принять все предусмотренные договором хранения меры для того, чтобы обеспечить сохранность переданной на хранение вещи.</w:t>
      </w:r>
    </w:p>
    <w:p w:rsidR="00630FCD" w:rsidRDefault="00630FCD">
      <w:pPr>
        <w:pStyle w:val="ConsPlusNormal"/>
        <w:spacing w:before="220"/>
        <w:ind w:firstLine="540"/>
        <w:jc w:val="both"/>
      </w:pPr>
      <w:r>
        <w:t>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630FCD" w:rsidRDefault="00630FCD">
      <w:pPr>
        <w:pStyle w:val="ConsPlusNormal"/>
        <w:spacing w:before="220"/>
        <w:ind w:firstLine="540"/>
        <w:jc w:val="both"/>
      </w:pPr>
      <w:bookmarkStart w:id="195" w:name="P2769"/>
      <w:bookmarkEnd w:id="195"/>
      <w:r>
        <w:t>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630FCD" w:rsidRDefault="00630FCD">
      <w:pPr>
        <w:pStyle w:val="ConsPlusNormal"/>
        <w:spacing w:before="220"/>
        <w:ind w:firstLine="540"/>
        <w:jc w:val="both"/>
      </w:pPr>
      <w:r>
        <w:t>3. Если хранение осуществляется безвозмездно, хранитель обязан заботиться о принятой на хранение вещи не менее, чем о своих вещах.</w:t>
      </w:r>
    </w:p>
    <w:p w:rsidR="00630FCD" w:rsidRDefault="00630FCD">
      <w:pPr>
        <w:pStyle w:val="ConsPlusNormal"/>
        <w:ind w:firstLine="540"/>
        <w:jc w:val="both"/>
      </w:pPr>
    </w:p>
    <w:p w:rsidR="00630FCD" w:rsidRDefault="00630FCD">
      <w:pPr>
        <w:pStyle w:val="ConsPlusTitle"/>
        <w:ind w:firstLine="540"/>
        <w:jc w:val="both"/>
        <w:outlineLvl w:val="3"/>
      </w:pPr>
      <w:r>
        <w:t>Статья 879. Пользование вещью, переданной на хранение</w:t>
      </w:r>
    </w:p>
    <w:p w:rsidR="00630FCD" w:rsidRDefault="00630FCD">
      <w:pPr>
        <w:pStyle w:val="ConsPlusNormal"/>
        <w:ind w:firstLine="540"/>
        <w:jc w:val="both"/>
      </w:pPr>
    </w:p>
    <w:p w:rsidR="00630FCD" w:rsidRDefault="00630FCD">
      <w:pPr>
        <w:pStyle w:val="ConsPlusNormal"/>
        <w:ind w:firstLine="540"/>
        <w:jc w:val="both"/>
      </w:pPr>
      <w: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rsidR="00630FCD" w:rsidRDefault="00630FCD">
      <w:pPr>
        <w:pStyle w:val="ConsPlusNormal"/>
        <w:ind w:firstLine="540"/>
        <w:jc w:val="both"/>
      </w:pPr>
    </w:p>
    <w:p w:rsidR="00630FCD" w:rsidRDefault="00630FCD">
      <w:pPr>
        <w:pStyle w:val="ConsPlusTitle"/>
        <w:ind w:firstLine="540"/>
        <w:jc w:val="both"/>
        <w:outlineLvl w:val="3"/>
      </w:pPr>
      <w:r>
        <w:t>Статья 880. Изменение условий хранения</w:t>
      </w:r>
    </w:p>
    <w:p w:rsidR="00630FCD" w:rsidRDefault="00630FCD">
      <w:pPr>
        <w:pStyle w:val="ConsPlusNormal"/>
        <w:ind w:firstLine="540"/>
        <w:jc w:val="both"/>
      </w:pPr>
    </w:p>
    <w:p w:rsidR="00630FCD" w:rsidRDefault="00630FCD">
      <w:pPr>
        <w:pStyle w:val="ConsPlusNormal"/>
        <w:ind w:firstLine="540"/>
        <w:jc w:val="both"/>
      </w:pPr>
      <w: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630FCD" w:rsidRDefault="00630FCD">
      <w:pPr>
        <w:pStyle w:val="ConsPlusNormal"/>
        <w:spacing w:before="220"/>
        <w:ind w:firstLine="540"/>
        <w:jc w:val="both"/>
      </w:pPr>
      <w:r>
        <w:t>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rsidR="00630FCD" w:rsidRDefault="00630FCD">
      <w:pPr>
        <w:pStyle w:val="ConsPlusNormal"/>
        <w:spacing w:before="220"/>
        <w:ind w:firstLine="540"/>
        <w:jc w:val="both"/>
      </w:pPr>
      <w:r>
        <w:t>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rsidR="00630FCD" w:rsidRDefault="00630FCD">
      <w:pPr>
        <w:pStyle w:val="ConsPlusNormal"/>
        <w:ind w:firstLine="540"/>
        <w:jc w:val="both"/>
      </w:pPr>
    </w:p>
    <w:p w:rsidR="00630FCD" w:rsidRDefault="00630FCD">
      <w:pPr>
        <w:pStyle w:val="ConsPlusTitle"/>
        <w:ind w:firstLine="540"/>
        <w:jc w:val="both"/>
        <w:outlineLvl w:val="3"/>
      </w:pPr>
      <w:r>
        <w:t>Статья 881. Хранение вещей с опасными свойствами</w:t>
      </w:r>
    </w:p>
    <w:p w:rsidR="00630FCD" w:rsidRDefault="00630FCD">
      <w:pPr>
        <w:pStyle w:val="ConsPlusNormal"/>
        <w:ind w:firstLine="540"/>
        <w:jc w:val="both"/>
      </w:pPr>
    </w:p>
    <w:p w:rsidR="00630FCD" w:rsidRDefault="00630FCD">
      <w:pPr>
        <w:pStyle w:val="ConsPlusNormal"/>
        <w:ind w:firstLine="540"/>
        <w:jc w:val="both"/>
      </w:pPr>
      <w:bookmarkStart w:id="196" w:name="P2784"/>
      <w:bookmarkEnd w:id="196"/>
      <w:r>
        <w:t xml:space="preserve">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w:t>
      </w:r>
      <w:r>
        <w:lastRenderedPageBreak/>
        <w:t>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rsidR="00630FCD" w:rsidRDefault="00630FCD">
      <w:pPr>
        <w:pStyle w:val="ConsPlusNormal"/>
        <w:spacing w:before="220"/>
        <w:ind w:firstLine="540"/>
        <w:jc w:val="both"/>
      </w:pPr>
      <w:r>
        <w:t>При передаче вещей с опасными свойствами на хранение профессиональному хранителю правила, предусмотренные абзацем первым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rsidR="00630FCD" w:rsidRDefault="00630FCD">
      <w:pPr>
        <w:pStyle w:val="ConsPlusNormal"/>
        <w:spacing w:before="220"/>
        <w:ind w:firstLine="540"/>
        <w:jc w:val="both"/>
      </w:pPr>
      <w:r>
        <w:t>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w:t>
      </w:r>
    </w:p>
    <w:p w:rsidR="00630FCD" w:rsidRDefault="00630FCD">
      <w:pPr>
        <w:pStyle w:val="ConsPlusNormal"/>
        <w:spacing w:before="220"/>
        <w:ind w:firstLine="540"/>
        <w:jc w:val="both"/>
      </w:pPr>
      <w:r>
        <w:t xml:space="preserve">2. Если принятые на хранение с ведома и согласия хранителя вещи, указанные в </w:t>
      </w:r>
      <w:hyperlink w:anchor="P2784" w:history="1">
        <w:r>
          <w:rPr>
            <w:color w:val="0000FF"/>
          </w:rPr>
          <w:t>абзаце первом пункта 1</w:t>
        </w:r>
      </w:hyperlink>
      <w: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rsidR="00630FCD" w:rsidRDefault="00630FCD">
      <w:pPr>
        <w:pStyle w:val="ConsPlusNormal"/>
        <w:ind w:firstLine="540"/>
        <w:jc w:val="both"/>
      </w:pPr>
    </w:p>
    <w:p w:rsidR="00630FCD" w:rsidRDefault="00630FCD">
      <w:pPr>
        <w:pStyle w:val="ConsPlusTitle"/>
        <w:ind w:firstLine="540"/>
        <w:jc w:val="both"/>
        <w:outlineLvl w:val="3"/>
      </w:pPr>
      <w:r>
        <w:t>Статья 882. Передача вещи на хранение третьему лицу</w:t>
      </w:r>
    </w:p>
    <w:p w:rsidR="00630FCD" w:rsidRDefault="00630FCD">
      <w:pPr>
        <w:pStyle w:val="ConsPlusNormal"/>
        <w:ind w:firstLine="540"/>
        <w:jc w:val="both"/>
      </w:pPr>
    </w:p>
    <w:p w:rsidR="00630FCD" w:rsidRDefault="00630FCD">
      <w:pPr>
        <w:pStyle w:val="ConsPlusNormal"/>
        <w:ind w:firstLine="540"/>
        <w:jc w:val="both"/>
      </w:pPr>
      <w: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rsidR="00630FCD" w:rsidRDefault="00630FCD">
      <w:pPr>
        <w:pStyle w:val="ConsPlusNormal"/>
        <w:spacing w:before="220"/>
        <w:ind w:firstLine="540"/>
        <w:jc w:val="both"/>
      </w:pPr>
      <w:r>
        <w:t>О передаче вещи на хранение третьему лицу хранитель обязан незамедлительно уведомить поклажедателя.</w:t>
      </w:r>
    </w:p>
    <w:p w:rsidR="00630FCD" w:rsidRDefault="00630FCD">
      <w:pPr>
        <w:pStyle w:val="ConsPlusNormal"/>
        <w:spacing w:before="220"/>
        <w:ind w:firstLine="540"/>
        <w:jc w:val="both"/>
      </w:pPr>
      <w:r>
        <w:t>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630FCD" w:rsidRDefault="00630FCD">
      <w:pPr>
        <w:pStyle w:val="ConsPlusNormal"/>
        <w:ind w:firstLine="540"/>
        <w:jc w:val="both"/>
      </w:pPr>
    </w:p>
    <w:p w:rsidR="00630FCD" w:rsidRDefault="00630FCD">
      <w:pPr>
        <w:pStyle w:val="ConsPlusTitle"/>
        <w:ind w:firstLine="540"/>
        <w:jc w:val="both"/>
        <w:outlineLvl w:val="3"/>
      </w:pPr>
      <w:r>
        <w:t>Статья 883. Вознаграждение за хранение</w:t>
      </w:r>
    </w:p>
    <w:p w:rsidR="00630FCD" w:rsidRDefault="00630FCD">
      <w:pPr>
        <w:pStyle w:val="ConsPlusNormal"/>
        <w:ind w:firstLine="540"/>
        <w:jc w:val="both"/>
      </w:pPr>
    </w:p>
    <w:p w:rsidR="00630FCD" w:rsidRDefault="00630FCD">
      <w:pPr>
        <w:pStyle w:val="ConsPlusNormal"/>
        <w:ind w:firstLine="540"/>
        <w:jc w:val="both"/>
      </w:pPr>
      <w:r>
        <w:t>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rsidR="00630FCD" w:rsidRDefault="00630FCD">
      <w:pPr>
        <w:pStyle w:val="ConsPlusNormal"/>
        <w:spacing w:before="220"/>
        <w:ind w:firstLine="540"/>
        <w:jc w:val="both"/>
      </w:pPr>
      <w:r>
        <w:t>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rsidR="00630FCD" w:rsidRDefault="00630FCD">
      <w:pPr>
        <w:pStyle w:val="ConsPlusNormal"/>
        <w:spacing w:before="220"/>
        <w:ind w:firstLine="540"/>
        <w:jc w:val="both"/>
      </w:pPr>
      <w:r>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anchor="P2784" w:history="1">
        <w:r>
          <w:rPr>
            <w:color w:val="0000FF"/>
          </w:rPr>
          <w:t>пунктом 1 статьи 881</w:t>
        </w:r>
      </w:hyperlink>
      <w:r>
        <w:t xml:space="preserve"> настоящего Кодекса, на всю сумму вознаграждения.</w:t>
      </w:r>
    </w:p>
    <w:p w:rsidR="00630FCD" w:rsidRDefault="00630FCD">
      <w:pPr>
        <w:pStyle w:val="ConsPlusNormal"/>
        <w:spacing w:before="220"/>
        <w:ind w:firstLine="540"/>
        <w:jc w:val="both"/>
      </w:pPr>
      <w:r>
        <w:t>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поклажедателю.</w:t>
      </w:r>
    </w:p>
    <w:p w:rsidR="00630FCD" w:rsidRDefault="00630FCD">
      <w:pPr>
        <w:pStyle w:val="ConsPlusNormal"/>
        <w:spacing w:before="220"/>
        <w:ind w:firstLine="540"/>
        <w:jc w:val="both"/>
      </w:pPr>
      <w:r>
        <w:t xml:space="preserve">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w:t>
      </w:r>
      <w:r>
        <w:lastRenderedPageBreak/>
        <w:t>хранение вещи. Это правило применяется и в случае, когда поклажедатель обязан забрать вещь до истечения срока хранения.</w:t>
      </w:r>
    </w:p>
    <w:p w:rsidR="00630FCD" w:rsidRDefault="00630FCD">
      <w:pPr>
        <w:pStyle w:val="ConsPlusNormal"/>
        <w:spacing w:before="220"/>
        <w:ind w:firstLine="540"/>
        <w:jc w:val="both"/>
      </w:pPr>
      <w:r>
        <w:t>5. Правила настоящей статьи применяются, если договором хранения не предусмотрено иное.</w:t>
      </w:r>
    </w:p>
    <w:p w:rsidR="00630FCD" w:rsidRDefault="00630FCD">
      <w:pPr>
        <w:pStyle w:val="ConsPlusNormal"/>
        <w:ind w:firstLine="540"/>
        <w:jc w:val="both"/>
      </w:pPr>
    </w:p>
    <w:p w:rsidR="00630FCD" w:rsidRDefault="00630FCD">
      <w:pPr>
        <w:pStyle w:val="ConsPlusTitle"/>
        <w:ind w:firstLine="540"/>
        <w:jc w:val="both"/>
        <w:outlineLvl w:val="3"/>
      </w:pPr>
      <w:r>
        <w:t>Статья 884. Возмещение расходов на хранение</w:t>
      </w:r>
    </w:p>
    <w:p w:rsidR="00630FCD" w:rsidRDefault="00630FCD">
      <w:pPr>
        <w:pStyle w:val="ConsPlusNormal"/>
        <w:ind w:firstLine="540"/>
        <w:jc w:val="both"/>
      </w:pPr>
    </w:p>
    <w:p w:rsidR="00630FCD" w:rsidRDefault="00630FCD">
      <w:pPr>
        <w:pStyle w:val="ConsPlusNormal"/>
        <w:ind w:firstLine="540"/>
        <w:jc w:val="both"/>
      </w:pPr>
      <w:r>
        <w:t>1. Если иное не предусмотрено договором хранения, расходы хранителя на хранение вещи включаются в вознаграждение за хранение.</w:t>
      </w:r>
    </w:p>
    <w:p w:rsidR="00630FCD" w:rsidRDefault="00630FCD">
      <w:pPr>
        <w:pStyle w:val="ConsPlusNormal"/>
        <w:spacing w:before="220"/>
        <w:ind w:firstLine="540"/>
        <w:jc w:val="both"/>
      </w:pPr>
      <w:r>
        <w:t>2. При безвозмездном хранении поклажедатель обязан возместить хранителю произведенные им необходимые расходы на хранение вещи, если законом или договором хранения не предусмотрено иное.</w:t>
      </w:r>
    </w:p>
    <w:p w:rsidR="00630FCD" w:rsidRDefault="00630FCD">
      <w:pPr>
        <w:pStyle w:val="ConsPlusNormal"/>
        <w:ind w:firstLine="540"/>
        <w:jc w:val="both"/>
      </w:pPr>
    </w:p>
    <w:p w:rsidR="00630FCD" w:rsidRDefault="00630FCD">
      <w:pPr>
        <w:pStyle w:val="ConsPlusTitle"/>
        <w:ind w:firstLine="540"/>
        <w:jc w:val="both"/>
        <w:outlineLvl w:val="3"/>
      </w:pPr>
      <w:r>
        <w:t>Статья 885. Чрезвычайные расходы на хранение</w:t>
      </w:r>
    </w:p>
    <w:p w:rsidR="00630FCD" w:rsidRDefault="00630FCD">
      <w:pPr>
        <w:pStyle w:val="ConsPlusNormal"/>
        <w:ind w:firstLine="540"/>
        <w:jc w:val="both"/>
      </w:pPr>
    </w:p>
    <w:p w:rsidR="00630FCD" w:rsidRDefault="00630FCD">
      <w:pPr>
        <w:pStyle w:val="ConsPlusNormal"/>
        <w:ind w:firstLine="540"/>
        <w:jc w:val="both"/>
      </w:pPr>
      <w:r>
        <w:t>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w:t>
      </w:r>
    </w:p>
    <w:p w:rsidR="00630FCD" w:rsidRDefault="00630FCD">
      <w:pPr>
        <w:pStyle w:val="ConsPlusNormal"/>
        <w:spacing w:before="220"/>
        <w:ind w:firstLine="540"/>
        <w:jc w:val="both"/>
      </w:pPr>
      <w:r>
        <w:t>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rsidR="00630FCD" w:rsidRDefault="00630FCD">
      <w:pPr>
        <w:pStyle w:val="ConsPlusNormal"/>
        <w:spacing w:before="220"/>
        <w:ind w:firstLine="540"/>
        <w:jc w:val="both"/>
      </w:pPr>
      <w:r>
        <w:t>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rsidR="00630FCD" w:rsidRDefault="00630FCD">
      <w:pPr>
        <w:pStyle w:val="ConsPlusNormal"/>
        <w:spacing w:before="220"/>
        <w:ind w:firstLine="540"/>
        <w:jc w:val="both"/>
      </w:pPr>
      <w:r>
        <w:t>3. Если иное не предусмотрено договором хранения, чрезвычайные расходы возмещаются сверх вознаграждения за хранение.</w:t>
      </w:r>
    </w:p>
    <w:p w:rsidR="00630FCD" w:rsidRDefault="00630FCD">
      <w:pPr>
        <w:pStyle w:val="ConsPlusNormal"/>
        <w:ind w:firstLine="540"/>
        <w:jc w:val="both"/>
      </w:pPr>
    </w:p>
    <w:p w:rsidR="00630FCD" w:rsidRDefault="00630FCD">
      <w:pPr>
        <w:pStyle w:val="ConsPlusTitle"/>
        <w:ind w:firstLine="540"/>
        <w:jc w:val="both"/>
        <w:outlineLvl w:val="3"/>
      </w:pPr>
      <w:bookmarkStart w:id="197" w:name="P2816"/>
      <w:bookmarkEnd w:id="197"/>
      <w:r>
        <w:t>Статья 886. Обязанность поклажедателя взять вещь обратно</w:t>
      </w:r>
    </w:p>
    <w:p w:rsidR="00630FCD" w:rsidRDefault="00630FCD">
      <w:pPr>
        <w:pStyle w:val="ConsPlusNormal"/>
        <w:ind w:firstLine="540"/>
        <w:jc w:val="both"/>
      </w:pPr>
    </w:p>
    <w:p w:rsidR="00630FCD" w:rsidRDefault="00630FCD">
      <w:pPr>
        <w:pStyle w:val="ConsPlusNormal"/>
        <w:ind w:firstLine="540"/>
        <w:jc w:val="both"/>
      </w:pPr>
      <w:bookmarkStart w:id="198" w:name="P2818"/>
      <w:bookmarkEnd w:id="198"/>
      <w:r>
        <w:t xml:space="preserve">1. По истечении обусловленного срока хранения или срока, предоставленного хранителем для обратного получения вещи на основании </w:t>
      </w:r>
      <w:hyperlink w:anchor="P2759" w:history="1">
        <w:r>
          <w:rPr>
            <w:color w:val="0000FF"/>
          </w:rPr>
          <w:t>пункта 3 статьи 876</w:t>
        </w:r>
      </w:hyperlink>
      <w:r>
        <w:t xml:space="preserve"> настоящего Кодекса, поклажедатель обязан немедленно забрать переданную на хранение вещь.</w:t>
      </w:r>
    </w:p>
    <w:p w:rsidR="00630FCD" w:rsidRDefault="00630FCD">
      <w:pPr>
        <w:pStyle w:val="ConsPlusNormal"/>
        <w:spacing w:before="220"/>
        <w:ind w:firstLine="540"/>
        <w:jc w:val="both"/>
      </w:pPr>
      <w:bookmarkStart w:id="199" w:name="P2819"/>
      <w:bookmarkEnd w:id="199"/>
      <w:r>
        <w:t xml:space="preserve">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сто установленных законом минимальных размеров оплаты труда, продать ее с аукциона в порядке, предусмотренном </w:t>
      </w:r>
      <w:hyperlink r:id="rId108" w:history="1">
        <w:r>
          <w:rPr>
            <w:color w:val="0000FF"/>
          </w:rPr>
          <w:t>статьями 436</w:t>
        </w:r>
      </w:hyperlink>
      <w:r>
        <w:t>-</w:t>
      </w:r>
      <w:hyperlink r:id="rId109" w:history="1">
        <w:r>
          <w:rPr>
            <w:color w:val="0000FF"/>
          </w:rPr>
          <w:t>438</w:t>
        </w:r>
      </w:hyperlink>
      <w:r>
        <w:t xml:space="preserve"> настоящего Кодекса.</w:t>
      </w:r>
    </w:p>
    <w:p w:rsidR="00630FCD" w:rsidRDefault="00630FCD">
      <w:pPr>
        <w:pStyle w:val="ConsPlusNormal"/>
        <w:spacing w:before="220"/>
        <w:ind w:firstLine="540"/>
        <w:jc w:val="both"/>
      </w:pPr>
      <w:r>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630FCD" w:rsidRDefault="00630FCD">
      <w:pPr>
        <w:pStyle w:val="ConsPlusNormal"/>
        <w:ind w:firstLine="540"/>
        <w:jc w:val="both"/>
      </w:pPr>
    </w:p>
    <w:p w:rsidR="00630FCD" w:rsidRDefault="00630FCD">
      <w:pPr>
        <w:pStyle w:val="ConsPlusTitle"/>
        <w:ind w:firstLine="540"/>
        <w:jc w:val="both"/>
        <w:outlineLvl w:val="3"/>
      </w:pPr>
      <w:r>
        <w:t>Статья 887. Обязанность хранителя возвратить вещь</w:t>
      </w:r>
    </w:p>
    <w:p w:rsidR="00630FCD" w:rsidRDefault="00630FCD">
      <w:pPr>
        <w:pStyle w:val="ConsPlusNormal"/>
        <w:ind w:firstLine="540"/>
        <w:jc w:val="both"/>
      </w:pPr>
    </w:p>
    <w:p w:rsidR="00630FCD" w:rsidRDefault="00630FCD">
      <w:pPr>
        <w:pStyle w:val="ConsPlusNormal"/>
        <w:ind w:firstLine="540"/>
        <w:jc w:val="both"/>
      </w:pPr>
      <w:r>
        <w:lastRenderedPageBreak/>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anchor="P2761" w:history="1">
        <w:r>
          <w:rPr>
            <w:color w:val="0000FF"/>
          </w:rPr>
          <w:t>(статья 877)</w:t>
        </w:r>
      </w:hyperlink>
      <w:r>
        <w:t>.</w:t>
      </w:r>
    </w:p>
    <w:p w:rsidR="00630FCD" w:rsidRDefault="00630FCD">
      <w:pPr>
        <w:pStyle w:val="ConsPlusNormal"/>
        <w:spacing w:before="220"/>
        <w:ind w:firstLine="540"/>
        <w:jc w:val="both"/>
      </w:pPr>
      <w: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630FCD" w:rsidRDefault="00630FCD">
      <w:pPr>
        <w:pStyle w:val="ConsPlusNormal"/>
        <w:spacing w:before="220"/>
        <w:ind w:firstLine="540"/>
        <w:jc w:val="both"/>
      </w:pPr>
      <w:r>
        <w:t>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rsidR="00630FCD" w:rsidRDefault="00630FCD">
      <w:pPr>
        <w:pStyle w:val="ConsPlusNormal"/>
        <w:ind w:firstLine="540"/>
        <w:jc w:val="both"/>
      </w:pPr>
    </w:p>
    <w:p w:rsidR="00630FCD" w:rsidRDefault="00630FCD">
      <w:pPr>
        <w:pStyle w:val="ConsPlusTitle"/>
        <w:ind w:firstLine="540"/>
        <w:jc w:val="both"/>
        <w:outlineLvl w:val="3"/>
      </w:pPr>
      <w:r>
        <w:t>Статья 888. Основания ответственности хранителя</w:t>
      </w:r>
    </w:p>
    <w:p w:rsidR="00630FCD" w:rsidRDefault="00630FCD">
      <w:pPr>
        <w:pStyle w:val="ConsPlusNormal"/>
        <w:ind w:firstLine="540"/>
        <w:jc w:val="both"/>
      </w:pPr>
    </w:p>
    <w:p w:rsidR="00630FCD" w:rsidRDefault="00630FCD">
      <w:pPr>
        <w:pStyle w:val="ConsPlusNormal"/>
        <w:ind w:firstLine="540"/>
        <w:jc w:val="both"/>
      </w:pPr>
      <w:r>
        <w:t xml:space="preserve">1. Хранитель отвечает за утрату, недостачу или повреждение вещей, принятых на хранение, по основаниям, предусмотренным </w:t>
      </w:r>
      <w:hyperlink r:id="rId110" w:history="1">
        <w:r>
          <w:rPr>
            <w:color w:val="0000FF"/>
          </w:rPr>
          <w:t>статьей 390</w:t>
        </w:r>
      </w:hyperlink>
      <w:r>
        <w:t xml:space="preserve"> настоящего Кодекса.</w:t>
      </w:r>
    </w:p>
    <w:p w:rsidR="00630FCD" w:rsidRDefault="00630FCD">
      <w:pPr>
        <w:pStyle w:val="ConsPlusNormal"/>
        <w:spacing w:before="220"/>
        <w:ind w:firstLine="540"/>
        <w:jc w:val="both"/>
      </w:pPr>
      <w:r>
        <w:t>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rsidR="00630FCD" w:rsidRDefault="00630FCD">
      <w:pPr>
        <w:pStyle w:val="ConsPlusNormal"/>
        <w:spacing w:before="220"/>
        <w:ind w:firstLine="540"/>
        <w:jc w:val="both"/>
      </w:pPr>
      <w:r>
        <w:t>2. За утрату, недостачу или повреждение принятых на хранение вещей после того, как наступила обязанность поклажедателя взять эти вещи обратно (</w:t>
      </w:r>
      <w:hyperlink w:anchor="P2818" w:history="1">
        <w:r>
          <w:rPr>
            <w:color w:val="0000FF"/>
          </w:rPr>
          <w:t>пункт 1 статьи 886</w:t>
        </w:r>
      </w:hyperlink>
      <w:r>
        <w:t>), хранитель отвечает лишь при наличии с его стороны умысла или грубой неосторожности.</w:t>
      </w:r>
    </w:p>
    <w:p w:rsidR="00630FCD" w:rsidRDefault="00630FCD">
      <w:pPr>
        <w:pStyle w:val="ConsPlusNormal"/>
        <w:ind w:firstLine="540"/>
        <w:jc w:val="both"/>
      </w:pPr>
    </w:p>
    <w:p w:rsidR="00630FCD" w:rsidRDefault="00630FCD">
      <w:pPr>
        <w:pStyle w:val="ConsPlusTitle"/>
        <w:ind w:firstLine="540"/>
        <w:jc w:val="both"/>
        <w:outlineLvl w:val="3"/>
      </w:pPr>
      <w:r>
        <w:t>Статья 889. Размер ответственности хранителя</w:t>
      </w:r>
    </w:p>
    <w:p w:rsidR="00630FCD" w:rsidRDefault="00630FCD">
      <w:pPr>
        <w:pStyle w:val="ConsPlusNormal"/>
        <w:ind w:firstLine="540"/>
        <w:jc w:val="both"/>
      </w:pPr>
    </w:p>
    <w:p w:rsidR="00630FCD" w:rsidRDefault="00630FCD">
      <w:pPr>
        <w:pStyle w:val="ConsPlusNormal"/>
        <w:ind w:firstLine="540"/>
        <w:jc w:val="both"/>
      </w:pPr>
      <w:r>
        <w:t xml:space="preserve">1. Убытки, причиненные поклажедателю утратой, недостачей или повреждением вещей, возмещаются хранителем в соответствии со </w:t>
      </w:r>
      <w:hyperlink r:id="rId111" w:history="1">
        <w:r>
          <w:rPr>
            <w:color w:val="0000FF"/>
          </w:rPr>
          <w:t>статьей 382</w:t>
        </w:r>
      </w:hyperlink>
      <w:r>
        <w:t xml:space="preserve"> настоящего Кодекса, если законом или договором хранения не предусмотрено иное.</w:t>
      </w:r>
    </w:p>
    <w:p w:rsidR="00630FCD" w:rsidRDefault="00630FCD">
      <w:pPr>
        <w:pStyle w:val="ConsPlusNormal"/>
        <w:spacing w:before="220"/>
        <w:ind w:firstLine="540"/>
        <w:jc w:val="both"/>
      </w:pPr>
      <w:r>
        <w:t>2. При безвозмездном хранении убытки, причиненные поклажедателю утратой, недостачей или повреждением вещей, возмещаются:</w:t>
      </w:r>
    </w:p>
    <w:p w:rsidR="00630FCD" w:rsidRDefault="00630FCD">
      <w:pPr>
        <w:pStyle w:val="ConsPlusNormal"/>
        <w:spacing w:before="220"/>
        <w:ind w:firstLine="540"/>
        <w:jc w:val="both"/>
      </w:pPr>
      <w:r>
        <w:t>1) за утрату и недостачу вещей - в размере стоимости утраченных или недостающих вещей;</w:t>
      </w:r>
    </w:p>
    <w:p w:rsidR="00630FCD" w:rsidRDefault="00630FCD">
      <w:pPr>
        <w:pStyle w:val="ConsPlusNormal"/>
        <w:spacing w:before="220"/>
        <w:ind w:firstLine="540"/>
        <w:jc w:val="both"/>
      </w:pPr>
      <w:r>
        <w:t>2) за повреждение вещей - в размере суммы, на которую понизилась их стоимость.</w:t>
      </w:r>
    </w:p>
    <w:p w:rsidR="00630FCD" w:rsidRDefault="00630FCD">
      <w:pPr>
        <w:pStyle w:val="ConsPlusNormal"/>
        <w:spacing w:before="220"/>
        <w:ind w:firstLine="540"/>
        <w:jc w:val="both"/>
      </w:pPr>
      <w:r>
        <w:t>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rsidR="00630FCD" w:rsidRDefault="00630FCD">
      <w:pPr>
        <w:pStyle w:val="ConsPlusNormal"/>
        <w:ind w:firstLine="540"/>
        <w:jc w:val="both"/>
      </w:pPr>
    </w:p>
    <w:p w:rsidR="00630FCD" w:rsidRDefault="00630FCD">
      <w:pPr>
        <w:pStyle w:val="ConsPlusTitle"/>
        <w:ind w:firstLine="540"/>
        <w:jc w:val="both"/>
        <w:outlineLvl w:val="3"/>
      </w:pPr>
      <w:r>
        <w:t>Статья 890. Возмещение убытков, причиненных хранителю</w:t>
      </w:r>
    </w:p>
    <w:p w:rsidR="00630FCD" w:rsidRDefault="00630FCD">
      <w:pPr>
        <w:pStyle w:val="ConsPlusNormal"/>
        <w:ind w:firstLine="540"/>
        <w:jc w:val="both"/>
      </w:pPr>
    </w:p>
    <w:p w:rsidR="00630FCD" w:rsidRDefault="00630FCD">
      <w:pPr>
        <w:pStyle w:val="ConsPlusNormal"/>
        <w:ind w:firstLine="540"/>
        <w:jc w:val="both"/>
      </w:pPr>
      <w:r>
        <w:t>Поклажедатель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rsidR="00630FCD" w:rsidRDefault="00630FCD">
      <w:pPr>
        <w:pStyle w:val="ConsPlusNormal"/>
        <w:ind w:firstLine="540"/>
        <w:jc w:val="both"/>
      </w:pPr>
    </w:p>
    <w:p w:rsidR="00630FCD" w:rsidRDefault="00630FCD">
      <w:pPr>
        <w:pStyle w:val="ConsPlusTitle"/>
        <w:ind w:firstLine="540"/>
        <w:jc w:val="both"/>
        <w:outlineLvl w:val="3"/>
      </w:pPr>
      <w:bookmarkStart w:id="200" w:name="P2846"/>
      <w:bookmarkEnd w:id="200"/>
      <w:r>
        <w:t>Статья 891. Прекращение хранения по требованию поклажедателя</w:t>
      </w:r>
    </w:p>
    <w:p w:rsidR="00630FCD" w:rsidRDefault="00630FCD">
      <w:pPr>
        <w:pStyle w:val="ConsPlusNormal"/>
        <w:ind w:firstLine="540"/>
        <w:jc w:val="both"/>
      </w:pPr>
    </w:p>
    <w:p w:rsidR="00630FCD" w:rsidRDefault="00630FCD">
      <w:pPr>
        <w:pStyle w:val="ConsPlusNormal"/>
        <w:ind w:firstLine="540"/>
        <w:jc w:val="both"/>
      </w:pPr>
      <w:r>
        <w:t>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rsidR="00630FCD" w:rsidRDefault="00630FCD">
      <w:pPr>
        <w:pStyle w:val="ConsPlusNormal"/>
        <w:ind w:firstLine="540"/>
        <w:jc w:val="both"/>
      </w:pPr>
    </w:p>
    <w:p w:rsidR="00630FCD" w:rsidRDefault="00630FCD">
      <w:pPr>
        <w:pStyle w:val="ConsPlusTitle"/>
        <w:ind w:firstLine="540"/>
        <w:jc w:val="both"/>
        <w:outlineLvl w:val="3"/>
      </w:pPr>
      <w:r>
        <w:t>Статья 892. Применение общих положений о хранении к отдельным его видам</w:t>
      </w:r>
    </w:p>
    <w:p w:rsidR="00630FCD" w:rsidRDefault="00630FCD">
      <w:pPr>
        <w:pStyle w:val="ConsPlusNormal"/>
        <w:ind w:firstLine="540"/>
        <w:jc w:val="both"/>
      </w:pPr>
    </w:p>
    <w:p w:rsidR="00630FCD" w:rsidRDefault="00630FCD">
      <w:pPr>
        <w:pStyle w:val="ConsPlusNormal"/>
        <w:ind w:firstLine="540"/>
        <w:jc w:val="both"/>
      </w:pPr>
      <w:r>
        <w:t>Общие положения о хранении (</w:t>
      </w:r>
      <w:hyperlink w:anchor="P2734" w:history="1">
        <w:r>
          <w:rPr>
            <w:color w:val="0000FF"/>
          </w:rPr>
          <w:t>статьи 873</w:t>
        </w:r>
      </w:hyperlink>
      <w:r>
        <w:t>-</w:t>
      </w:r>
      <w:hyperlink w:anchor="P2846" w:history="1">
        <w:r>
          <w:rPr>
            <w:color w:val="0000FF"/>
          </w:rPr>
          <w:t>891</w:t>
        </w:r>
      </w:hyperlink>
      <w:r>
        <w:t xml:space="preserve">) применяются к отдельным его видам, если правилами об отдельных видах хранения, содержащимися в </w:t>
      </w:r>
      <w:hyperlink w:anchor="P2860" w:history="1">
        <w:r>
          <w:rPr>
            <w:color w:val="0000FF"/>
          </w:rPr>
          <w:t>статьях 894</w:t>
        </w:r>
      </w:hyperlink>
      <w:r>
        <w:t>-</w:t>
      </w:r>
      <w:hyperlink w:anchor="P2991" w:history="1">
        <w:r>
          <w:rPr>
            <w:color w:val="0000FF"/>
          </w:rPr>
          <w:t>913</w:t>
        </w:r>
      </w:hyperlink>
      <w:r>
        <w:t xml:space="preserve"> настоящего Кодекса и в других законах, не установлено иное.</w:t>
      </w:r>
    </w:p>
    <w:p w:rsidR="00630FCD" w:rsidRDefault="00630FCD">
      <w:pPr>
        <w:pStyle w:val="ConsPlusNormal"/>
        <w:ind w:firstLine="540"/>
        <w:jc w:val="both"/>
      </w:pPr>
    </w:p>
    <w:p w:rsidR="00630FCD" w:rsidRDefault="00630FCD">
      <w:pPr>
        <w:pStyle w:val="ConsPlusTitle"/>
        <w:ind w:firstLine="540"/>
        <w:jc w:val="both"/>
        <w:outlineLvl w:val="3"/>
      </w:pPr>
      <w:r>
        <w:t>Статья 893. Хранение в силу закона</w:t>
      </w:r>
    </w:p>
    <w:p w:rsidR="00630FCD" w:rsidRDefault="00630FCD">
      <w:pPr>
        <w:pStyle w:val="ConsPlusNormal"/>
        <w:ind w:firstLine="540"/>
        <w:jc w:val="both"/>
      </w:pPr>
    </w:p>
    <w:p w:rsidR="00630FCD" w:rsidRDefault="00630FCD">
      <w:pPr>
        <w:pStyle w:val="ConsPlusNormal"/>
        <w:ind w:firstLine="540"/>
        <w:jc w:val="both"/>
      </w:pPr>
      <w:r>
        <w:t>Правила настоящей главы применяются к обязательствам хранения, возникающим в силу закона, если законом не установлены иные правила.</w:t>
      </w:r>
    </w:p>
    <w:p w:rsidR="00630FCD" w:rsidRDefault="00630FCD">
      <w:pPr>
        <w:pStyle w:val="ConsPlusNormal"/>
        <w:ind w:firstLine="540"/>
        <w:jc w:val="both"/>
      </w:pPr>
    </w:p>
    <w:p w:rsidR="00630FCD" w:rsidRDefault="00630FCD">
      <w:pPr>
        <w:pStyle w:val="ConsPlusTitle"/>
        <w:jc w:val="center"/>
        <w:outlineLvl w:val="2"/>
      </w:pPr>
      <w:r>
        <w:t>§ 2. ХРАНЕНИЕ НА ТОВАРНОМ СКЛАДЕ</w:t>
      </w:r>
    </w:p>
    <w:p w:rsidR="00630FCD" w:rsidRDefault="00630FCD">
      <w:pPr>
        <w:pStyle w:val="ConsPlusNormal"/>
        <w:ind w:firstLine="540"/>
        <w:jc w:val="both"/>
      </w:pPr>
    </w:p>
    <w:p w:rsidR="00630FCD" w:rsidRDefault="00630FCD">
      <w:pPr>
        <w:pStyle w:val="ConsPlusTitle"/>
        <w:ind w:firstLine="540"/>
        <w:jc w:val="both"/>
        <w:outlineLvl w:val="3"/>
      </w:pPr>
      <w:bookmarkStart w:id="201" w:name="P2860"/>
      <w:bookmarkEnd w:id="201"/>
      <w:r>
        <w:t>Статья 894. Договор складского хранения</w:t>
      </w:r>
    </w:p>
    <w:p w:rsidR="00630FCD" w:rsidRDefault="00630FCD">
      <w:pPr>
        <w:pStyle w:val="ConsPlusNormal"/>
        <w:ind w:firstLine="540"/>
        <w:jc w:val="both"/>
      </w:pPr>
    </w:p>
    <w:p w:rsidR="00630FCD" w:rsidRDefault="00630FCD">
      <w:pPr>
        <w:pStyle w:val="ConsPlusNormal"/>
        <w:ind w:firstLine="540"/>
        <w:jc w:val="both"/>
      </w:pPr>
      <w:r>
        <w:t>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rsidR="00630FCD" w:rsidRDefault="00630FCD">
      <w:pPr>
        <w:pStyle w:val="ConsPlusNormal"/>
        <w:spacing w:before="220"/>
        <w:ind w:firstLine="540"/>
        <w:jc w:val="both"/>
      </w:pPr>
      <w: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630FCD" w:rsidRDefault="00630FCD">
      <w:pPr>
        <w:pStyle w:val="ConsPlusNormal"/>
        <w:spacing w:before="220"/>
        <w:ind w:firstLine="540"/>
        <w:jc w:val="both"/>
      </w:pPr>
      <w:r>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anchor="P2889" w:history="1">
        <w:r>
          <w:rPr>
            <w:color w:val="0000FF"/>
          </w:rPr>
          <w:t>(статья 899)</w:t>
        </w:r>
      </w:hyperlink>
      <w:r>
        <w:t>.</w:t>
      </w:r>
    </w:p>
    <w:p w:rsidR="00630FCD" w:rsidRDefault="00630FCD">
      <w:pPr>
        <w:pStyle w:val="ConsPlusNormal"/>
        <w:ind w:firstLine="540"/>
        <w:jc w:val="both"/>
      </w:pPr>
    </w:p>
    <w:p w:rsidR="00630FCD" w:rsidRDefault="00630FCD">
      <w:pPr>
        <w:pStyle w:val="ConsPlusTitle"/>
        <w:ind w:firstLine="540"/>
        <w:jc w:val="both"/>
        <w:outlineLvl w:val="3"/>
      </w:pPr>
      <w:r>
        <w:t>Статья 895. Хранение товаров складом общего пользования</w:t>
      </w:r>
    </w:p>
    <w:p w:rsidR="00630FCD" w:rsidRDefault="00630FCD">
      <w:pPr>
        <w:pStyle w:val="ConsPlusNormal"/>
        <w:ind w:firstLine="540"/>
        <w:jc w:val="both"/>
      </w:pPr>
    </w:p>
    <w:p w:rsidR="00630FCD" w:rsidRDefault="00630FCD">
      <w:pPr>
        <w:pStyle w:val="ConsPlusNormal"/>
        <w:ind w:firstLine="540"/>
        <w:jc w:val="both"/>
      </w:pPr>
      <w:r>
        <w:t>1. Товарный склад признается складом общего пользования, если из закона, иных правовых актов или выданного этой коммерческой организации разрешения (лицензии) вытекает, что она обязана принимать товары на хранение от любого товаровладельца.</w:t>
      </w:r>
    </w:p>
    <w:p w:rsidR="00630FCD" w:rsidRDefault="00630FCD">
      <w:pPr>
        <w:pStyle w:val="ConsPlusNormal"/>
        <w:spacing w:before="220"/>
        <w:ind w:firstLine="540"/>
        <w:jc w:val="both"/>
      </w:pPr>
      <w:r>
        <w:t xml:space="preserve">2. Договор складского хранения, заключаемый товарным складом общего пользования, признается публичным договором </w:t>
      </w:r>
      <w:hyperlink r:id="rId112" w:history="1">
        <w:r>
          <w:rPr>
            <w:color w:val="0000FF"/>
          </w:rPr>
          <w:t>(статья 415)</w:t>
        </w:r>
      </w:hyperlink>
      <w:r>
        <w:t>.</w:t>
      </w:r>
    </w:p>
    <w:p w:rsidR="00630FCD" w:rsidRDefault="00630FCD">
      <w:pPr>
        <w:pStyle w:val="ConsPlusNormal"/>
        <w:ind w:firstLine="540"/>
        <w:jc w:val="both"/>
      </w:pPr>
    </w:p>
    <w:p w:rsidR="00630FCD" w:rsidRDefault="00630FCD">
      <w:pPr>
        <w:pStyle w:val="ConsPlusTitle"/>
        <w:ind w:firstLine="540"/>
        <w:jc w:val="both"/>
        <w:outlineLvl w:val="3"/>
      </w:pPr>
      <w:r>
        <w:t>Статья 896. Проверка товаров при их приеме товарным складом и во время хранения</w:t>
      </w:r>
    </w:p>
    <w:p w:rsidR="00630FCD" w:rsidRDefault="00630FCD">
      <w:pPr>
        <w:pStyle w:val="ConsPlusNormal"/>
        <w:ind w:firstLine="540"/>
        <w:jc w:val="both"/>
      </w:pPr>
    </w:p>
    <w:p w:rsidR="00630FCD" w:rsidRDefault="00630FCD">
      <w:pPr>
        <w:pStyle w:val="ConsPlusNormal"/>
        <w:ind w:firstLine="540"/>
        <w:jc w:val="both"/>
      </w:pPr>
      <w:r>
        <w:t>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w:t>
      </w:r>
    </w:p>
    <w:p w:rsidR="00630FCD" w:rsidRDefault="00630FCD">
      <w:pPr>
        <w:pStyle w:val="ConsPlusNormal"/>
        <w:spacing w:before="220"/>
        <w:ind w:firstLine="540"/>
        <w:jc w:val="both"/>
      </w:pPr>
      <w:r>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630FCD" w:rsidRDefault="00630FCD">
      <w:pPr>
        <w:pStyle w:val="ConsPlusNormal"/>
        <w:ind w:firstLine="540"/>
        <w:jc w:val="both"/>
      </w:pPr>
    </w:p>
    <w:p w:rsidR="00630FCD" w:rsidRDefault="00630FCD">
      <w:pPr>
        <w:pStyle w:val="ConsPlusTitle"/>
        <w:ind w:firstLine="540"/>
        <w:jc w:val="both"/>
        <w:outlineLvl w:val="3"/>
      </w:pPr>
      <w:r>
        <w:t>Статья 897. Изменение условий хранения и состояния товаров</w:t>
      </w:r>
    </w:p>
    <w:p w:rsidR="00630FCD" w:rsidRDefault="00630FCD">
      <w:pPr>
        <w:pStyle w:val="ConsPlusNormal"/>
        <w:ind w:firstLine="540"/>
        <w:jc w:val="both"/>
      </w:pPr>
    </w:p>
    <w:p w:rsidR="00630FCD" w:rsidRDefault="00630FCD">
      <w:pPr>
        <w:pStyle w:val="ConsPlusNormal"/>
        <w:ind w:firstLine="540"/>
        <w:jc w:val="both"/>
      </w:pPr>
      <w: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rsidR="00630FCD" w:rsidRDefault="00630FCD">
      <w:pPr>
        <w:pStyle w:val="ConsPlusNormal"/>
        <w:spacing w:before="220"/>
        <w:ind w:firstLine="540"/>
        <w:jc w:val="both"/>
      </w:pPr>
      <w:r>
        <w:t>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rsidR="00630FCD" w:rsidRDefault="00630FCD">
      <w:pPr>
        <w:pStyle w:val="ConsPlusNormal"/>
        <w:ind w:firstLine="540"/>
        <w:jc w:val="both"/>
      </w:pPr>
    </w:p>
    <w:p w:rsidR="00630FCD" w:rsidRDefault="00630FCD">
      <w:pPr>
        <w:pStyle w:val="ConsPlusTitle"/>
        <w:ind w:firstLine="540"/>
        <w:jc w:val="both"/>
        <w:outlineLvl w:val="3"/>
      </w:pPr>
      <w:r>
        <w:lastRenderedPageBreak/>
        <w:t>Статья 898. Проверка количества и состояния товара при возвращении его товаровладельцу</w:t>
      </w:r>
    </w:p>
    <w:p w:rsidR="00630FCD" w:rsidRDefault="00630FCD">
      <w:pPr>
        <w:pStyle w:val="ConsPlusNormal"/>
        <w:ind w:firstLine="540"/>
        <w:jc w:val="both"/>
      </w:pPr>
    </w:p>
    <w:p w:rsidR="00630FCD" w:rsidRDefault="00630FCD">
      <w:pPr>
        <w:pStyle w:val="ConsPlusNormal"/>
        <w:ind w:firstLine="540"/>
        <w:jc w:val="both"/>
      </w:pPr>
      <w:r>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rsidR="00630FCD" w:rsidRDefault="00630F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0FCD">
        <w:trPr>
          <w:jc w:val="center"/>
        </w:trPr>
        <w:tc>
          <w:tcPr>
            <w:tcW w:w="9294" w:type="dxa"/>
            <w:tcBorders>
              <w:top w:val="nil"/>
              <w:left w:val="single" w:sz="24" w:space="0" w:color="CED3F1"/>
              <w:bottom w:val="nil"/>
              <w:right w:val="single" w:sz="24" w:space="0" w:color="F4F3F8"/>
            </w:tcBorders>
            <w:shd w:val="clear" w:color="auto" w:fill="F4F3F8"/>
          </w:tcPr>
          <w:p w:rsidR="00630FCD" w:rsidRDefault="00630FCD">
            <w:pPr>
              <w:pStyle w:val="ConsPlusNormal"/>
              <w:jc w:val="both"/>
            </w:pPr>
            <w:r>
              <w:rPr>
                <w:color w:val="392C69"/>
              </w:rPr>
              <w:t>КонсультантПлюс: примечание.</w:t>
            </w:r>
          </w:p>
          <w:p w:rsidR="00630FCD" w:rsidRDefault="00630FCD">
            <w:pPr>
              <w:pStyle w:val="ConsPlusNormal"/>
              <w:jc w:val="both"/>
            </w:pPr>
            <w:r>
              <w:rPr>
                <w:color w:val="392C69"/>
              </w:rPr>
              <w:t>Пунктуация пункта 2 статьи 898 приводится в соответствии с текстом официальной публикации.</w:t>
            </w:r>
          </w:p>
        </w:tc>
      </w:tr>
    </w:tbl>
    <w:p w:rsidR="00630FCD" w:rsidRDefault="00630FCD">
      <w:pPr>
        <w:pStyle w:val="ConsPlusNormal"/>
        <w:spacing w:before="280"/>
        <w:ind w:firstLine="540"/>
        <w:jc w:val="both"/>
      </w:pPr>
      <w:r>
        <w:t>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p>
    <w:p w:rsidR="00630FCD" w:rsidRDefault="00630FCD">
      <w:pPr>
        <w:pStyle w:val="ConsPlusNormal"/>
        <w:spacing w:before="220"/>
        <w:ind w:firstLine="540"/>
        <w:jc w:val="both"/>
      </w:pPr>
      <w:r>
        <w:t>При отсутствии заявления, указанного в абзаце первом настоящего пункта, считается, если не доказано иное, что товар возвращен складом в соответствии с условиями договора складского хранения.</w:t>
      </w:r>
    </w:p>
    <w:p w:rsidR="00630FCD" w:rsidRDefault="00630FCD">
      <w:pPr>
        <w:pStyle w:val="ConsPlusNormal"/>
        <w:ind w:firstLine="540"/>
        <w:jc w:val="both"/>
      </w:pPr>
    </w:p>
    <w:p w:rsidR="00630FCD" w:rsidRDefault="00630FCD">
      <w:pPr>
        <w:pStyle w:val="ConsPlusTitle"/>
        <w:ind w:firstLine="540"/>
        <w:jc w:val="both"/>
        <w:outlineLvl w:val="3"/>
      </w:pPr>
      <w:bookmarkStart w:id="202" w:name="P2889"/>
      <w:bookmarkEnd w:id="202"/>
      <w:r>
        <w:t>Статья 899. Складские документы</w:t>
      </w:r>
    </w:p>
    <w:p w:rsidR="00630FCD" w:rsidRDefault="00630FCD">
      <w:pPr>
        <w:pStyle w:val="ConsPlusNormal"/>
        <w:ind w:firstLine="540"/>
        <w:jc w:val="both"/>
      </w:pPr>
    </w:p>
    <w:p w:rsidR="00630FCD" w:rsidRDefault="00630FCD">
      <w:pPr>
        <w:pStyle w:val="ConsPlusNormal"/>
        <w:ind w:firstLine="540"/>
        <w:jc w:val="both"/>
      </w:pPr>
      <w:r>
        <w:t>1. Товарный склад выдает в подтверждение принятия товара на хранение один из следующих складских документов:</w:t>
      </w:r>
    </w:p>
    <w:p w:rsidR="00630FCD" w:rsidRDefault="00630FCD">
      <w:pPr>
        <w:pStyle w:val="ConsPlusNormal"/>
        <w:spacing w:before="220"/>
        <w:ind w:firstLine="540"/>
        <w:jc w:val="both"/>
      </w:pPr>
      <w:r>
        <w:t>двойное складское свидетельство;</w:t>
      </w:r>
    </w:p>
    <w:p w:rsidR="00630FCD" w:rsidRDefault="00630FCD">
      <w:pPr>
        <w:pStyle w:val="ConsPlusNormal"/>
        <w:spacing w:before="220"/>
        <w:ind w:firstLine="540"/>
        <w:jc w:val="both"/>
      </w:pPr>
      <w:r>
        <w:t>простое складское свидетельство;</w:t>
      </w:r>
    </w:p>
    <w:p w:rsidR="00630FCD" w:rsidRDefault="00630FCD">
      <w:pPr>
        <w:pStyle w:val="ConsPlusNormal"/>
        <w:spacing w:before="220"/>
        <w:ind w:firstLine="540"/>
        <w:jc w:val="both"/>
      </w:pPr>
      <w:r>
        <w:t>складскую квитанцию.</w:t>
      </w:r>
    </w:p>
    <w:p w:rsidR="00630FCD" w:rsidRDefault="00630FCD">
      <w:pPr>
        <w:pStyle w:val="ConsPlusNormal"/>
        <w:spacing w:before="220"/>
        <w:ind w:firstLine="540"/>
        <w:jc w:val="both"/>
      </w:pPr>
      <w:r>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630FCD" w:rsidRDefault="00630FCD">
      <w:pPr>
        <w:pStyle w:val="ConsPlusNormal"/>
        <w:spacing w:before="220"/>
        <w:ind w:firstLine="540"/>
        <w:jc w:val="both"/>
      </w:pPr>
      <w:r>
        <w:t>3. Двойное складское свидетельство, каждая из двух его частей и простое складское свидетельство являются ценными бумагами.</w:t>
      </w:r>
    </w:p>
    <w:p w:rsidR="00630FCD" w:rsidRDefault="00630FCD">
      <w:pPr>
        <w:pStyle w:val="ConsPlusNormal"/>
        <w:spacing w:before="220"/>
        <w:ind w:firstLine="540"/>
        <w:jc w:val="both"/>
      </w:pPr>
      <w:r>
        <w:t>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630FCD" w:rsidRDefault="00630FCD">
      <w:pPr>
        <w:pStyle w:val="ConsPlusNormal"/>
        <w:ind w:firstLine="540"/>
        <w:jc w:val="both"/>
      </w:pPr>
    </w:p>
    <w:p w:rsidR="00630FCD" w:rsidRDefault="00630FCD">
      <w:pPr>
        <w:pStyle w:val="ConsPlusTitle"/>
        <w:ind w:firstLine="540"/>
        <w:jc w:val="both"/>
        <w:outlineLvl w:val="3"/>
      </w:pPr>
      <w:r>
        <w:t>Статья 900. Двойное складское свидетельство</w:t>
      </w:r>
    </w:p>
    <w:p w:rsidR="00630FCD" w:rsidRDefault="00630FCD">
      <w:pPr>
        <w:pStyle w:val="ConsPlusNormal"/>
        <w:ind w:firstLine="540"/>
        <w:jc w:val="both"/>
      </w:pPr>
    </w:p>
    <w:p w:rsidR="00630FCD" w:rsidRDefault="00630FCD">
      <w:pPr>
        <w:pStyle w:val="ConsPlusNormal"/>
        <w:ind w:firstLine="540"/>
        <w:jc w:val="both"/>
      </w:pPr>
      <w:r>
        <w:t>1. В каждой части двойного складского свидетельства должны быть одинаково указаны:</w:t>
      </w:r>
    </w:p>
    <w:p w:rsidR="00630FCD" w:rsidRDefault="00630FCD">
      <w:pPr>
        <w:pStyle w:val="ConsPlusNormal"/>
        <w:spacing w:before="220"/>
        <w:ind w:firstLine="540"/>
        <w:jc w:val="both"/>
      </w:pPr>
      <w:bookmarkStart w:id="203" w:name="P2902"/>
      <w:bookmarkEnd w:id="203"/>
      <w:r>
        <w:t>1) наименование и место нахождения товарного склада, принявшего товар на хранение;</w:t>
      </w:r>
    </w:p>
    <w:p w:rsidR="00630FCD" w:rsidRDefault="00630FCD">
      <w:pPr>
        <w:pStyle w:val="ConsPlusNormal"/>
        <w:spacing w:before="220"/>
        <w:ind w:firstLine="540"/>
        <w:jc w:val="both"/>
      </w:pPr>
      <w:bookmarkStart w:id="204" w:name="P2903"/>
      <w:bookmarkEnd w:id="204"/>
      <w:r>
        <w:t>2) текущий номер складского свидетельства по реестру склада;</w:t>
      </w:r>
    </w:p>
    <w:p w:rsidR="00630FCD" w:rsidRDefault="00630FCD">
      <w:pPr>
        <w:pStyle w:val="ConsPlusNormal"/>
        <w:spacing w:before="220"/>
        <w:ind w:firstLine="540"/>
        <w:jc w:val="both"/>
      </w:pPr>
      <w:r>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630FCD" w:rsidRDefault="00630FCD">
      <w:pPr>
        <w:pStyle w:val="ConsPlusNormal"/>
        <w:spacing w:before="220"/>
        <w:ind w:firstLine="540"/>
        <w:jc w:val="both"/>
      </w:pPr>
      <w:bookmarkStart w:id="205" w:name="P2905"/>
      <w:bookmarkEnd w:id="205"/>
      <w:r>
        <w:t>4) наименование и количество принятого на хранение товара - число единиц и (или) товарных мест и (или) мера (вес, объем) товара;</w:t>
      </w:r>
    </w:p>
    <w:p w:rsidR="00630FCD" w:rsidRDefault="00630FCD">
      <w:pPr>
        <w:pStyle w:val="ConsPlusNormal"/>
        <w:spacing w:before="220"/>
        <w:ind w:firstLine="540"/>
        <w:jc w:val="both"/>
      </w:pPr>
      <w:r>
        <w:t>5) срок, на который товар принят на хранение, если такой срок устанавливается, либо указание, что товар принят на хранение до востребования;</w:t>
      </w:r>
    </w:p>
    <w:p w:rsidR="00630FCD" w:rsidRDefault="00630FCD">
      <w:pPr>
        <w:pStyle w:val="ConsPlusNormal"/>
        <w:spacing w:before="220"/>
        <w:ind w:firstLine="540"/>
        <w:jc w:val="both"/>
      </w:pPr>
      <w:r>
        <w:lastRenderedPageBreak/>
        <w:t>6) размер вознаграждения за хранение либо тарифы, на основании которых он исчисляется, и порядок оплаты хранения;</w:t>
      </w:r>
    </w:p>
    <w:p w:rsidR="00630FCD" w:rsidRDefault="00630FCD">
      <w:pPr>
        <w:pStyle w:val="ConsPlusNormal"/>
        <w:spacing w:before="220"/>
        <w:ind w:firstLine="540"/>
        <w:jc w:val="both"/>
      </w:pPr>
      <w:bookmarkStart w:id="206" w:name="P2908"/>
      <w:bookmarkEnd w:id="206"/>
      <w:r>
        <w:t>7) дата выдачи складского свидетельства.</w:t>
      </w:r>
    </w:p>
    <w:p w:rsidR="00630FCD" w:rsidRDefault="00630FCD">
      <w:pPr>
        <w:pStyle w:val="ConsPlusNormal"/>
        <w:spacing w:before="220"/>
        <w:ind w:firstLine="540"/>
        <w:jc w:val="both"/>
      </w:pPr>
      <w:r>
        <w:t>Обе части двойного складского свидетельства должны иметь идентичные подписи уполномоченного лица и печати товарного склада.</w:t>
      </w:r>
    </w:p>
    <w:p w:rsidR="00630FCD" w:rsidRDefault="00630FCD">
      <w:pPr>
        <w:pStyle w:val="ConsPlusNormal"/>
        <w:spacing w:before="220"/>
        <w:ind w:firstLine="540"/>
        <w:jc w:val="both"/>
      </w:pPr>
      <w:bookmarkStart w:id="207" w:name="P2910"/>
      <w:bookmarkEnd w:id="207"/>
      <w:r>
        <w:t>2. Документ, не соответствующий требованиям настоящей статьи, не является двойным складским свидетельством.</w:t>
      </w:r>
    </w:p>
    <w:p w:rsidR="00630FCD" w:rsidRDefault="00630FCD">
      <w:pPr>
        <w:pStyle w:val="ConsPlusNormal"/>
        <w:ind w:firstLine="540"/>
        <w:jc w:val="both"/>
      </w:pPr>
    </w:p>
    <w:p w:rsidR="00630FCD" w:rsidRDefault="00630FCD">
      <w:pPr>
        <w:pStyle w:val="ConsPlusTitle"/>
        <w:ind w:firstLine="540"/>
        <w:jc w:val="both"/>
        <w:outlineLvl w:val="3"/>
      </w:pPr>
      <w:r>
        <w:t>Статья 901. Права держателей складского и залогового свидетельств</w:t>
      </w:r>
    </w:p>
    <w:p w:rsidR="00630FCD" w:rsidRDefault="00630FCD">
      <w:pPr>
        <w:pStyle w:val="ConsPlusNormal"/>
        <w:ind w:firstLine="540"/>
        <w:jc w:val="both"/>
      </w:pPr>
    </w:p>
    <w:p w:rsidR="00630FCD" w:rsidRDefault="00630FCD">
      <w:pPr>
        <w:pStyle w:val="ConsPlusNormal"/>
        <w:ind w:firstLine="540"/>
        <w:jc w:val="both"/>
      </w:pPr>
      <w:r>
        <w:t>1. Держатель складского и залогового свидетельств имеет право распоряжения хранящимся на складе товаром в полном объеме.</w:t>
      </w:r>
    </w:p>
    <w:p w:rsidR="00630FCD" w:rsidRDefault="00630FCD">
      <w:pPr>
        <w:pStyle w:val="ConsPlusNormal"/>
        <w:spacing w:before="220"/>
        <w:ind w:firstLine="540"/>
        <w:jc w:val="both"/>
      </w:pPr>
      <w:r>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630FCD" w:rsidRDefault="00630FCD">
      <w:pPr>
        <w:pStyle w:val="ConsPlusNormal"/>
        <w:spacing w:before="220"/>
        <w:ind w:firstLine="540"/>
        <w:jc w:val="both"/>
      </w:pPr>
      <w:r>
        <w:t>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630FCD" w:rsidRDefault="00630FCD">
      <w:pPr>
        <w:pStyle w:val="ConsPlusNormal"/>
        <w:ind w:firstLine="540"/>
        <w:jc w:val="both"/>
      </w:pPr>
    </w:p>
    <w:p w:rsidR="00630FCD" w:rsidRDefault="00630FCD">
      <w:pPr>
        <w:pStyle w:val="ConsPlusTitle"/>
        <w:ind w:firstLine="540"/>
        <w:jc w:val="both"/>
        <w:outlineLvl w:val="3"/>
      </w:pPr>
      <w:r>
        <w:t>Статья 902. Передача складского и залогового свидетельств</w:t>
      </w:r>
    </w:p>
    <w:p w:rsidR="00630FCD" w:rsidRDefault="00630FCD">
      <w:pPr>
        <w:pStyle w:val="ConsPlusNormal"/>
        <w:ind w:firstLine="540"/>
        <w:jc w:val="both"/>
      </w:pPr>
    </w:p>
    <w:p w:rsidR="00630FCD" w:rsidRDefault="00630FCD">
      <w:pPr>
        <w:pStyle w:val="ConsPlusNormal"/>
        <w:ind w:firstLine="540"/>
        <w:jc w:val="both"/>
      </w:pPr>
      <w:r>
        <w:t>Складское свидетельство и залоговое свидетельство могут передаваться вместе или порознь по передаточным надписям.</w:t>
      </w:r>
    </w:p>
    <w:p w:rsidR="00630FCD" w:rsidRDefault="00630FCD">
      <w:pPr>
        <w:pStyle w:val="ConsPlusNormal"/>
        <w:ind w:firstLine="540"/>
        <w:jc w:val="both"/>
      </w:pPr>
    </w:p>
    <w:p w:rsidR="00630FCD" w:rsidRDefault="00630FCD">
      <w:pPr>
        <w:pStyle w:val="ConsPlusTitle"/>
        <w:ind w:firstLine="540"/>
        <w:jc w:val="both"/>
        <w:outlineLvl w:val="3"/>
      </w:pPr>
      <w:r>
        <w:t>Статья 903. Выдача товара по двойному складскому свидетельству</w:t>
      </w:r>
    </w:p>
    <w:p w:rsidR="00630FCD" w:rsidRDefault="00630FCD">
      <w:pPr>
        <w:pStyle w:val="ConsPlusNormal"/>
        <w:ind w:firstLine="540"/>
        <w:jc w:val="both"/>
      </w:pPr>
    </w:p>
    <w:p w:rsidR="00630FCD" w:rsidRDefault="00630FCD">
      <w:pPr>
        <w:pStyle w:val="ConsPlusNormal"/>
        <w:ind w:firstLine="540"/>
        <w:jc w:val="both"/>
      </w:pPr>
      <w: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rsidR="00630FCD" w:rsidRDefault="00630FCD">
      <w:pPr>
        <w:pStyle w:val="ConsPlusNormal"/>
        <w:spacing w:before="220"/>
        <w:ind w:firstLine="540"/>
        <w:jc w:val="both"/>
      </w:pPr>
      <w:r>
        <w:t>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630FCD" w:rsidRDefault="00630FCD">
      <w:pPr>
        <w:pStyle w:val="ConsPlusNormal"/>
        <w:spacing w:before="220"/>
        <w:ind w:firstLine="540"/>
        <w:jc w:val="both"/>
      </w:pPr>
      <w:r>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630FCD" w:rsidRDefault="00630FCD">
      <w:pPr>
        <w:pStyle w:val="ConsPlusNormal"/>
        <w:spacing w:before="220"/>
        <w:ind w:firstLine="540"/>
        <w:jc w:val="both"/>
      </w:pPr>
      <w:r>
        <w:t>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rsidR="00630FCD" w:rsidRDefault="00630FCD">
      <w:pPr>
        <w:pStyle w:val="ConsPlusNormal"/>
        <w:ind w:firstLine="540"/>
        <w:jc w:val="both"/>
      </w:pPr>
    </w:p>
    <w:p w:rsidR="00630FCD" w:rsidRDefault="00630FCD">
      <w:pPr>
        <w:pStyle w:val="ConsPlusTitle"/>
        <w:ind w:firstLine="540"/>
        <w:jc w:val="both"/>
        <w:outlineLvl w:val="3"/>
      </w:pPr>
      <w:r>
        <w:t>Статья 904. Простое складское свидетельство</w:t>
      </w:r>
    </w:p>
    <w:p w:rsidR="00630FCD" w:rsidRDefault="00630FCD">
      <w:pPr>
        <w:pStyle w:val="ConsPlusNormal"/>
        <w:ind w:firstLine="540"/>
        <w:jc w:val="both"/>
      </w:pPr>
    </w:p>
    <w:p w:rsidR="00630FCD" w:rsidRDefault="00630FCD">
      <w:pPr>
        <w:pStyle w:val="ConsPlusNormal"/>
        <w:ind w:firstLine="540"/>
        <w:jc w:val="both"/>
      </w:pPr>
      <w:r>
        <w:t>1. Простое складское свидетельство выдается на предъявителя.</w:t>
      </w:r>
    </w:p>
    <w:p w:rsidR="00630FCD" w:rsidRDefault="00630FCD">
      <w:pPr>
        <w:pStyle w:val="ConsPlusNormal"/>
        <w:spacing w:before="220"/>
        <w:ind w:firstLine="540"/>
        <w:jc w:val="both"/>
      </w:pPr>
      <w:r>
        <w:t xml:space="preserve">2. Простое складское свидетельство должно содержать сведения, предусмотренные </w:t>
      </w:r>
      <w:hyperlink w:anchor="P2902" w:history="1">
        <w:r>
          <w:rPr>
            <w:color w:val="0000FF"/>
          </w:rPr>
          <w:t>подпунктами 1</w:t>
        </w:r>
      </w:hyperlink>
      <w:r>
        <w:t xml:space="preserve">, </w:t>
      </w:r>
      <w:hyperlink w:anchor="P2903" w:history="1">
        <w:r>
          <w:rPr>
            <w:color w:val="0000FF"/>
          </w:rPr>
          <w:t>2</w:t>
        </w:r>
      </w:hyperlink>
      <w:r>
        <w:t xml:space="preserve">, </w:t>
      </w:r>
      <w:hyperlink w:anchor="P2905" w:history="1">
        <w:r>
          <w:rPr>
            <w:color w:val="0000FF"/>
          </w:rPr>
          <w:t>4</w:t>
        </w:r>
      </w:hyperlink>
      <w:r>
        <w:t>-</w:t>
      </w:r>
      <w:hyperlink w:anchor="P2908" w:history="1">
        <w:r>
          <w:rPr>
            <w:color w:val="0000FF"/>
          </w:rPr>
          <w:t>7 пункта 1</w:t>
        </w:r>
      </w:hyperlink>
      <w:r>
        <w:t xml:space="preserve"> и </w:t>
      </w:r>
      <w:hyperlink w:anchor="P2910" w:history="1">
        <w:r>
          <w:rPr>
            <w:color w:val="0000FF"/>
          </w:rPr>
          <w:t>последним абзацем статьи 900</w:t>
        </w:r>
      </w:hyperlink>
      <w:r>
        <w:t xml:space="preserve"> настоящего Кодекса, а также указание на то, что оно выдано на предъявителя.</w:t>
      </w:r>
    </w:p>
    <w:p w:rsidR="00630FCD" w:rsidRDefault="00630FCD">
      <w:pPr>
        <w:pStyle w:val="ConsPlusNormal"/>
        <w:spacing w:before="220"/>
        <w:ind w:firstLine="540"/>
        <w:jc w:val="both"/>
      </w:pPr>
      <w:r>
        <w:lastRenderedPageBreak/>
        <w:t>3. Документ, не соответствующий требованиям настоящей статьи, не является простым складским свидетельством.</w:t>
      </w:r>
    </w:p>
    <w:p w:rsidR="00630FCD" w:rsidRDefault="00630FCD">
      <w:pPr>
        <w:pStyle w:val="ConsPlusNormal"/>
        <w:ind w:firstLine="540"/>
        <w:jc w:val="both"/>
      </w:pPr>
    </w:p>
    <w:p w:rsidR="00630FCD" w:rsidRDefault="00630FCD">
      <w:pPr>
        <w:pStyle w:val="ConsPlusTitle"/>
        <w:ind w:firstLine="540"/>
        <w:jc w:val="both"/>
        <w:outlineLvl w:val="3"/>
      </w:pPr>
      <w:r>
        <w:t>Статья 905. Хранение вещей с правом распоряжения ими</w:t>
      </w:r>
    </w:p>
    <w:p w:rsidR="00630FCD" w:rsidRDefault="00630FCD">
      <w:pPr>
        <w:pStyle w:val="ConsPlusNormal"/>
        <w:ind w:firstLine="540"/>
        <w:jc w:val="both"/>
      </w:pPr>
    </w:p>
    <w:p w:rsidR="00630FCD" w:rsidRDefault="00630FCD">
      <w:pPr>
        <w:pStyle w:val="ConsPlusNormal"/>
        <w:ind w:firstLine="540"/>
        <w:jc w:val="both"/>
      </w:pPr>
      <w:r>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hyperlink w:anchor="P2191" w:history="1">
        <w:r>
          <w:rPr>
            <w:color w:val="0000FF"/>
          </w:rPr>
          <w:t>главы 42</w:t>
        </w:r>
      </w:hyperlink>
      <w:r>
        <w:t xml:space="preserve"> настоящего Кодекса о займе, однако время и место возврата товаров определяются правилами настоящей главы.</w:t>
      </w:r>
    </w:p>
    <w:p w:rsidR="00630FCD" w:rsidRDefault="00630FCD">
      <w:pPr>
        <w:pStyle w:val="ConsPlusNormal"/>
        <w:ind w:firstLine="540"/>
        <w:jc w:val="both"/>
      </w:pPr>
    </w:p>
    <w:p w:rsidR="00630FCD" w:rsidRDefault="00630FCD">
      <w:pPr>
        <w:pStyle w:val="ConsPlusTitle"/>
        <w:jc w:val="center"/>
        <w:outlineLvl w:val="2"/>
      </w:pPr>
      <w:r>
        <w:t>§ 3. СПЕЦИАЛЬНЫЕ ВИДЫ ХРАНЕНИЯ</w:t>
      </w:r>
    </w:p>
    <w:p w:rsidR="00630FCD" w:rsidRDefault="00630FCD">
      <w:pPr>
        <w:pStyle w:val="ConsPlusNormal"/>
        <w:ind w:firstLine="540"/>
        <w:jc w:val="both"/>
      </w:pPr>
    </w:p>
    <w:p w:rsidR="00630FCD" w:rsidRDefault="00630FCD">
      <w:pPr>
        <w:pStyle w:val="ConsPlusTitle"/>
        <w:ind w:firstLine="540"/>
        <w:jc w:val="both"/>
        <w:outlineLvl w:val="3"/>
      </w:pPr>
      <w:r>
        <w:t>Статья 906. Хранение в ломбарде</w:t>
      </w:r>
    </w:p>
    <w:p w:rsidR="00630FCD" w:rsidRDefault="00630FCD">
      <w:pPr>
        <w:pStyle w:val="ConsPlusNormal"/>
        <w:ind w:firstLine="540"/>
        <w:jc w:val="both"/>
      </w:pPr>
    </w:p>
    <w:p w:rsidR="00630FCD" w:rsidRDefault="00630FCD">
      <w:pPr>
        <w:pStyle w:val="ConsPlusNormal"/>
        <w:ind w:firstLine="540"/>
        <w:jc w:val="both"/>
      </w:pPr>
      <w:r>
        <w:t xml:space="preserve">1. Договор хранения в ломбарде вещей, принадлежащих гражданину, является публичным договором </w:t>
      </w:r>
      <w:hyperlink r:id="rId113" w:history="1">
        <w:r>
          <w:rPr>
            <w:color w:val="0000FF"/>
          </w:rPr>
          <w:t>(статья 415)</w:t>
        </w:r>
      </w:hyperlink>
      <w:r>
        <w:t>.</w:t>
      </w:r>
    </w:p>
    <w:p w:rsidR="00630FCD" w:rsidRDefault="00630FCD">
      <w:pPr>
        <w:pStyle w:val="ConsPlusNormal"/>
        <w:spacing w:before="220"/>
        <w:ind w:firstLine="540"/>
        <w:jc w:val="both"/>
      </w:pPr>
      <w:r>
        <w:t>2. Заключение договора хранения в ломбарде удостоверяется выдачей ломбардом поклажедателю именной сохранной квитанции.</w:t>
      </w:r>
    </w:p>
    <w:p w:rsidR="00630FCD" w:rsidRDefault="00630FCD">
      <w:pPr>
        <w:pStyle w:val="ConsPlusNormal"/>
        <w:spacing w:before="220"/>
        <w:ind w:firstLine="540"/>
        <w:jc w:val="both"/>
      </w:pPr>
      <w:bookmarkStart w:id="208" w:name="P2945"/>
      <w:bookmarkEnd w:id="208"/>
      <w:r>
        <w:t>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rsidR="00630FCD" w:rsidRDefault="00630FCD">
      <w:pPr>
        <w:pStyle w:val="ConsPlusNormal"/>
        <w:spacing w:before="220"/>
        <w:ind w:firstLine="540"/>
        <w:jc w:val="both"/>
      </w:pPr>
      <w:r>
        <w:t xml:space="preserve">4. Ломбард обязан страховать в пользу поклажедателя за свой счет принятые на хранение вещи в полной сумме их оценки, произведенной в соответствии с </w:t>
      </w:r>
      <w:hyperlink w:anchor="P2945" w:history="1">
        <w:r>
          <w:rPr>
            <w:color w:val="0000FF"/>
          </w:rPr>
          <w:t>пунктом 3</w:t>
        </w:r>
      </w:hyperlink>
      <w:r>
        <w:t xml:space="preserve"> настоящей статьи.</w:t>
      </w:r>
    </w:p>
    <w:p w:rsidR="00630FCD" w:rsidRDefault="00630FCD">
      <w:pPr>
        <w:pStyle w:val="ConsPlusNormal"/>
        <w:ind w:firstLine="540"/>
        <w:jc w:val="both"/>
      </w:pPr>
    </w:p>
    <w:p w:rsidR="00630FCD" w:rsidRDefault="00630FCD">
      <w:pPr>
        <w:pStyle w:val="ConsPlusTitle"/>
        <w:ind w:firstLine="540"/>
        <w:jc w:val="both"/>
        <w:outlineLvl w:val="3"/>
      </w:pPr>
      <w:r>
        <w:t>Статья 907. Не востребованные из ломбарда вещи</w:t>
      </w:r>
    </w:p>
    <w:p w:rsidR="00630FCD" w:rsidRDefault="00630FCD">
      <w:pPr>
        <w:pStyle w:val="ConsPlusNormal"/>
        <w:ind w:firstLine="540"/>
        <w:jc w:val="both"/>
      </w:pPr>
    </w:p>
    <w:p w:rsidR="00630FCD" w:rsidRDefault="00630FCD">
      <w:pPr>
        <w:pStyle w:val="ConsPlusNormal"/>
        <w:ind w:firstLine="540"/>
        <w:jc w:val="both"/>
      </w:pPr>
      <w:r>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hyperlink r:id="rId114" w:history="1">
        <w:r>
          <w:rPr>
            <w:color w:val="0000FF"/>
          </w:rPr>
          <w:t>пунктом 5 статьи 347</w:t>
        </w:r>
      </w:hyperlink>
      <w:r>
        <w:t xml:space="preserve"> настоящего Кодекса.</w:t>
      </w:r>
    </w:p>
    <w:p w:rsidR="00630FCD" w:rsidRDefault="00630FCD">
      <w:pPr>
        <w:pStyle w:val="ConsPlusNormal"/>
        <w:spacing w:before="220"/>
        <w:ind w:firstLine="540"/>
        <w:jc w:val="both"/>
      </w:pPr>
      <w:r>
        <w:t>2. Из суммы, вырученной от продажи невостребованной вещи, погашаются плата за ее хранение и иные причитающиеся ломбарду платежи. Остаток суммы возвращается ломбардом поклажедателю.</w:t>
      </w:r>
    </w:p>
    <w:p w:rsidR="00630FCD" w:rsidRDefault="00630FCD">
      <w:pPr>
        <w:pStyle w:val="ConsPlusNormal"/>
        <w:ind w:firstLine="540"/>
        <w:jc w:val="both"/>
      </w:pPr>
    </w:p>
    <w:p w:rsidR="00630FCD" w:rsidRDefault="00630FCD">
      <w:pPr>
        <w:pStyle w:val="ConsPlusTitle"/>
        <w:ind w:firstLine="540"/>
        <w:jc w:val="both"/>
        <w:outlineLvl w:val="3"/>
      </w:pPr>
      <w:r>
        <w:t>Статья 908. Хранение ценностей в банке</w:t>
      </w:r>
    </w:p>
    <w:p w:rsidR="00630FCD" w:rsidRDefault="00630FCD">
      <w:pPr>
        <w:pStyle w:val="ConsPlusNormal"/>
        <w:ind w:firstLine="540"/>
        <w:jc w:val="both"/>
      </w:pPr>
    </w:p>
    <w:p w:rsidR="00630FCD" w:rsidRDefault="00630FCD">
      <w:pPr>
        <w:pStyle w:val="ConsPlusNormal"/>
        <w:ind w:firstLine="540"/>
        <w:jc w:val="both"/>
      </w:pPr>
      <w:r>
        <w:t>1. Банк может принимать на хранение ценные бумаги, драгоценные металлы и камни, иные драгоценные вещи и другие ценности, в том числе документы.</w:t>
      </w:r>
    </w:p>
    <w:p w:rsidR="00630FCD" w:rsidRDefault="00630FCD">
      <w:pPr>
        <w:pStyle w:val="ConsPlusNormal"/>
        <w:spacing w:before="220"/>
        <w:ind w:firstLine="540"/>
        <w:jc w:val="both"/>
      </w:pPr>
      <w:r>
        <w:t>2.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rsidR="00630FCD" w:rsidRDefault="00630FCD">
      <w:pPr>
        <w:pStyle w:val="ConsPlusNormal"/>
        <w:ind w:firstLine="540"/>
        <w:jc w:val="both"/>
      </w:pPr>
    </w:p>
    <w:p w:rsidR="00630FCD" w:rsidRDefault="00630FCD">
      <w:pPr>
        <w:pStyle w:val="ConsPlusTitle"/>
        <w:ind w:firstLine="540"/>
        <w:jc w:val="both"/>
        <w:outlineLvl w:val="3"/>
      </w:pPr>
      <w:r>
        <w:t>Статья 909. Хранение ценностей в индивидуальном банковском сейфе</w:t>
      </w:r>
    </w:p>
    <w:p w:rsidR="00630FCD" w:rsidRDefault="00630FCD">
      <w:pPr>
        <w:pStyle w:val="ConsPlusNormal"/>
        <w:ind w:firstLine="540"/>
        <w:jc w:val="both"/>
      </w:pPr>
    </w:p>
    <w:p w:rsidR="00630FCD" w:rsidRDefault="00630FCD">
      <w:pPr>
        <w:pStyle w:val="ConsPlusNormal"/>
        <w:ind w:firstLine="540"/>
        <w:jc w:val="both"/>
      </w:pPr>
      <w:r>
        <w:t>1. Договором хранения ценностей в банке может быть предусмотрено их хранение с 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w:t>
      </w:r>
    </w:p>
    <w:p w:rsidR="00630FCD" w:rsidRDefault="00630FCD">
      <w:pPr>
        <w:pStyle w:val="ConsPlusNormal"/>
        <w:spacing w:before="220"/>
        <w:ind w:firstLine="540"/>
        <w:jc w:val="both"/>
      </w:pPr>
      <w:r>
        <w:t xml:space="preserve">По договору хранения ценностей в индивидуальном банковском сейфе клиенту </w:t>
      </w:r>
      <w:r>
        <w:lastRenderedPageBreak/>
        <w:t>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rsidR="00630FCD" w:rsidRDefault="00630FCD">
      <w:pPr>
        <w:pStyle w:val="ConsPlusNormal"/>
        <w:spacing w:before="220"/>
        <w:ind w:firstLine="540"/>
        <w:jc w:val="both"/>
      </w:pPr>
      <w:r>
        <w:t>Условиями договора может быть предусмотрено право клиента работать в банке с ценностями, хранимыми в индивидуальном сейфе.</w:t>
      </w:r>
    </w:p>
    <w:p w:rsidR="00630FCD" w:rsidRDefault="00630FCD">
      <w:pPr>
        <w:pStyle w:val="ConsPlusNormal"/>
        <w:spacing w:before="220"/>
        <w:ind w:firstLine="540"/>
        <w:jc w:val="both"/>
      </w:pPr>
      <w:r>
        <w:t>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w:t>
      </w:r>
    </w:p>
    <w:p w:rsidR="00630FCD" w:rsidRDefault="00630FCD">
      <w:pPr>
        <w:pStyle w:val="ConsPlusNormal"/>
        <w:spacing w:before="220"/>
        <w:ind w:firstLine="540"/>
        <w:jc w:val="both"/>
      </w:pPr>
      <w:r>
        <w:t>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
    <w:p w:rsidR="00630FCD" w:rsidRDefault="00630FCD">
      <w:pPr>
        <w:pStyle w:val="ConsPlusNormal"/>
        <w:spacing w:before="220"/>
        <w:ind w:firstLine="540"/>
        <w:jc w:val="both"/>
      </w:pPr>
      <w:r>
        <w:t>Банк обязан осуществлять контроль за доступом в помещение, где находится предоставленный клиенту сейф.</w:t>
      </w:r>
    </w:p>
    <w:p w:rsidR="00630FCD" w:rsidRDefault="00630FCD">
      <w:pPr>
        <w:pStyle w:val="ConsPlusNormal"/>
        <w:spacing w:before="220"/>
        <w:ind w:firstLine="540"/>
        <w:jc w:val="both"/>
      </w:pPr>
      <w:r>
        <w:t>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w:t>
      </w:r>
    </w:p>
    <w:p w:rsidR="00630FCD" w:rsidRDefault="00630FCD">
      <w:pPr>
        <w:pStyle w:val="ConsPlusNormal"/>
        <w:spacing w:before="220"/>
        <w:ind w:firstLine="540"/>
        <w:jc w:val="both"/>
      </w:pPr>
      <w:r>
        <w:t>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аренды.</w:t>
      </w:r>
    </w:p>
    <w:p w:rsidR="00630FCD" w:rsidRDefault="00630FCD">
      <w:pPr>
        <w:pStyle w:val="ConsPlusNormal"/>
        <w:ind w:firstLine="540"/>
        <w:jc w:val="both"/>
      </w:pPr>
    </w:p>
    <w:p w:rsidR="00630FCD" w:rsidRDefault="00630FCD">
      <w:pPr>
        <w:pStyle w:val="ConsPlusTitle"/>
        <w:ind w:firstLine="540"/>
        <w:jc w:val="both"/>
        <w:outlineLvl w:val="3"/>
      </w:pPr>
      <w:r>
        <w:t>Статья 910. Хранение в камерах хранения транспортных организаций</w:t>
      </w:r>
    </w:p>
    <w:p w:rsidR="00630FCD" w:rsidRDefault="00630FCD">
      <w:pPr>
        <w:pStyle w:val="ConsPlusNormal"/>
        <w:ind w:firstLine="540"/>
        <w:jc w:val="both"/>
      </w:pPr>
    </w:p>
    <w:p w:rsidR="00630FCD" w:rsidRDefault="00630FCD">
      <w:pPr>
        <w:pStyle w:val="ConsPlusNormal"/>
        <w:ind w:firstLine="540"/>
        <w:jc w:val="both"/>
      </w:pPr>
      <w:r>
        <w:t xml:space="preserve">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w:t>
      </w:r>
      <w:hyperlink r:id="rId115" w:history="1">
        <w:r>
          <w:rPr>
            <w:color w:val="0000FF"/>
          </w:rPr>
          <w:t>(статья 415)</w:t>
        </w:r>
      </w:hyperlink>
      <w:r>
        <w:t>.</w:t>
      </w:r>
    </w:p>
    <w:p w:rsidR="00630FCD" w:rsidRDefault="00630FCD">
      <w:pPr>
        <w:pStyle w:val="ConsPlusNormal"/>
        <w:spacing w:before="220"/>
        <w:ind w:firstLine="540"/>
        <w:jc w:val="both"/>
      </w:pPr>
      <w:r>
        <w:t>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представлении доказательств принадлежности ему этой вещи.</w:t>
      </w:r>
    </w:p>
    <w:p w:rsidR="00630FCD" w:rsidRDefault="00630FCD">
      <w:pPr>
        <w:pStyle w:val="ConsPlusNormal"/>
        <w:spacing w:before="220"/>
        <w:ind w:firstLine="540"/>
        <w:jc w:val="both"/>
      </w:pPr>
      <w:r>
        <w:t xml:space="preserve">3. Срок, в течение которого камера хранения обязана хранить вещи, определяется правилами, установленными в соответствии с </w:t>
      </w:r>
      <w:hyperlink w:anchor="P2048" w:history="1">
        <w:r>
          <w:rPr>
            <w:color w:val="0000FF"/>
          </w:rPr>
          <w:t>абзацем вторым пункта 2 статьи 771</w:t>
        </w:r>
      </w:hyperlink>
      <w:r>
        <w:t xml:space="preserve">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hyperlink w:anchor="P2819" w:history="1">
        <w:r>
          <w:rPr>
            <w:color w:val="0000FF"/>
          </w:rPr>
          <w:t>пунктом 2 статьи 886</w:t>
        </w:r>
      </w:hyperlink>
      <w:r>
        <w:t xml:space="preserve"> настоящего Кодекса.</w:t>
      </w:r>
    </w:p>
    <w:p w:rsidR="00630FCD" w:rsidRDefault="00630FCD">
      <w:pPr>
        <w:pStyle w:val="ConsPlusNormal"/>
        <w:spacing w:before="220"/>
        <w:ind w:firstLine="540"/>
        <w:jc w:val="both"/>
      </w:pPr>
      <w:r>
        <w:t>4.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rsidR="00630FCD" w:rsidRDefault="00630FCD">
      <w:pPr>
        <w:pStyle w:val="ConsPlusNormal"/>
        <w:ind w:firstLine="540"/>
        <w:jc w:val="both"/>
      </w:pPr>
    </w:p>
    <w:p w:rsidR="00630FCD" w:rsidRDefault="00630FCD">
      <w:pPr>
        <w:pStyle w:val="ConsPlusTitle"/>
        <w:ind w:firstLine="540"/>
        <w:jc w:val="both"/>
        <w:outlineLvl w:val="3"/>
      </w:pPr>
      <w:r>
        <w:t>Статья 911. Хранение в гардеробах организаций</w:t>
      </w:r>
    </w:p>
    <w:p w:rsidR="00630FCD" w:rsidRDefault="00630FCD">
      <w:pPr>
        <w:pStyle w:val="ConsPlusNormal"/>
        <w:ind w:firstLine="540"/>
        <w:jc w:val="both"/>
      </w:pPr>
    </w:p>
    <w:p w:rsidR="00630FCD" w:rsidRDefault="00630FCD">
      <w:pPr>
        <w:pStyle w:val="ConsPlusNormal"/>
        <w:ind w:firstLine="540"/>
        <w:jc w:val="both"/>
      </w:pPr>
      <w:r>
        <w:lastRenderedPageBreak/>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630FCD" w:rsidRDefault="00630FCD">
      <w:pPr>
        <w:pStyle w:val="ConsPlusNormal"/>
        <w:spacing w:before="220"/>
        <w:ind w:firstLine="540"/>
        <w:jc w:val="both"/>
      </w:pPr>
      <w: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hyperlink w:anchor="P2767" w:history="1">
        <w:r>
          <w:rPr>
            <w:color w:val="0000FF"/>
          </w:rPr>
          <w:t>пунктами 1</w:t>
        </w:r>
      </w:hyperlink>
      <w:r>
        <w:t xml:space="preserve"> и </w:t>
      </w:r>
      <w:hyperlink w:anchor="P2769" w:history="1">
        <w:r>
          <w:rPr>
            <w:color w:val="0000FF"/>
          </w:rPr>
          <w:t>2 статьи 878</w:t>
        </w:r>
      </w:hyperlink>
      <w:r>
        <w:t xml:space="preserve"> настоящего Кодекса.</w:t>
      </w:r>
    </w:p>
    <w:p w:rsidR="00630FCD" w:rsidRDefault="00630FCD">
      <w:pPr>
        <w:pStyle w:val="ConsPlusNormal"/>
        <w:spacing w:before="220"/>
        <w:ind w:firstLine="540"/>
        <w:jc w:val="both"/>
      </w:pPr>
      <w: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630FCD" w:rsidRDefault="00630FCD">
      <w:pPr>
        <w:pStyle w:val="ConsPlusNormal"/>
        <w:ind w:firstLine="540"/>
        <w:jc w:val="both"/>
      </w:pPr>
    </w:p>
    <w:p w:rsidR="00630FCD" w:rsidRDefault="00630FCD">
      <w:pPr>
        <w:pStyle w:val="ConsPlusTitle"/>
        <w:ind w:firstLine="540"/>
        <w:jc w:val="both"/>
        <w:outlineLvl w:val="3"/>
      </w:pPr>
      <w:r>
        <w:t>Статья 912. Хранение в гостинице</w:t>
      </w:r>
    </w:p>
    <w:p w:rsidR="00630FCD" w:rsidRDefault="00630FCD">
      <w:pPr>
        <w:pStyle w:val="ConsPlusNormal"/>
        <w:ind w:firstLine="540"/>
        <w:jc w:val="both"/>
      </w:pPr>
    </w:p>
    <w:p w:rsidR="00630FCD" w:rsidRDefault="00630FCD">
      <w:pPr>
        <w:pStyle w:val="ConsPlusNormal"/>
        <w:ind w:firstLine="540"/>
        <w:jc w:val="both"/>
      </w:pPr>
      <w:r>
        <w:t>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630FCD" w:rsidRDefault="00630FCD">
      <w:pPr>
        <w:pStyle w:val="ConsPlusNormal"/>
        <w:spacing w:before="220"/>
        <w:ind w:firstLine="540"/>
        <w:jc w:val="both"/>
      </w:pPr>
      <w: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630FCD" w:rsidRDefault="00630FCD">
      <w:pPr>
        <w:pStyle w:val="ConsPlusNormal"/>
        <w:spacing w:before="220"/>
        <w:ind w:firstLine="540"/>
        <w:jc w:val="both"/>
      </w:pPr>
      <w:r>
        <w:t>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630FCD" w:rsidRDefault="00630FCD">
      <w:pPr>
        <w:pStyle w:val="ConsPlusNormal"/>
        <w:spacing w:before="220"/>
        <w:ind w:firstLine="540"/>
        <w:jc w:val="both"/>
      </w:pPr>
      <w:r>
        <w:t>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w:t>
      </w:r>
    </w:p>
    <w:p w:rsidR="00630FCD" w:rsidRDefault="00630FCD">
      <w:pPr>
        <w:pStyle w:val="ConsPlusNormal"/>
        <w:spacing w:before="220"/>
        <w:ind w:firstLine="540"/>
        <w:jc w:val="both"/>
      </w:pPr>
      <w:r>
        <w:t>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rsidR="00630FCD" w:rsidRDefault="00630FCD">
      <w:pPr>
        <w:pStyle w:val="ConsPlusNormal"/>
        <w:spacing w:before="220"/>
        <w:ind w:firstLine="540"/>
        <w:jc w:val="both"/>
      </w:pPr>
      <w:r>
        <w:t>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630FCD" w:rsidRDefault="00630FCD">
      <w:pPr>
        <w:pStyle w:val="ConsPlusNormal"/>
        <w:ind w:firstLine="540"/>
        <w:jc w:val="both"/>
      </w:pPr>
    </w:p>
    <w:p w:rsidR="00630FCD" w:rsidRDefault="00630FCD">
      <w:pPr>
        <w:pStyle w:val="ConsPlusTitle"/>
        <w:ind w:firstLine="540"/>
        <w:jc w:val="both"/>
        <w:outlineLvl w:val="3"/>
      </w:pPr>
      <w:bookmarkStart w:id="209" w:name="P2991"/>
      <w:bookmarkEnd w:id="209"/>
      <w:r>
        <w:t>Статья 913. Хранение вещей, являющихся предметом спора (секвестр)</w:t>
      </w:r>
    </w:p>
    <w:p w:rsidR="00630FCD" w:rsidRDefault="00630FCD">
      <w:pPr>
        <w:pStyle w:val="ConsPlusNormal"/>
        <w:ind w:firstLine="540"/>
        <w:jc w:val="both"/>
      </w:pPr>
    </w:p>
    <w:p w:rsidR="00630FCD" w:rsidRDefault="00630FCD">
      <w:pPr>
        <w:pStyle w:val="ConsPlusNormal"/>
        <w:ind w:firstLine="540"/>
        <w:jc w:val="both"/>
      </w:pPr>
      <w:r>
        <w:t>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rsidR="00630FCD" w:rsidRDefault="00630FCD">
      <w:pPr>
        <w:pStyle w:val="ConsPlusNormal"/>
        <w:spacing w:before="220"/>
        <w:ind w:firstLine="540"/>
        <w:jc w:val="both"/>
      </w:pPr>
      <w:r>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rsidR="00630FCD" w:rsidRDefault="00630FCD">
      <w:pPr>
        <w:pStyle w:val="ConsPlusNormal"/>
        <w:spacing w:before="220"/>
        <w:ind w:firstLine="540"/>
        <w:jc w:val="both"/>
      </w:pPr>
      <w:r>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w:t>
      </w:r>
    </w:p>
    <w:p w:rsidR="00630FCD" w:rsidRDefault="00630FCD">
      <w:pPr>
        <w:pStyle w:val="ConsPlusNormal"/>
        <w:spacing w:before="220"/>
        <w:ind w:firstLine="540"/>
        <w:jc w:val="both"/>
      </w:pPr>
      <w:r>
        <w:t>3. На хранение в порядке секвестра могут быть переданы как движимые, так и недвижимые вещи.</w:t>
      </w:r>
    </w:p>
    <w:p w:rsidR="00630FCD" w:rsidRDefault="00630FCD">
      <w:pPr>
        <w:pStyle w:val="ConsPlusNormal"/>
        <w:spacing w:before="220"/>
        <w:ind w:firstLine="540"/>
        <w:jc w:val="both"/>
      </w:pPr>
      <w:r>
        <w:lastRenderedPageBreak/>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630FCD" w:rsidRDefault="00630FCD">
      <w:pPr>
        <w:pStyle w:val="ConsPlusNormal"/>
        <w:jc w:val="center"/>
      </w:pPr>
    </w:p>
    <w:p w:rsidR="00630FCD" w:rsidRDefault="00630FCD">
      <w:pPr>
        <w:pStyle w:val="ConsPlusTitle"/>
        <w:jc w:val="center"/>
        <w:outlineLvl w:val="1"/>
      </w:pPr>
      <w:r>
        <w:t>Глава 48. СТРАХОВАНИЕ</w:t>
      </w:r>
    </w:p>
    <w:p w:rsidR="00630FCD" w:rsidRDefault="00630FCD">
      <w:pPr>
        <w:pStyle w:val="ConsPlusNormal"/>
        <w:ind w:firstLine="540"/>
        <w:jc w:val="both"/>
      </w:pPr>
    </w:p>
    <w:p w:rsidR="00630FCD" w:rsidRDefault="00630FCD">
      <w:pPr>
        <w:pStyle w:val="ConsPlusTitle"/>
        <w:ind w:firstLine="540"/>
        <w:jc w:val="both"/>
        <w:outlineLvl w:val="2"/>
      </w:pPr>
      <w:r>
        <w:t>Статья 914. Добровольное и обязательное страхование</w:t>
      </w:r>
    </w:p>
    <w:p w:rsidR="00630FCD" w:rsidRDefault="00630FCD">
      <w:pPr>
        <w:pStyle w:val="ConsPlusNormal"/>
        <w:ind w:firstLine="540"/>
        <w:jc w:val="both"/>
      </w:pPr>
    </w:p>
    <w:p w:rsidR="00630FCD" w:rsidRDefault="00630FCD">
      <w:pPr>
        <w:pStyle w:val="ConsPlusNormal"/>
        <w:ind w:firstLine="540"/>
        <w:jc w:val="both"/>
      </w:pPr>
      <w:r>
        <w:t>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630FCD" w:rsidRDefault="00630FCD">
      <w:pPr>
        <w:pStyle w:val="ConsPlusNormal"/>
        <w:spacing w:before="220"/>
        <w:ind w:firstLine="540"/>
        <w:jc w:val="both"/>
      </w:pPr>
      <w:r>
        <w:t xml:space="preserve">Договор личного страхования является публичным договором </w:t>
      </w:r>
      <w:hyperlink r:id="rId116" w:history="1">
        <w:r>
          <w:rPr>
            <w:color w:val="0000FF"/>
          </w:rPr>
          <w:t>(статья 415)</w:t>
        </w:r>
      </w:hyperlink>
      <w:r>
        <w:t>.</w:t>
      </w:r>
    </w:p>
    <w:p w:rsidR="00630FCD" w:rsidRDefault="00630FCD">
      <w:pPr>
        <w:pStyle w:val="ConsPlusNormal"/>
        <w:spacing w:before="220"/>
        <w:ind w:firstLine="540"/>
        <w:jc w:val="both"/>
      </w:pPr>
      <w:r>
        <w:t>2. Законом могут быть предусмотрены случаи страхования жизни, здоровья, имущества граждан, их гражданской ответственности перед другими лицами за свой счет или за счет заинтересованных лиц (обязательное страхование), а также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rsidR="00630FCD" w:rsidRDefault="00630FCD">
      <w:pPr>
        <w:pStyle w:val="ConsPlusNormal"/>
        <w:ind w:firstLine="540"/>
        <w:jc w:val="both"/>
      </w:pPr>
    </w:p>
    <w:p w:rsidR="00630FCD" w:rsidRDefault="00630FCD">
      <w:pPr>
        <w:pStyle w:val="ConsPlusTitle"/>
        <w:ind w:firstLine="540"/>
        <w:jc w:val="both"/>
        <w:outlineLvl w:val="2"/>
      </w:pPr>
      <w:r>
        <w:t>Статья 915. Интересы, страхование которых не допускается</w:t>
      </w:r>
    </w:p>
    <w:p w:rsidR="00630FCD" w:rsidRDefault="00630FCD">
      <w:pPr>
        <w:pStyle w:val="ConsPlusNormal"/>
        <w:ind w:firstLine="540"/>
        <w:jc w:val="both"/>
      </w:pPr>
    </w:p>
    <w:p w:rsidR="00630FCD" w:rsidRDefault="00630FCD">
      <w:pPr>
        <w:pStyle w:val="ConsPlusNormal"/>
        <w:ind w:firstLine="540"/>
        <w:jc w:val="both"/>
      </w:pPr>
      <w:bookmarkStart w:id="210" w:name="P3009"/>
      <w:bookmarkEnd w:id="210"/>
      <w:r>
        <w:t>1. Страхование противоправных интересов не допускается.</w:t>
      </w:r>
    </w:p>
    <w:p w:rsidR="00630FCD" w:rsidRDefault="00630FCD">
      <w:pPr>
        <w:pStyle w:val="ConsPlusNormal"/>
        <w:spacing w:before="220"/>
        <w:ind w:firstLine="540"/>
        <w:jc w:val="both"/>
      </w:pPr>
      <w:r>
        <w:t>2. Не допускается страхование убытков от участия в лотереях.</w:t>
      </w:r>
    </w:p>
    <w:p w:rsidR="00630FCD" w:rsidRDefault="00630FCD">
      <w:pPr>
        <w:pStyle w:val="ConsPlusNormal"/>
        <w:spacing w:before="220"/>
        <w:ind w:firstLine="540"/>
        <w:jc w:val="both"/>
      </w:pPr>
      <w:bookmarkStart w:id="211" w:name="P3011"/>
      <w:bookmarkEnd w:id="211"/>
      <w:r>
        <w:t>3. Не допускается страхование расходов, к которым лицо может быть принуждено в целях освобождения заложников.</w:t>
      </w:r>
    </w:p>
    <w:p w:rsidR="00630FCD" w:rsidRDefault="00630FCD">
      <w:pPr>
        <w:pStyle w:val="ConsPlusNormal"/>
        <w:spacing w:before="220"/>
        <w:ind w:firstLine="540"/>
        <w:jc w:val="both"/>
      </w:pPr>
      <w:r>
        <w:t xml:space="preserve">4. Условия договоров страхования, противоречащие </w:t>
      </w:r>
      <w:hyperlink w:anchor="P3009" w:history="1">
        <w:r>
          <w:rPr>
            <w:color w:val="0000FF"/>
          </w:rPr>
          <w:t>пунктам 1</w:t>
        </w:r>
      </w:hyperlink>
      <w:r>
        <w:t>-</w:t>
      </w:r>
      <w:hyperlink w:anchor="P3011" w:history="1">
        <w:r>
          <w:rPr>
            <w:color w:val="0000FF"/>
          </w:rPr>
          <w:t>3</w:t>
        </w:r>
      </w:hyperlink>
      <w:r>
        <w:t xml:space="preserve"> настоящей статьи, ничтожны.</w:t>
      </w:r>
    </w:p>
    <w:p w:rsidR="00630FCD" w:rsidRDefault="00630FCD">
      <w:pPr>
        <w:pStyle w:val="ConsPlusNormal"/>
        <w:ind w:firstLine="540"/>
        <w:jc w:val="both"/>
      </w:pPr>
    </w:p>
    <w:p w:rsidR="00630FCD" w:rsidRDefault="00630FCD">
      <w:pPr>
        <w:pStyle w:val="ConsPlusTitle"/>
        <w:ind w:firstLine="540"/>
        <w:jc w:val="both"/>
        <w:outlineLvl w:val="2"/>
      </w:pPr>
      <w:r>
        <w:t>Статья 916. Договор имущественного страхования</w:t>
      </w:r>
    </w:p>
    <w:p w:rsidR="00630FCD" w:rsidRDefault="00630FCD">
      <w:pPr>
        <w:pStyle w:val="ConsPlusNormal"/>
        <w:ind w:firstLine="540"/>
        <w:jc w:val="both"/>
      </w:pPr>
    </w:p>
    <w:p w:rsidR="00630FCD" w:rsidRDefault="00630FCD">
      <w:pPr>
        <w:pStyle w:val="ConsPlusNormal"/>
        <w:ind w:firstLine="540"/>
        <w:jc w:val="both"/>
      </w:pPr>
      <w:r>
        <w:t>1.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630FCD" w:rsidRDefault="00630FCD">
      <w:pPr>
        <w:pStyle w:val="ConsPlusNormal"/>
        <w:spacing w:before="220"/>
        <w:ind w:firstLine="540"/>
        <w:jc w:val="both"/>
      </w:pPr>
      <w:bookmarkStart w:id="212" w:name="P3017"/>
      <w:bookmarkEnd w:id="212"/>
      <w:r>
        <w:t>2. По договору имущественного страхования могут быть, в частности, застрахованы следующие имущественные интересы:</w:t>
      </w:r>
    </w:p>
    <w:p w:rsidR="00630FCD" w:rsidRDefault="00630FCD">
      <w:pPr>
        <w:pStyle w:val="ConsPlusNormal"/>
        <w:spacing w:before="220"/>
        <w:ind w:firstLine="540"/>
        <w:jc w:val="both"/>
      </w:pPr>
      <w:r>
        <w:t xml:space="preserve">1) риск утраты (гибели), недостачи или повреждения определенного имущества </w:t>
      </w:r>
      <w:hyperlink w:anchor="P3022" w:history="1">
        <w:r>
          <w:rPr>
            <w:color w:val="0000FF"/>
          </w:rPr>
          <w:t>(статья 917)</w:t>
        </w:r>
      </w:hyperlink>
      <w:r>
        <w:t>;</w:t>
      </w:r>
    </w:p>
    <w:p w:rsidR="00630FCD" w:rsidRDefault="00630FCD">
      <w:pPr>
        <w:pStyle w:val="ConsPlusNormal"/>
        <w:spacing w:before="220"/>
        <w:ind w:firstLine="540"/>
        <w:jc w:val="both"/>
      </w:pPr>
      <w:r>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w:t>
      </w:r>
      <w:hyperlink w:anchor="P3029" w:history="1">
        <w:r>
          <w:rPr>
            <w:color w:val="0000FF"/>
          </w:rPr>
          <w:t>статьи 918</w:t>
        </w:r>
      </w:hyperlink>
      <w:r>
        <w:t xml:space="preserve"> и </w:t>
      </w:r>
      <w:hyperlink w:anchor="P3036" w:history="1">
        <w:r>
          <w:rPr>
            <w:color w:val="0000FF"/>
          </w:rPr>
          <w:t>919</w:t>
        </w:r>
      </w:hyperlink>
      <w:r>
        <w:t>);</w:t>
      </w:r>
    </w:p>
    <w:p w:rsidR="00630FCD" w:rsidRDefault="00630FCD">
      <w:pPr>
        <w:pStyle w:val="ConsPlusNormal"/>
        <w:spacing w:before="220"/>
        <w:ind w:firstLine="540"/>
        <w:jc w:val="both"/>
      </w:pPr>
      <w:r>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anchor="P3042" w:history="1">
        <w:r>
          <w:rPr>
            <w:color w:val="0000FF"/>
          </w:rPr>
          <w:t>(статья 920)</w:t>
        </w:r>
      </w:hyperlink>
      <w:r>
        <w:t>.</w:t>
      </w:r>
    </w:p>
    <w:p w:rsidR="00630FCD" w:rsidRDefault="00630FCD">
      <w:pPr>
        <w:pStyle w:val="ConsPlusNormal"/>
        <w:ind w:firstLine="540"/>
        <w:jc w:val="both"/>
      </w:pPr>
    </w:p>
    <w:p w:rsidR="00630FCD" w:rsidRDefault="00630FCD">
      <w:pPr>
        <w:pStyle w:val="ConsPlusTitle"/>
        <w:ind w:firstLine="540"/>
        <w:jc w:val="both"/>
        <w:outlineLvl w:val="2"/>
      </w:pPr>
      <w:bookmarkStart w:id="213" w:name="P3022"/>
      <w:bookmarkEnd w:id="213"/>
      <w:r>
        <w:lastRenderedPageBreak/>
        <w:t>Статья 917. Страхование имущества</w:t>
      </w:r>
    </w:p>
    <w:p w:rsidR="00630FCD" w:rsidRDefault="00630FCD">
      <w:pPr>
        <w:pStyle w:val="ConsPlusNormal"/>
        <w:ind w:firstLine="540"/>
        <w:jc w:val="both"/>
      </w:pPr>
    </w:p>
    <w:p w:rsidR="00630FCD" w:rsidRDefault="00630FCD">
      <w:pPr>
        <w:pStyle w:val="ConsPlusNormal"/>
        <w:ind w:firstLine="540"/>
        <w:jc w:val="both"/>
      </w:pPr>
      <w:r>
        <w:t>1. Имущество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интерес в сохранении этого имущества.</w:t>
      </w:r>
    </w:p>
    <w:p w:rsidR="00630FCD" w:rsidRDefault="00630FCD">
      <w:pPr>
        <w:pStyle w:val="ConsPlusNormal"/>
        <w:spacing w:before="220"/>
        <w:ind w:firstLine="540"/>
        <w:jc w:val="both"/>
      </w:pPr>
      <w: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630FCD" w:rsidRDefault="00630FCD">
      <w:pPr>
        <w:pStyle w:val="ConsPlusNormal"/>
        <w:spacing w:before="220"/>
        <w:ind w:firstLine="540"/>
        <w:jc w:val="both"/>
      </w:pPr>
      <w:r>
        <w:t>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630FCD" w:rsidRDefault="00630FCD">
      <w:pPr>
        <w:pStyle w:val="ConsPlusNormal"/>
        <w:spacing w:before="220"/>
        <w:ind w:firstLine="540"/>
        <w:jc w:val="both"/>
      </w:pPr>
      <w: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630FCD" w:rsidRDefault="00630FCD">
      <w:pPr>
        <w:pStyle w:val="ConsPlusNormal"/>
        <w:ind w:firstLine="540"/>
        <w:jc w:val="both"/>
      </w:pPr>
    </w:p>
    <w:p w:rsidR="00630FCD" w:rsidRDefault="00630FCD">
      <w:pPr>
        <w:pStyle w:val="ConsPlusTitle"/>
        <w:ind w:firstLine="540"/>
        <w:jc w:val="both"/>
        <w:outlineLvl w:val="2"/>
      </w:pPr>
      <w:bookmarkStart w:id="214" w:name="P3029"/>
      <w:bookmarkEnd w:id="214"/>
      <w:r>
        <w:t>Статья 918. Страхование ответственности за причинение вреда</w:t>
      </w:r>
    </w:p>
    <w:p w:rsidR="00630FCD" w:rsidRDefault="00630FCD">
      <w:pPr>
        <w:pStyle w:val="ConsPlusNormal"/>
        <w:ind w:firstLine="540"/>
        <w:jc w:val="both"/>
      </w:pPr>
    </w:p>
    <w:p w:rsidR="00630FCD" w:rsidRDefault="00630FCD">
      <w:pPr>
        <w:pStyle w:val="ConsPlusNormal"/>
        <w:ind w:firstLine="540"/>
        <w:jc w:val="both"/>
      </w:pPr>
      <w:r>
        <w:t>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630FCD" w:rsidRDefault="00630FCD">
      <w:pPr>
        <w:pStyle w:val="ConsPlusNormal"/>
        <w:spacing w:before="220"/>
        <w:ind w:firstLine="540"/>
        <w:jc w:val="both"/>
      </w:pPr>
      <w:r>
        <w:t>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630FCD" w:rsidRDefault="00630FCD">
      <w:pPr>
        <w:pStyle w:val="ConsPlusNormal"/>
        <w:spacing w:before="220"/>
        <w:ind w:firstLine="540"/>
        <w:jc w:val="both"/>
      </w:pPr>
      <w:r>
        <w:t>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rsidR="00630FCD" w:rsidRDefault="00630FCD">
      <w:pPr>
        <w:pStyle w:val="ConsPlusNormal"/>
        <w:spacing w:before="220"/>
        <w:ind w:firstLine="540"/>
        <w:jc w:val="both"/>
      </w:pPr>
      <w:r>
        <w:t>4.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630FCD" w:rsidRDefault="00630FCD">
      <w:pPr>
        <w:pStyle w:val="ConsPlusNormal"/>
        <w:ind w:firstLine="540"/>
        <w:jc w:val="both"/>
      </w:pPr>
    </w:p>
    <w:p w:rsidR="00630FCD" w:rsidRDefault="00630FCD">
      <w:pPr>
        <w:pStyle w:val="ConsPlusTitle"/>
        <w:ind w:firstLine="540"/>
        <w:jc w:val="both"/>
        <w:outlineLvl w:val="2"/>
      </w:pPr>
      <w:bookmarkStart w:id="215" w:name="P3036"/>
      <w:bookmarkEnd w:id="215"/>
      <w:r>
        <w:t>Статья 919. Страхование ответственности по договору</w:t>
      </w:r>
    </w:p>
    <w:p w:rsidR="00630FCD" w:rsidRDefault="00630FCD">
      <w:pPr>
        <w:pStyle w:val="ConsPlusNormal"/>
        <w:ind w:firstLine="540"/>
        <w:jc w:val="both"/>
      </w:pPr>
    </w:p>
    <w:p w:rsidR="00630FCD" w:rsidRDefault="00630FCD">
      <w:pPr>
        <w:pStyle w:val="ConsPlusNormal"/>
        <w:ind w:firstLine="540"/>
        <w:jc w:val="both"/>
      </w:pPr>
      <w:r>
        <w:t>1. Страхование риска ответственности за нарушение договора допускается в случаях, предусмотренных законом.</w:t>
      </w:r>
    </w:p>
    <w:p w:rsidR="00630FCD" w:rsidRDefault="00630FCD">
      <w:pPr>
        <w:pStyle w:val="ConsPlusNormal"/>
        <w:spacing w:before="220"/>
        <w:ind w:firstLine="540"/>
        <w:jc w:val="both"/>
      </w:pPr>
      <w:r>
        <w:t>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rsidR="00630FCD" w:rsidRDefault="00630FCD">
      <w:pPr>
        <w:pStyle w:val="ConsPlusNormal"/>
        <w:spacing w:before="220"/>
        <w:ind w:firstLine="540"/>
        <w:jc w:val="both"/>
      </w:pPr>
      <w:r>
        <w:t>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630FCD" w:rsidRDefault="00630FCD">
      <w:pPr>
        <w:pStyle w:val="ConsPlusNormal"/>
        <w:ind w:firstLine="540"/>
        <w:jc w:val="both"/>
      </w:pPr>
    </w:p>
    <w:p w:rsidR="00630FCD" w:rsidRDefault="00630FCD">
      <w:pPr>
        <w:pStyle w:val="ConsPlusTitle"/>
        <w:ind w:firstLine="540"/>
        <w:jc w:val="both"/>
        <w:outlineLvl w:val="2"/>
      </w:pPr>
      <w:bookmarkStart w:id="216" w:name="P3042"/>
      <w:bookmarkEnd w:id="216"/>
      <w:r>
        <w:t>Статья 920. Страхование предпринимательского риска</w:t>
      </w:r>
    </w:p>
    <w:p w:rsidR="00630FCD" w:rsidRDefault="00630FCD">
      <w:pPr>
        <w:pStyle w:val="ConsPlusNormal"/>
        <w:ind w:firstLine="540"/>
        <w:jc w:val="both"/>
      </w:pPr>
    </w:p>
    <w:p w:rsidR="00630FCD" w:rsidRDefault="00630FCD">
      <w:pPr>
        <w:pStyle w:val="ConsPlusNormal"/>
        <w:ind w:firstLine="540"/>
        <w:jc w:val="both"/>
      </w:pPr>
      <w:r>
        <w:t xml:space="preserve">По договору страхования предпринимательского риска может быть застрахован </w:t>
      </w:r>
      <w:r>
        <w:lastRenderedPageBreak/>
        <w:t>предпринимательский риск только самого страхователя и только в его пользу.</w:t>
      </w:r>
    </w:p>
    <w:p w:rsidR="00630FCD" w:rsidRDefault="00630FCD">
      <w:pPr>
        <w:pStyle w:val="ConsPlusNormal"/>
        <w:spacing w:before="220"/>
        <w:ind w:firstLine="540"/>
        <w:jc w:val="both"/>
      </w:pPr>
      <w:r>
        <w:t>Договор страхования предпринимательского риска лица, не являющегося страхователем, ничтожен.</w:t>
      </w:r>
    </w:p>
    <w:p w:rsidR="00630FCD" w:rsidRDefault="00630FCD">
      <w:pPr>
        <w:pStyle w:val="ConsPlusNormal"/>
        <w:spacing w:before="220"/>
        <w:ind w:firstLine="540"/>
        <w:jc w:val="both"/>
      </w:pPr>
      <w:r>
        <w:t>Договор страхования предпринимательского риска в пользу лица, не являющегося страхователем, считается заключенным в пользу страхователя.</w:t>
      </w:r>
    </w:p>
    <w:p w:rsidR="00630FCD" w:rsidRDefault="00630FCD">
      <w:pPr>
        <w:pStyle w:val="ConsPlusNormal"/>
        <w:ind w:firstLine="540"/>
        <w:jc w:val="both"/>
      </w:pPr>
    </w:p>
    <w:p w:rsidR="00630FCD" w:rsidRDefault="00630FCD">
      <w:pPr>
        <w:pStyle w:val="ConsPlusTitle"/>
        <w:ind w:firstLine="540"/>
        <w:jc w:val="both"/>
        <w:outlineLvl w:val="2"/>
      </w:pPr>
      <w:r>
        <w:t>Статья 921. Договор личного страхования</w:t>
      </w:r>
    </w:p>
    <w:p w:rsidR="00630FCD" w:rsidRDefault="00630FCD">
      <w:pPr>
        <w:pStyle w:val="ConsPlusNormal"/>
        <w:ind w:firstLine="540"/>
        <w:jc w:val="both"/>
      </w:pPr>
    </w:p>
    <w:p w:rsidR="00630FCD" w:rsidRDefault="00630FCD">
      <w:pPr>
        <w:pStyle w:val="ConsPlusNormal"/>
        <w:ind w:firstLine="540"/>
        <w:jc w:val="both"/>
      </w:pPr>
      <w:r>
        <w:t>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630FCD" w:rsidRDefault="00630FCD">
      <w:pPr>
        <w:pStyle w:val="ConsPlusNormal"/>
        <w:spacing w:before="220"/>
        <w:ind w:firstLine="540"/>
        <w:jc w:val="both"/>
      </w:pPr>
      <w:r>
        <w:t>Право на получение страховой суммы принадлежит лицу, в пользу которого заключен договор.</w:t>
      </w:r>
    </w:p>
    <w:p w:rsidR="00630FCD" w:rsidRDefault="00630FCD">
      <w:pPr>
        <w:pStyle w:val="ConsPlusNormal"/>
        <w:spacing w:before="220"/>
        <w:ind w:firstLine="540"/>
        <w:jc w:val="both"/>
      </w:pPr>
      <w:bookmarkStart w:id="217" w:name="P3052"/>
      <w:bookmarkEnd w:id="217"/>
      <w:r>
        <w:t>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w:t>
      </w:r>
    </w:p>
    <w:p w:rsidR="00630FCD" w:rsidRDefault="00630FCD">
      <w:pPr>
        <w:pStyle w:val="ConsPlusNormal"/>
        <w:spacing w:before="220"/>
        <w:ind w:firstLine="540"/>
        <w:jc w:val="both"/>
      </w:pPr>
      <w: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630FCD" w:rsidRDefault="00630FCD">
      <w:pPr>
        <w:pStyle w:val="ConsPlusNormal"/>
        <w:ind w:firstLine="540"/>
        <w:jc w:val="both"/>
      </w:pPr>
    </w:p>
    <w:p w:rsidR="00630FCD" w:rsidRDefault="00630FCD">
      <w:pPr>
        <w:pStyle w:val="ConsPlusTitle"/>
        <w:ind w:firstLine="540"/>
        <w:jc w:val="both"/>
        <w:outlineLvl w:val="2"/>
      </w:pPr>
      <w:r>
        <w:t>Статья 922. Обязательное страхование</w:t>
      </w:r>
    </w:p>
    <w:p w:rsidR="00630FCD" w:rsidRDefault="00630FCD">
      <w:pPr>
        <w:pStyle w:val="ConsPlusNormal"/>
        <w:ind w:firstLine="540"/>
        <w:jc w:val="both"/>
      </w:pPr>
    </w:p>
    <w:p w:rsidR="00630FCD" w:rsidRDefault="00630FCD">
      <w:pPr>
        <w:pStyle w:val="ConsPlusNormal"/>
        <w:ind w:firstLine="540"/>
        <w:jc w:val="both"/>
      </w:pPr>
      <w:bookmarkStart w:id="218" w:name="P3057"/>
      <w:bookmarkEnd w:id="218"/>
      <w:r>
        <w:t>1. Законом на указанных в нем лиц может быть возложена обязанность страховать:</w:t>
      </w:r>
    </w:p>
    <w:p w:rsidR="00630FCD" w:rsidRDefault="00630FCD">
      <w:pPr>
        <w:pStyle w:val="ConsPlusNormal"/>
        <w:spacing w:before="220"/>
        <w:ind w:firstLine="540"/>
        <w:jc w:val="both"/>
      </w:pPr>
      <w:r>
        <w:t>жизнь, здоровье или имущество лиц на случай причинения вреда;</w:t>
      </w:r>
    </w:p>
    <w:p w:rsidR="00630FCD" w:rsidRDefault="00630FCD">
      <w:pPr>
        <w:pStyle w:val="ConsPlusNormal"/>
        <w:spacing w:before="220"/>
        <w:ind w:firstLine="540"/>
        <w:jc w:val="both"/>
      </w:pPr>
      <w:r>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630FCD" w:rsidRDefault="00630FCD">
      <w:pPr>
        <w:pStyle w:val="ConsPlusNormal"/>
        <w:spacing w:before="220"/>
        <w:ind w:firstLine="540"/>
        <w:jc w:val="both"/>
      </w:pPr>
      <w:r>
        <w:t>2. Обязанность страховать свою жизнь или здоровье не может быть возложена на гражданина Республики Абхазия по закону.</w:t>
      </w:r>
    </w:p>
    <w:p w:rsidR="00630FCD" w:rsidRDefault="00630FCD">
      <w:pPr>
        <w:pStyle w:val="ConsPlusNormal"/>
        <w:spacing w:before="220"/>
        <w:ind w:firstLine="540"/>
        <w:jc w:val="both"/>
      </w:pPr>
      <w:r>
        <w:t>3.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собственностью, может быть возложена обязанность страховать это имущество.</w:t>
      </w:r>
    </w:p>
    <w:p w:rsidR="00630FCD" w:rsidRDefault="00630FCD">
      <w:pPr>
        <w:pStyle w:val="ConsPlusNormal"/>
        <w:spacing w:before="220"/>
        <w:ind w:firstLine="540"/>
        <w:jc w:val="both"/>
      </w:pPr>
      <w:r>
        <w:t xml:space="preserve">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учредительных документах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w:t>
      </w:r>
      <w:hyperlink w:anchor="P3070" w:history="1">
        <w:r>
          <w:rPr>
            <w:color w:val="0000FF"/>
          </w:rPr>
          <w:t>статьей 924</w:t>
        </w:r>
      </w:hyperlink>
      <w:r>
        <w:t xml:space="preserve"> настоящего Кодекса.</w:t>
      </w:r>
    </w:p>
    <w:p w:rsidR="00630FCD" w:rsidRDefault="00630FCD">
      <w:pPr>
        <w:pStyle w:val="ConsPlusNormal"/>
        <w:ind w:firstLine="540"/>
        <w:jc w:val="both"/>
      </w:pPr>
    </w:p>
    <w:p w:rsidR="00630FCD" w:rsidRDefault="00630FCD">
      <w:pPr>
        <w:pStyle w:val="ConsPlusTitle"/>
        <w:ind w:firstLine="540"/>
        <w:jc w:val="both"/>
        <w:outlineLvl w:val="2"/>
      </w:pPr>
      <w:r>
        <w:t>Статья 923. Осуществление обязательного страхования</w:t>
      </w:r>
    </w:p>
    <w:p w:rsidR="00630FCD" w:rsidRDefault="00630FCD">
      <w:pPr>
        <w:pStyle w:val="ConsPlusNormal"/>
        <w:ind w:firstLine="540"/>
        <w:jc w:val="both"/>
      </w:pPr>
    </w:p>
    <w:p w:rsidR="00630FCD" w:rsidRDefault="00630FCD">
      <w:pPr>
        <w:pStyle w:val="ConsPlusNormal"/>
        <w:ind w:firstLine="540"/>
        <w:jc w:val="both"/>
      </w:pPr>
      <w:r>
        <w:lastRenderedPageBreak/>
        <w:t>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630FCD" w:rsidRDefault="00630FCD">
      <w:pPr>
        <w:pStyle w:val="ConsPlusNormal"/>
        <w:spacing w:before="220"/>
        <w:ind w:firstLine="540"/>
        <w:jc w:val="both"/>
      </w:pPr>
      <w:r>
        <w:t>2. Обязательное страхование осуществляется за счет страхователя, если иное не предусмотрено законом.</w:t>
      </w:r>
    </w:p>
    <w:p w:rsidR="00630FCD" w:rsidRDefault="00630FCD">
      <w:pPr>
        <w:pStyle w:val="ConsPlusNormal"/>
        <w:spacing w:before="220"/>
        <w:ind w:firstLine="540"/>
        <w:jc w:val="both"/>
      </w:pPr>
      <w:r>
        <w:t>3. Объекты, подлежащие обязательному страхованию, риски, от которых они должны быть застрахованы, и минимальные размеры страховых сумм определяются законом или в установленном им порядке.</w:t>
      </w:r>
    </w:p>
    <w:p w:rsidR="00630FCD" w:rsidRDefault="00630FCD">
      <w:pPr>
        <w:pStyle w:val="ConsPlusNormal"/>
        <w:ind w:firstLine="540"/>
        <w:jc w:val="both"/>
      </w:pPr>
    </w:p>
    <w:p w:rsidR="00630FCD" w:rsidRDefault="00630FCD">
      <w:pPr>
        <w:pStyle w:val="ConsPlusTitle"/>
        <w:ind w:firstLine="540"/>
        <w:jc w:val="both"/>
        <w:outlineLvl w:val="2"/>
      </w:pPr>
      <w:bookmarkStart w:id="219" w:name="P3070"/>
      <w:bookmarkEnd w:id="219"/>
      <w:r>
        <w:t>Статья 924. Последствия нарушения правил об обязательном страховании</w:t>
      </w:r>
    </w:p>
    <w:p w:rsidR="00630FCD" w:rsidRDefault="00630FCD">
      <w:pPr>
        <w:pStyle w:val="ConsPlusNormal"/>
        <w:ind w:firstLine="540"/>
        <w:jc w:val="both"/>
      </w:pPr>
    </w:p>
    <w:p w:rsidR="00630FCD" w:rsidRDefault="00630FCD">
      <w:pPr>
        <w:pStyle w:val="ConsPlusNormal"/>
        <w:ind w:firstLine="540"/>
        <w:jc w:val="both"/>
      </w:pPr>
      <w:r>
        <w:t>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630FCD" w:rsidRDefault="00630FCD">
      <w:pPr>
        <w:pStyle w:val="ConsPlusNormal"/>
        <w:spacing w:before="220"/>
        <w:ind w:firstLine="540"/>
        <w:jc w:val="both"/>
      </w:pPr>
      <w:r>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630FCD" w:rsidRDefault="00630FCD">
      <w:pPr>
        <w:pStyle w:val="ConsPlusNormal"/>
        <w:spacing w:before="220"/>
        <w:ind w:firstLine="540"/>
        <w:jc w:val="both"/>
      </w:pPr>
      <w:r>
        <w:t xml:space="preserve">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органа по надзору за страховой деятельностью в доход Республики Абхазия с начислением на эти суммы процентов в соответствии со </w:t>
      </w:r>
      <w:hyperlink r:id="rId117" w:history="1">
        <w:r>
          <w:rPr>
            <w:color w:val="0000FF"/>
          </w:rPr>
          <w:t>статьей 384</w:t>
        </w:r>
      </w:hyperlink>
      <w:r>
        <w:t xml:space="preserve"> настоящего Кодекса.</w:t>
      </w:r>
    </w:p>
    <w:p w:rsidR="00630FCD" w:rsidRDefault="00630FCD">
      <w:pPr>
        <w:pStyle w:val="ConsPlusNormal"/>
        <w:ind w:firstLine="540"/>
        <w:jc w:val="both"/>
      </w:pPr>
    </w:p>
    <w:p w:rsidR="00630FCD" w:rsidRDefault="00630FCD">
      <w:pPr>
        <w:pStyle w:val="ConsPlusTitle"/>
        <w:ind w:firstLine="540"/>
        <w:jc w:val="both"/>
        <w:outlineLvl w:val="2"/>
      </w:pPr>
      <w:r>
        <w:t>Статья 925. Страховщик</w:t>
      </w:r>
    </w:p>
    <w:p w:rsidR="00630FCD" w:rsidRDefault="00630FCD">
      <w:pPr>
        <w:pStyle w:val="ConsPlusNormal"/>
        <w:ind w:firstLine="540"/>
        <w:jc w:val="both"/>
      </w:pPr>
    </w:p>
    <w:p w:rsidR="00630FCD" w:rsidRDefault="00630FCD">
      <w:pPr>
        <w:pStyle w:val="ConsPlusNormal"/>
        <w:ind w:firstLine="540"/>
        <w:jc w:val="both"/>
      </w:pPr>
      <w:r>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630FCD" w:rsidRDefault="00630FCD">
      <w:pPr>
        <w:pStyle w:val="ConsPlusNormal"/>
        <w:spacing w:before="220"/>
        <w:ind w:firstLine="540"/>
        <w:jc w:val="both"/>
      </w:pPr>
      <w:r>
        <w:t>Требования, которым должны отвечать страховые организации, порядок лицензирования их деятельности и осуществления государственного надзора за этой деятельностью определяются законами о страховании.</w:t>
      </w:r>
    </w:p>
    <w:p w:rsidR="00630FCD" w:rsidRDefault="00630FCD">
      <w:pPr>
        <w:pStyle w:val="ConsPlusNormal"/>
        <w:ind w:firstLine="540"/>
        <w:jc w:val="both"/>
      </w:pPr>
    </w:p>
    <w:p w:rsidR="00630FCD" w:rsidRDefault="00630FCD">
      <w:pPr>
        <w:pStyle w:val="ConsPlusTitle"/>
        <w:ind w:firstLine="540"/>
        <w:jc w:val="both"/>
        <w:outlineLvl w:val="2"/>
      </w:pPr>
      <w:r>
        <w:t>Статья 926. Выполнение обязанностей по договору страхования страхователем и выгодоприобретателем</w:t>
      </w:r>
    </w:p>
    <w:p w:rsidR="00630FCD" w:rsidRDefault="00630FCD">
      <w:pPr>
        <w:pStyle w:val="ConsPlusNormal"/>
        <w:ind w:firstLine="540"/>
        <w:jc w:val="both"/>
      </w:pPr>
    </w:p>
    <w:p w:rsidR="00630FCD" w:rsidRDefault="00630FCD">
      <w:pPr>
        <w:pStyle w:val="ConsPlusNormal"/>
        <w:ind w:firstLine="540"/>
        <w:jc w:val="both"/>
      </w:pPr>
      <w:r>
        <w:t>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rsidR="00630FCD" w:rsidRDefault="00630FCD">
      <w:pPr>
        <w:pStyle w:val="ConsPlusNormal"/>
        <w:spacing w:before="220"/>
        <w:ind w:firstLine="540"/>
        <w:jc w:val="both"/>
      </w:pPr>
      <w:r>
        <w:t>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630FCD" w:rsidRDefault="00630FCD">
      <w:pPr>
        <w:pStyle w:val="ConsPlusNormal"/>
        <w:ind w:firstLine="540"/>
        <w:jc w:val="both"/>
      </w:pPr>
    </w:p>
    <w:p w:rsidR="00630FCD" w:rsidRDefault="00630FCD">
      <w:pPr>
        <w:pStyle w:val="ConsPlusTitle"/>
        <w:ind w:firstLine="540"/>
        <w:jc w:val="both"/>
        <w:outlineLvl w:val="2"/>
      </w:pPr>
      <w:r>
        <w:t>Статья 927. Форма договора страхования</w:t>
      </w:r>
    </w:p>
    <w:p w:rsidR="00630FCD" w:rsidRDefault="00630FCD">
      <w:pPr>
        <w:pStyle w:val="ConsPlusNormal"/>
        <w:ind w:firstLine="540"/>
        <w:jc w:val="both"/>
      </w:pPr>
    </w:p>
    <w:p w:rsidR="00630FCD" w:rsidRDefault="00630FCD">
      <w:pPr>
        <w:pStyle w:val="ConsPlusNormal"/>
        <w:ind w:firstLine="540"/>
        <w:jc w:val="both"/>
      </w:pPr>
      <w:r>
        <w:lastRenderedPageBreak/>
        <w:t>1. Договор страхования должен быть заключен в письменной форме.</w:t>
      </w:r>
    </w:p>
    <w:p w:rsidR="00630FCD" w:rsidRDefault="00630FCD">
      <w:pPr>
        <w:pStyle w:val="ConsPlusNormal"/>
        <w:spacing w:before="220"/>
        <w:ind w:firstLine="540"/>
        <w:jc w:val="both"/>
      </w:pPr>
      <w:r>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anchor="P3288" w:history="1">
        <w:r>
          <w:rPr>
            <w:color w:val="0000FF"/>
          </w:rPr>
          <w:t>(статья 956)</w:t>
        </w:r>
      </w:hyperlink>
      <w:r>
        <w:t>.</w:t>
      </w:r>
    </w:p>
    <w:p w:rsidR="00630FCD" w:rsidRDefault="00630FCD">
      <w:pPr>
        <w:pStyle w:val="ConsPlusNormal"/>
        <w:spacing w:before="220"/>
        <w:ind w:firstLine="540"/>
        <w:jc w:val="both"/>
      </w:pPr>
      <w:bookmarkStart w:id="220" w:name="P3090"/>
      <w:bookmarkEnd w:id="220"/>
      <w:r>
        <w:t>2. Договор страхования может быть заключен путем составления одного документа (</w:t>
      </w:r>
      <w:hyperlink r:id="rId118" w:history="1">
        <w:r>
          <w:rPr>
            <w:color w:val="0000FF"/>
          </w:rPr>
          <w:t>пункт 2 статьи 423</w:t>
        </w:r>
      </w:hyperlink>
      <w:r>
        <w:t>)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630FCD" w:rsidRDefault="00630FCD">
      <w:pPr>
        <w:pStyle w:val="ConsPlusNormal"/>
        <w:spacing w:before="220"/>
        <w:ind w:firstLine="540"/>
        <w:jc w:val="both"/>
      </w:pPr>
      <w:r>
        <w:t xml:space="preserve">В последнем случае согласие страхователя заключить договор на предложенных страховщиком условиях подтверждается принятием от страховщика указанных в </w:t>
      </w:r>
      <w:hyperlink w:anchor="P3090" w:history="1">
        <w:r>
          <w:rPr>
            <w:color w:val="0000FF"/>
          </w:rPr>
          <w:t>абзаце первом</w:t>
        </w:r>
      </w:hyperlink>
      <w:r>
        <w:t xml:space="preserve"> настоящего пункта документов.</w:t>
      </w:r>
    </w:p>
    <w:p w:rsidR="00630FCD" w:rsidRDefault="00630FCD">
      <w:pPr>
        <w:pStyle w:val="ConsPlusNormal"/>
        <w:spacing w:before="220"/>
        <w:ind w:firstLine="540"/>
        <w:jc w:val="both"/>
      </w:pPr>
      <w:r>
        <w:t>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630FCD" w:rsidRDefault="00630FCD">
      <w:pPr>
        <w:pStyle w:val="ConsPlusNormal"/>
        <w:ind w:firstLine="540"/>
        <w:jc w:val="both"/>
      </w:pPr>
    </w:p>
    <w:p w:rsidR="00630FCD" w:rsidRDefault="00630FCD">
      <w:pPr>
        <w:pStyle w:val="ConsPlusTitle"/>
        <w:ind w:firstLine="540"/>
        <w:jc w:val="both"/>
        <w:outlineLvl w:val="2"/>
      </w:pPr>
      <w:r>
        <w:t>Статья 928. Страхование по генеральному полису</w:t>
      </w:r>
    </w:p>
    <w:p w:rsidR="00630FCD" w:rsidRDefault="00630FCD">
      <w:pPr>
        <w:pStyle w:val="ConsPlusNormal"/>
        <w:ind w:firstLine="540"/>
        <w:jc w:val="both"/>
      </w:pPr>
    </w:p>
    <w:p w:rsidR="00630FCD" w:rsidRDefault="00630FCD">
      <w:pPr>
        <w:pStyle w:val="ConsPlusNormal"/>
        <w:ind w:firstLine="540"/>
        <w:jc w:val="both"/>
      </w:pPr>
      <w:r>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630FCD" w:rsidRDefault="00630FCD">
      <w:pPr>
        <w:pStyle w:val="ConsPlusNormal"/>
        <w:spacing w:before="220"/>
        <w:ind w:firstLine="540"/>
        <w:jc w:val="both"/>
      </w:pPr>
      <w:r>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630FCD" w:rsidRDefault="00630FCD">
      <w:pPr>
        <w:pStyle w:val="ConsPlusNormal"/>
        <w:spacing w:before="220"/>
        <w:ind w:firstLine="540"/>
        <w:jc w:val="both"/>
      </w:pPr>
      <w:r>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630FCD" w:rsidRDefault="00630FCD">
      <w:pPr>
        <w:pStyle w:val="ConsPlusNormal"/>
        <w:spacing w:before="220"/>
        <w:ind w:firstLine="540"/>
        <w:jc w:val="both"/>
      </w:pPr>
      <w:r>
        <w:t>В случае несоответствия содержания страхового полиса генеральному полису предпочтение отдается страховому полису.</w:t>
      </w:r>
    </w:p>
    <w:p w:rsidR="00630FCD" w:rsidRDefault="00630FCD">
      <w:pPr>
        <w:pStyle w:val="ConsPlusNormal"/>
        <w:ind w:firstLine="540"/>
        <w:jc w:val="both"/>
      </w:pPr>
    </w:p>
    <w:p w:rsidR="00630FCD" w:rsidRDefault="00630FCD">
      <w:pPr>
        <w:pStyle w:val="ConsPlusTitle"/>
        <w:ind w:firstLine="540"/>
        <w:jc w:val="both"/>
        <w:outlineLvl w:val="2"/>
      </w:pPr>
      <w:r>
        <w:t>Статья 929. Существенные условия договора страхования</w:t>
      </w:r>
    </w:p>
    <w:p w:rsidR="00630FCD" w:rsidRDefault="00630FCD">
      <w:pPr>
        <w:pStyle w:val="ConsPlusNormal"/>
        <w:ind w:firstLine="540"/>
        <w:jc w:val="both"/>
      </w:pPr>
    </w:p>
    <w:p w:rsidR="00630FCD" w:rsidRDefault="00630FCD">
      <w:pPr>
        <w:pStyle w:val="ConsPlusNormal"/>
        <w:ind w:firstLine="540"/>
        <w:jc w:val="both"/>
      </w:pPr>
      <w:r>
        <w:t>1. При заключении договора имущественного страхования между страхователем и страховщиком должно быть достигнуто соглашение:</w:t>
      </w:r>
    </w:p>
    <w:p w:rsidR="00630FCD" w:rsidRDefault="00630FCD">
      <w:pPr>
        <w:pStyle w:val="ConsPlusNormal"/>
        <w:spacing w:before="220"/>
        <w:ind w:firstLine="540"/>
        <w:jc w:val="both"/>
      </w:pPr>
      <w:r>
        <w:t>1) об определенном имуществе либо ином имущественном интересе, являющемся объектом страхования;</w:t>
      </w:r>
    </w:p>
    <w:p w:rsidR="00630FCD" w:rsidRDefault="00630FCD">
      <w:pPr>
        <w:pStyle w:val="ConsPlusNormal"/>
        <w:spacing w:before="220"/>
        <w:ind w:firstLine="540"/>
        <w:jc w:val="both"/>
      </w:pPr>
      <w:r>
        <w:t>2) о характере события, на случай наступления которого осуществляется страхование (страхового случая);</w:t>
      </w:r>
    </w:p>
    <w:p w:rsidR="00630FCD" w:rsidRDefault="00630FCD">
      <w:pPr>
        <w:pStyle w:val="ConsPlusNormal"/>
        <w:spacing w:before="220"/>
        <w:ind w:firstLine="540"/>
        <w:jc w:val="both"/>
      </w:pPr>
      <w:r>
        <w:t>3) о размере страховой суммы;</w:t>
      </w:r>
    </w:p>
    <w:p w:rsidR="00630FCD" w:rsidRDefault="00630FCD">
      <w:pPr>
        <w:pStyle w:val="ConsPlusNormal"/>
        <w:spacing w:before="220"/>
        <w:ind w:firstLine="540"/>
        <w:jc w:val="both"/>
      </w:pPr>
      <w:r>
        <w:t>4) о сроке действия договора.</w:t>
      </w:r>
    </w:p>
    <w:p w:rsidR="00630FCD" w:rsidRDefault="00630FCD">
      <w:pPr>
        <w:pStyle w:val="ConsPlusNormal"/>
        <w:spacing w:before="220"/>
        <w:ind w:firstLine="540"/>
        <w:jc w:val="both"/>
      </w:pPr>
      <w:r>
        <w:t>2. При заключении договора личного страхования между страхователем и страховщиком должно быть достигнуто соглашение:</w:t>
      </w:r>
    </w:p>
    <w:p w:rsidR="00630FCD" w:rsidRDefault="00630FCD">
      <w:pPr>
        <w:pStyle w:val="ConsPlusNormal"/>
        <w:spacing w:before="220"/>
        <w:ind w:firstLine="540"/>
        <w:jc w:val="both"/>
      </w:pPr>
      <w:r>
        <w:t>1) о застрахованном лице;</w:t>
      </w:r>
    </w:p>
    <w:p w:rsidR="00630FCD" w:rsidRDefault="00630FCD">
      <w:pPr>
        <w:pStyle w:val="ConsPlusNormal"/>
        <w:spacing w:before="220"/>
        <w:ind w:firstLine="540"/>
        <w:jc w:val="both"/>
      </w:pPr>
      <w:r>
        <w:lastRenderedPageBreak/>
        <w:t>2) о характере события, на случай наступления которого в жизни застрахованного лица осуществляется страхование (страхового случая);</w:t>
      </w:r>
    </w:p>
    <w:p w:rsidR="00630FCD" w:rsidRDefault="00630FCD">
      <w:pPr>
        <w:pStyle w:val="ConsPlusNormal"/>
        <w:spacing w:before="220"/>
        <w:ind w:firstLine="540"/>
        <w:jc w:val="both"/>
      </w:pPr>
      <w:r>
        <w:t>3) о размере страховой суммы;</w:t>
      </w:r>
    </w:p>
    <w:p w:rsidR="00630FCD" w:rsidRDefault="00630FCD">
      <w:pPr>
        <w:pStyle w:val="ConsPlusNormal"/>
        <w:spacing w:before="220"/>
        <w:ind w:firstLine="540"/>
        <w:jc w:val="both"/>
      </w:pPr>
      <w:r>
        <w:t>4) о сроке действия договора.</w:t>
      </w:r>
    </w:p>
    <w:p w:rsidR="00630FCD" w:rsidRDefault="00630FCD">
      <w:pPr>
        <w:pStyle w:val="ConsPlusNormal"/>
        <w:ind w:firstLine="540"/>
        <w:jc w:val="both"/>
      </w:pPr>
    </w:p>
    <w:p w:rsidR="00630FCD" w:rsidRDefault="00630FCD">
      <w:pPr>
        <w:pStyle w:val="ConsPlusTitle"/>
        <w:ind w:firstLine="540"/>
        <w:jc w:val="both"/>
        <w:outlineLvl w:val="2"/>
      </w:pPr>
      <w:r>
        <w:t>Статья 930. Определение условий договора страхования в правилах страхования</w:t>
      </w:r>
    </w:p>
    <w:p w:rsidR="00630FCD" w:rsidRDefault="00630FCD">
      <w:pPr>
        <w:pStyle w:val="ConsPlusNormal"/>
        <w:ind w:firstLine="540"/>
        <w:jc w:val="both"/>
      </w:pPr>
    </w:p>
    <w:p w:rsidR="00630FCD" w:rsidRDefault="00630FCD">
      <w:pPr>
        <w:pStyle w:val="ConsPlusNormal"/>
        <w:ind w:firstLine="540"/>
        <w:jc w:val="both"/>
      </w:pPr>
      <w:r>
        <w:t>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630FCD" w:rsidRDefault="00630FCD">
      <w:pPr>
        <w:pStyle w:val="ConsPlusNormal"/>
        <w:spacing w:before="220"/>
        <w:ind w:firstLine="540"/>
        <w:jc w:val="both"/>
      </w:pPr>
      <w:r>
        <w:t>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630FCD" w:rsidRDefault="00630FCD">
      <w:pPr>
        <w:pStyle w:val="ConsPlusNormal"/>
        <w:spacing w:before="220"/>
        <w:ind w:firstLine="540"/>
        <w:jc w:val="both"/>
      </w:pPr>
      <w:r>
        <w:t>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rsidR="00630FCD" w:rsidRDefault="00630FCD">
      <w:pPr>
        <w:pStyle w:val="ConsPlusNormal"/>
        <w:spacing w:before="220"/>
        <w:ind w:firstLine="540"/>
        <w:jc w:val="both"/>
      </w:pPr>
      <w:r>
        <w:t>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630FCD" w:rsidRDefault="00630FCD">
      <w:pPr>
        <w:pStyle w:val="ConsPlusNormal"/>
        <w:ind w:firstLine="540"/>
        <w:jc w:val="both"/>
      </w:pPr>
    </w:p>
    <w:p w:rsidR="00630FCD" w:rsidRDefault="00630FCD">
      <w:pPr>
        <w:pStyle w:val="ConsPlusTitle"/>
        <w:ind w:firstLine="540"/>
        <w:jc w:val="both"/>
        <w:outlineLvl w:val="2"/>
      </w:pPr>
      <w:r>
        <w:t>Статья 931. Сведения, предоставляемые страхователем при заключении договора страхования</w:t>
      </w:r>
    </w:p>
    <w:p w:rsidR="00630FCD" w:rsidRDefault="00630FCD">
      <w:pPr>
        <w:pStyle w:val="ConsPlusNormal"/>
        <w:ind w:firstLine="540"/>
        <w:jc w:val="both"/>
      </w:pPr>
    </w:p>
    <w:p w:rsidR="00630FCD" w:rsidRDefault="00630FCD">
      <w:pPr>
        <w:pStyle w:val="ConsPlusNormal"/>
        <w:ind w:firstLine="540"/>
        <w:jc w:val="both"/>
      </w:pPr>
      <w:bookmarkStart w:id="221" w:name="P3123"/>
      <w:bookmarkEnd w:id="221"/>
      <w:r>
        <w:t>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630FCD" w:rsidRDefault="00630FCD">
      <w:pPr>
        <w:pStyle w:val="ConsPlusNormal"/>
        <w:spacing w:before="220"/>
        <w:ind w:firstLine="540"/>
        <w:jc w:val="both"/>
      </w:pPr>
      <w:r>
        <w:t>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rsidR="00630FCD" w:rsidRDefault="00630FCD">
      <w:pPr>
        <w:pStyle w:val="ConsPlusNormal"/>
        <w:spacing w:before="220"/>
        <w:ind w:firstLine="540"/>
        <w:jc w:val="both"/>
      </w:pPr>
      <w:r>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630FCD" w:rsidRDefault="00630FCD">
      <w:pPr>
        <w:pStyle w:val="ConsPlusNormal"/>
        <w:spacing w:before="220"/>
        <w:ind w:firstLine="540"/>
        <w:jc w:val="both"/>
      </w:pPr>
      <w:r>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anchor="P3123" w:history="1">
        <w:r>
          <w:rPr>
            <w:color w:val="0000FF"/>
          </w:rPr>
          <w:t>пункте 1</w:t>
        </w:r>
      </w:hyperlink>
      <w:r>
        <w:t xml:space="preserve"> настоящей статьи, страховщик вправе потребовать признания договора недействительным и применения последствий, предусмотренных </w:t>
      </w:r>
      <w:hyperlink r:id="rId119" w:history="1">
        <w:r>
          <w:rPr>
            <w:color w:val="0000FF"/>
          </w:rPr>
          <w:t>пунктом 2 статьи 179</w:t>
        </w:r>
      </w:hyperlink>
      <w:r>
        <w:t xml:space="preserve"> настоящего Кодекса.</w:t>
      </w:r>
    </w:p>
    <w:p w:rsidR="00630FCD" w:rsidRDefault="00630FCD">
      <w:pPr>
        <w:pStyle w:val="ConsPlusNormal"/>
        <w:spacing w:before="220"/>
        <w:ind w:firstLine="540"/>
        <w:jc w:val="both"/>
      </w:pPr>
      <w:r>
        <w:t>Страховщик не может требовать признания договора страхования недействительным, если обстоятельства, о которых умолчал страхователь, уже отпали.</w:t>
      </w:r>
    </w:p>
    <w:p w:rsidR="00630FCD" w:rsidRDefault="00630FCD">
      <w:pPr>
        <w:pStyle w:val="ConsPlusNormal"/>
        <w:ind w:firstLine="540"/>
        <w:jc w:val="both"/>
      </w:pPr>
    </w:p>
    <w:p w:rsidR="00630FCD" w:rsidRDefault="00630FCD">
      <w:pPr>
        <w:pStyle w:val="ConsPlusTitle"/>
        <w:ind w:firstLine="540"/>
        <w:jc w:val="both"/>
        <w:outlineLvl w:val="2"/>
      </w:pPr>
      <w:r>
        <w:t>Статья 932. Право страховщика на оценку страхового риска</w:t>
      </w:r>
    </w:p>
    <w:p w:rsidR="00630FCD" w:rsidRDefault="00630FCD">
      <w:pPr>
        <w:pStyle w:val="ConsPlusNormal"/>
        <w:ind w:firstLine="540"/>
        <w:jc w:val="both"/>
      </w:pPr>
    </w:p>
    <w:p w:rsidR="00630FCD" w:rsidRDefault="00630FCD">
      <w:pPr>
        <w:pStyle w:val="ConsPlusNormal"/>
        <w:ind w:firstLine="540"/>
        <w:jc w:val="both"/>
      </w:pPr>
      <w:bookmarkStart w:id="222" w:name="P3131"/>
      <w:bookmarkEnd w:id="222"/>
      <w:r>
        <w:t xml:space="preserve">1. При заключении договора страхования имущества страховщик вправе произвести осмотр </w:t>
      </w:r>
      <w:r>
        <w:lastRenderedPageBreak/>
        <w:t>страхуемого имущества, а при необходимости назначить экспертизу в целях установления его действительной стоимости.</w:t>
      </w:r>
    </w:p>
    <w:p w:rsidR="00630FCD" w:rsidRDefault="00630FCD">
      <w:pPr>
        <w:pStyle w:val="ConsPlusNormal"/>
        <w:spacing w:before="220"/>
        <w:ind w:firstLine="540"/>
        <w:jc w:val="both"/>
      </w:pPr>
      <w:r>
        <w:t>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rsidR="00630FCD" w:rsidRDefault="00630FCD">
      <w:pPr>
        <w:pStyle w:val="ConsPlusNormal"/>
        <w:spacing w:before="220"/>
        <w:ind w:firstLine="540"/>
        <w:jc w:val="both"/>
      </w:pPr>
      <w:r>
        <w:t>3. Оценка страхового риска страховщиком на основании настоящей статьи необязательна для страхователя, который вправе доказывать иное.</w:t>
      </w:r>
    </w:p>
    <w:p w:rsidR="00630FCD" w:rsidRDefault="00630FCD">
      <w:pPr>
        <w:pStyle w:val="ConsPlusNormal"/>
        <w:ind w:firstLine="540"/>
        <w:jc w:val="both"/>
      </w:pPr>
    </w:p>
    <w:p w:rsidR="00630FCD" w:rsidRDefault="00630FCD">
      <w:pPr>
        <w:pStyle w:val="ConsPlusTitle"/>
        <w:ind w:firstLine="540"/>
        <w:jc w:val="both"/>
        <w:outlineLvl w:val="2"/>
      </w:pPr>
      <w:r>
        <w:t>Статья 933. Тайна страхования</w:t>
      </w:r>
    </w:p>
    <w:p w:rsidR="00630FCD" w:rsidRDefault="00630FCD">
      <w:pPr>
        <w:pStyle w:val="ConsPlusNormal"/>
        <w:ind w:firstLine="540"/>
        <w:jc w:val="both"/>
      </w:pPr>
    </w:p>
    <w:p w:rsidR="00630FCD" w:rsidRDefault="00630FCD">
      <w:pPr>
        <w:pStyle w:val="ConsPlusNormal"/>
        <w:ind w:firstLine="540"/>
        <w:jc w:val="both"/>
      </w:pPr>
      <w: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hyperlink r:id="rId120" w:history="1">
        <w:r>
          <w:rPr>
            <w:color w:val="0000FF"/>
          </w:rPr>
          <w:t>статьей 139</w:t>
        </w:r>
      </w:hyperlink>
      <w:r>
        <w:t xml:space="preserve"> или </w:t>
      </w:r>
      <w:hyperlink r:id="rId121" w:history="1">
        <w:r>
          <w:rPr>
            <w:color w:val="0000FF"/>
          </w:rPr>
          <w:t>статьей 150</w:t>
        </w:r>
      </w:hyperlink>
      <w:r>
        <w:t xml:space="preserve"> настоящего Кодекса.</w:t>
      </w:r>
    </w:p>
    <w:p w:rsidR="00630FCD" w:rsidRDefault="00630FCD">
      <w:pPr>
        <w:pStyle w:val="ConsPlusNormal"/>
        <w:ind w:firstLine="540"/>
        <w:jc w:val="both"/>
      </w:pPr>
    </w:p>
    <w:p w:rsidR="00630FCD" w:rsidRDefault="00630FCD">
      <w:pPr>
        <w:pStyle w:val="ConsPlusTitle"/>
        <w:ind w:firstLine="540"/>
        <w:jc w:val="both"/>
        <w:outlineLvl w:val="2"/>
      </w:pPr>
      <w:r>
        <w:t>Статья 934. Страховая сумма</w:t>
      </w:r>
    </w:p>
    <w:p w:rsidR="00630FCD" w:rsidRDefault="00630FCD">
      <w:pPr>
        <w:pStyle w:val="ConsPlusNormal"/>
        <w:ind w:firstLine="540"/>
        <w:jc w:val="both"/>
      </w:pPr>
    </w:p>
    <w:p w:rsidR="00630FCD" w:rsidRDefault="00630FCD">
      <w:pPr>
        <w:pStyle w:val="ConsPlusNormal"/>
        <w:ind w:firstLine="540"/>
        <w:jc w:val="both"/>
      </w:pPr>
      <w:r>
        <w:t>1.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rsidR="00630FCD" w:rsidRDefault="00630F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0FCD">
        <w:trPr>
          <w:jc w:val="center"/>
        </w:trPr>
        <w:tc>
          <w:tcPr>
            <w:tcW w:w="9294" w:type="dxa"/>
            <w:tcBorders>
              <w:top w:val="nil"/>
              <w:left w:val="single" w:sz="24" w:space="0" w:color="CED3F1"/>
              <w:bottom w:val="nil"/>
              <w:right w:val="single" w:sz="24" w:space="0" w:color="F4F3F8"/>
            </w:tcBorders>
            <w:shd w:val="clear" w:color="auto" w:fill="F4F3F8"/>
          </w:tcPr>
          <w:p w:rsidR="00630FCD" w:rsidRDefault="00630FCD">
            <w:pPr>
              <w:pStyle w:val="ConsPlusNormal"/>
              <w:jc w:val="both"/>
            </w:pPr>
            <w:r>
              <w:rPr>
                <w:color w:val="392C69"/>
              </w:rPr>
              <w:t>КонсультантПлюс: примечание.</w:t>
            </w:r>
          </w:p>
          <w:p w:rsidR="00630FCD" w:rsidRDefault="00630FCD">
            <w:pPr>
              <w:pStyle w:val="ConsPlusNormal"/>
              <w:jc w:val="both"/>
            </w:pPr>
            <w:r>
              <w:rPr>
                <w:color w:val="392C69"/>
              </w:rPr>
              <w:t>Пунктуация пункта 2 статьи 934 приводится в соответствии с текстом официальной публикации.</w:t>
            </w:r>
          </w:p>
        </w:tc>
      </w:tr>
    </w:tbl>
    <w:p w:rsidR="00630FCD" w:rsidRDefault="00630FCD">
      <w:pPr>
        <w:pStyle w:val="ConsPlusNormal"/>
        <w:spacing w:before="280"/>
        <w:ind w:firstLine="540"/>
        <w:jc w:val="both"/>
      </w:pPr>
      <w:r>
        <w:t>2. При страховании имущества или предпринимательского риска, если договором страхования не предусмотрено иное, страховая сумма не должна превышать их действительную стоимость (страховой стоимости). Такой стоимостью считается:</w:t>
      </w:r>
    </w:p>
    <w:p w:rsidR="00630FCD" w:rsidRDefault="00630FCD">
      <w:pPr>
        <w:pStyle w:val="ConsPlusNormal"/>
        <w:spacing w:before="220"/>
        <w:ind w:firstLine="540"/>
        <w:jc w:val="both"/>
      </w:pPr>
      <w:r>
        <w:t>для имущества его действительная стоимость в месте его нахождения в день заключения договора страхования;</w:t>
      </w:r>
    </w:p>
    <w:p w:rsidR="00630FCD" w:rsidRDefault="00630FCD">
      <w:pPr>
        <w:pStyle w:val="ConsPlusNormal"/>
        <w:spacing w:before="220"/>
        <w:ind w:firstLine="540"/>
        <w:jc w:val="both"/>
      </w:pPr>
      <w:r>
        <w:t>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rsidR="00630FCD" w:rsidRDefault="00630FCD">
      <w:pPr>
        <w:pStyle w:val="ConsPlusNormal"/>
        <w:spacing w:before="220"/>
        <w:ind w:firstLine="540"/>
        <w:jc w:val="both"/>
      </w:pPr>
      <w:r>
        <w:t>3. В договорах личного страхования и договорах страхования гражданской ответственности страховая сумма определяется сторонами по их усмотрению.</w:t>
      </w:r>
    </w:p>
    <w:p w:rsidR="00630FCD" w:rsidRDefault="00630FCD">
      <w:pPr>
        <w:pStyle w:val="ConsPlusNormal"/>
        <w:ind w:firstLine="540"/>
        <w:jc w:val="both"/>
      </w:pPr>
    </w:p>
    <w:p w:rsidR="00630FCD" w:rsidRDefault="00630FCD">
      <w:pPr>
        <w:pStyle w:val="ConsPlusTitle"/>
        <w:ind w:firstLine="540"/>
        <w:jc w:val="both"/>
        <w:outlineLvl w:val="2"/>
      </w:pPr>
      <w:r>
        <w:t>Статья 935. Оспаривание страховой стоимости имущества</w:t>
      </w:r>
    </w:p>
    <w:p w:rsidR="00630FCD" w:rsidRDefault="00630FCD">
      <w:pPr>
        <w:pStyle w:val="ConsPlusNormal"/>
        <w:ind w:firstLine="540"/>
        <w:jc w:val="both"/>
      </w:pPr>
    </w:p>
    <w:p w:rsidR="00630FCD" w:rsidRDefault="00630FCD">
      <w:pPr>
        <w:pStyle w:val="ConsPlusNormal"/>
        <w:ind w:firstLine="540"/>
        <w:jc w:val="both"/>
      </w:pPr>
      <w:r>
        <w:t>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anchor="P3131" w:history="1">
        <w:r>
          <w:rPr>
            <w:color w:val="0000FF"/>
          </w:rPr>
          <w:t>пункт 1 статьи 932</w:t>
        </w:r>
      </w:hyperlink>
      <w:r>
        <w:t>), был умышленно введен в заблуждение относительно этой стоимости.</w:t>
      </w:r>
    </w:p>
    <w:p w:rsidR="00630FCD" w:rsidRDefault="00630FCD">
      <w:pPr>
        <w:pStyle w:val="ConsPlusNormal"/>
        <w:ind w:firstLine="540"/>
        <w:jc w:val="both"/>
      </w:pPr>
    </w:p>
    <w:p w:rsidR="00630FCD" w:rsidRDefault="00630FCD">
      <w:pPr>
        <w:pStyle w:val="ConsPlusTitle"/>
        <w:ind w:firstLine="540"/>
        <w:jc w:val="both"/>
        <w:outlineLvl w:val="2"/>
      </w:pPr>
      <w:r>
        <w:t>Статья 936. Неполное имущественное страхование</w:t>
      </w:r>
    </w:p>
    <w:p w:rsidR="00630FCD" w:rsidRDefault="00630FCD">
      <w:pPr>
        <w:pStyle w:val="ConsPlusNormal"/>
        <w:ind w:firstLine="540"/>
        <w:jc w:val="both"/>
      </w:pPr>
    </w:p>
    <w:p w:rsidR="00630FCD" w:rsidRDefault="00630FCD">
      <w:pPr>
        <w:pStyle w:val="ConsPlusNormal"/>
        <w:ind w:firstLine="540"/>
        <w:jc w:val="both"/>
      </w:pPr>
      <w:r>
        <w:t>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rsidR="00630FCD" w:rsidRDefault="00630FCD">
      <w:pPr>
        <w:pStyle w:val="ConsPlusNormal"/>
        <w:spacing w:before="220"/>
        <w:ind w:firstLine="540"/>
        <w:jc w:val="both"/>
      </w:pPr>
      <w:r>
        <w:lastRenderedPageBreak/>
        <w:t>Договором может быть предусмотрен более высокий размер страхового возмещения, но не выше страховой стоимости.</w:t>
      </w:r>
    </w:p>
    <w:p w:rsidR="00630FCD" w:rsidRDefault="00630FCD">
      <w:pPr>
        <w:pStyle w:val="ConsPlusNormal"/>
        <w:ind w:firstLine="540"/>
        <w:jc w:val="both"/>
      </w:pPr>
    </w:p>
    <w:p w:rsidR="00630FCD" w:rsidRDefault="00630FCD">
      <w:pPr>
        <w:pStyle w:val="ConsPlusTitle"/>
        <w:ind w:firstLine="540"/>
        <w:jc w:val="both"/>
        <w:outlineLvl w:val="2"/>
      </w:pPr>
      <w:r>
        <w:t>Статья 937. Дополнительное имущественное страхование</w:t>
      </w:r>
    </w:p>
    <w:p w:rsidR="00630FCD" w:rsidRDefault="00630FCD">
      <w:pPr>
        <w:pStyle w:val="ConsPlusNormal"/>
        <w:ind w:firstLine="540"/>
        <w:jc w:val="both"/>
      </w:pPr>
    </w:p>
    <w:p w:rsidR="00630FCD" w:rsidRDefault="00630FCD">
      <w:pPr>
        <w:pStyle w:val="ConsPlusNormal"/>
        <w:ind w:firstLine="540"/>
        <w:jc w:val="both"/>
      </w:pPr>
      <w:bookmarkStart w:id="223" w:name="P3160"/>
      <w:bookmarkEnd w:id="223"/>
      <w: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rsidR="00630FCD" w:rsidRDefault="00630FCD">
      <w:pPr>
        <w:pStyle w:val="ConsPlusNormal"/>
        <w:spacing w:before="220"/>
        <w:ind w:firstLine="540"/>
        <w:jc w:val="both"/>
      </w:pPr>
      <w:r>
        <w:t xml:space="preserve">2. Несоблюдение положений </w:t>
      </w:r>
      <w:hyperlink w:anchor="P3160" w:history="1">
        <w:r>
          <w:rPr>
            <w:color w:val="0000FF"/>
          </w:rPr>
          <w:t>пункта 1</w:t>
        </w:r>
      </w:hyperlink>
      <w:r>
        <w:t xml:space="preserve"> настоящей статьи влечет последствия, предусмотренные </w:t>
      </w:r>
      <w:hyperlink w:anchor="P3169" w:history="1">
        <w:r>
          <w:rPr>
            <w:color w:val="0000FF"/>
          </w:rPr>
          <w:t>пунктом 4 статьи 938</w:t>
        </w:r>
      </w:hyperlink>
      <w:r>
        <w:t xml:space="preserve"> настоящего Кодекса.</w:t>
      </w:r>
    </w:p>
    <w:p w:rsidR="00630FCD" w:rsidRDefault="00630FCD">
      <w:pPr>
        <w:pStyle w:val="ConsPlusNormal"/>
        <w:ind w:firstLine="540"/>
        <w:jc w:val="both"/>
      </w:pPr>
    </w:p>
    <w:p w:rsidR="00630FCD" w:rsidRDefault="00630FCD">
      <w:pPr>
        <w:pStyle w:val="ConsPlusTitle"/>
        <w:ind w:firstLine="540"/>
        <w:jc w:val="both"/>
        <w:outlineLvl w:val="2"/>
      </w:pPr>
      <w:r>
        <w:t>Статья 938. Последствия страхования сверх страховой стоимости</w:t>
      </w:r>
    </w:p>
    <w:p w:rsidR="00630FCD" w:rsidRDefault="00630FCD">
      <w:pPr>
        <w:pStyle w:val="ConsPlusNormal"/>
        <w:ind w:firstLine="540"/>
        <w:jc w:val="both"/>
      </w:pPr>
    </w:p>
    <w:p w:rsidR="00630FCD" w:rsidRDefault="00630FCD">
      <w:pPr>
        <w:pStyle w:val="ConsPlusNormal"/>
        <w:ind w:firstLine="540"/>
        <w:jc w:val="both"/>
      </w:pPr>
      <w:bookmarkStart w:id="224" w:name="P3165"/>
      <w:bookmarkEnd w:id="224"/>
      <w:r>
        <w:t>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rsidR="00630FCD" w:rsidRDefault="00630FCD">
      <w:pPr>
        <w:pStyle w:val="ConsPlusNormal"/>
        <w:spacing w:before="220"/>
        <w:ind w:firstLine="540"/>
        <w:jc w:val="both"/>
      </w:pPr>
      <w:r>
        <w:t>Уплаченная излишне часть страховой премии возврату в этом случае не подлежит.</w:t>
      </w:r>
    </w:p>
    <w:p w:rsidR="00630FCD" w:rsidRDefault="00630FCD">
      <w:pPr>
        <w:pStyle w:val="ConsPlusNormal"/>
        <w:spacing w:before="220"/>
        <w:ind w:firstLine="540"/>
        <w:jc w:val="both"/>
      </w:pPr>
      <w:r>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anchor="P3165" w:history="1">
        <w:r>
          <w:rPr>
            <w:color w:val="0000FF"/>
          </w:rPr>
          <w:t>пункте 1</w:t>
        </w:r>
      </w:hyperlink>
      <w:r>
        <w:t xml:space="preserve">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суммы.</w:t>
      </w:r>
    </w:p>
    <w:p w:rsidR="00630FCD" w:rsidRDefault="00630FCD">
      <w:pPr>
        <w:pStyle w:val="ConsPlusNormal"/>
        <w:spacing w:before="220"/>
        <w:ind w:firstLine="540"/>
        <w:jc w:val="both"/>
      </w:pPr>
      <w:bookmarkStart w:id="225" w:name="P3168"/>
      <w:bookmarkEnd w:id="225"/>
      <w:r>
        <w:t>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p w:rsidR="00630FCD" w:rsidRDefault="00630FCD">
      <w:pPr>
        <w:pStyle w:val="ConsPlusNormal"/>
        <w:spacing w:before="220"/>
        <w:ind w:firstLine="540"/>
        <w:jc w:val="both"/>
      </w:pPr>
      <w:bookmarkStart w:id="226" w:name="P3169"/>
      <w:bookmarkEnd w:id="226"/>
      <w:r>
        <w:t xml:space="preserve">4. Правила, предусмотренные в </w:t>
      </w:r>
      <w:hyperlink w:anchor="P3165" w:history="1">
        <w:r>
          <w:rPr>
            <w:color w:val="0000FF"/>
          </w:rPr>
          <w:t>пунктах 1</w:t>
        </w:r>
      </w:hyperlink>
      <w:r>
        <w:t>-</w:t>
      </w:r>
      <w:hyperlink w:anchor="P3168" w:history="1">
        <w:r>
          <w:rPr>
            <w:color w:val="0000FF"/>
          </w:rPr>
          <w:t>3</w:t>
        </w:r>
      </w:hyperlink>
      <w:r>
        <w:t xml:space="preserve">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rsidR="00630FCD" w:rsidRDefault="00630FCD">
      <w:pPr>
        <w:pStyle w:val="ConsPlusNormal"/>
        <w:spacing w:before="220"/>
        <w:ind w:firstLine="540"/>
        <w:jc w:val="both"/>
      </w:pPr>
      <w: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630FCD" w:rsidRDefault="00630FCD">
      <w:pPr>
        <w:pStyle w:val="ConsPlusNormal"/>
        <w:ind w:firstLine="540"/>
        <w:jc w:val="both"/>
      </w:pPr>
    </w:p>
    <w:p w:rsidR="00630FCD" w:rsidRDefault="00630FCD">
      <w:pPr>
        <w:pStyle w:val="ConsPlusTitle"/>
        <w:ind w:firstLine="540"/>
        <w:jc w:val="both"/>
        <w:outlineLvl w:val="2"/>
      </w:pPr>
      <w:r>
        <w:t>Статья 939. Имущественное страхование от разных страховых рисков</w:t>
      </w:r>
    </w:p>
    <w:p w:rsidR="00630FCD" w:rsidRDefault="00630FCD">
      <w:pPr>
        <w:pStyle w:val="ConsPlusNormal"/>
        <w:ind w:firstLine="540"/>
        <w:jc w:val="both"/>
      </w:pPr>
    </w:p>
    <w:p w:rsidR="00630FCD" w:rsidRDefault="00630FCD">
      <w:pPr>
        <w:pStyle w:val="ConsPlusNormal"/>
        <w:ind w:firstLine="540"/>
        <w:jc w:val="both"/>
      </w:pPr>
      <w:bookmarkStart w:id="227" w:name="P3174"/>
      <w:bookmarkEnd w:id="227"/>
      <w:r>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630FCD" w:rsidRDefault="00630FCD">
      <w:pPr>
        <w:pStyle w:val="ConsPlusNormal"/>
        <w:spacing w:before="220"/>
        <w:ind w:firstLine="540"/>
        <w:jc w:val="both"/>
      </w:pPr>
      <w:r>
        <w:t>В этих случаях допускается превышение размера общей страховой суммы по всем договорам над страховой стоимостью.</w:t>
      </w:r>
    </w:p>
    <w:p w:rsidR="00630FCD" w:rsidRDefault="00630FCD">
      <w:pPr>
        <w:pStyle w:val="ConsPlusNormal"/>
        <w:spacing w:before="220"/>
        <w:ind w:firstLine="540"/>
        <w:jc w:val="both"/>
      </w:pPr>
      <w:r>
        <w:t xml:space="preserve">2. Если из двух или нескольких договоров, заключенных в соответствии с </w:t>
      </w:r>
      <w:hyperlink w:anchor="P3174" w:history="1">
        <w:r>
          <w:rPr>
            <w:color w:val="0000FF"/>
          </w:rPr>
          <w:t>пунктом 1</w:t>
        </w:r>
      </w:hyperlink>
      <w: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hyperlink w:anchor="P3169" w:history="1">
        <w:r>
          <w:rPr>
            <w:color w:val="0000FF"/>
          </w:rPr>
          <w:t>пунктом 4 статьи 938</w:t>
        </w:r>
      </w:hyperlink>
      <w:r>
        <w:t xml:space="preserve"> настоящего Кодекса.</w:t>
      </w:r>
    </w:p>
    <w:p w:rsidR="00630FCD" w:rsidRDefault="00630FCD">
      <w:pPr>
        <w:pStyle w:val="ConsPlusNormal"/>
        <w:ind w:firstLine="540"/>
        <w:jc w:val="both"/>
      </w:pPr>
    </w:p>
    <w:p w:rsidR="00630FCD" w:rsidRDefault="00630FCD">
      <w:pPr>
        <w:pStyle w:val="ConsPlusTitle"/>
        <w:ind w:firstLine="540"/>
        <w:jc w:val="both"/>
        <w:outlineLvl w:val="2"/>
      </w:pPr>
      <w:r>
        <w:t>Статья 940. Сострахование</w:t>
      </w:r>
    </w:p>
    <w:p w:rsidR="00630FCD" w:rsidRDefault="00630FCD">
      <w:pPr>
        <w:pStyle w:val="ConsPlusNormal"/>
        <w:ind w:firstLine="540"/>
        <w:jc w:val="both"/>
      </w:pPr>
    </w:p>
    <w:p w:rsidR="00630FCD" w:rsidRDefault="00630FCD">
      <w:pPr>
        <w:pStyle w:val="ConsPlusNormal"/>
        <w:ind w:firstLine="540"/>
        <w:jc w:val="both"/>
      </w:pPr>
      <w:r>
        <w:t>Объект страхования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rsidR="00630FCD" w:rsidRDefault="00630FCD">
      <w:pPr>
        <w:pStyle w:val="ConsPlusNormal"/>
        <w:ind w:firstLine="540"/>
        <w:jc w:val="both"/>
      </w:pPr>
    </w:p>
    <w:p w:rsidR="00630FCD" w:rsidRDefault="00630FCD">
      <w:pPr>
        <w:pStyle w:val="ConsPlusTitle"/>
        <w:ind w:firstLine="540"/>
        <w:jc w:val="both"/>
        <w:outlineLvl w:val="2"/>
      </w:pPr>
      <w:r>
        <w:t>Статья 941. Страховая премия и страховые взносы</w:t>
      </w:r>
    </w:p>
    <w:p w:rsidR="00630FCD" w:rsidRDefault="00630FCD">
      <w:pPr>
        <w:pStyle w:val="ConsPlusNormal"/>
        <w:ind w:firstLine="540"/>
        <w:jc w:val="both"/>
      </w:pPr>
    </w:p>
    <w:p w:rsidR="00630FCD" w:rsidRDefault="00630FCD">
      <w:pPr>
        <w:pStyle w:val="ConsPlusNormal"/>
        <w:ind w:firstLine="540"/>
        <w:jc w:val="both"/>
      </w:pPr>
      <w:r>
        <w:t>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w:t>
      </w:r>
    </w:p>
    <w:p w:rsidR="00630FCD" w:rsidRDefault="00630FCD">
      <w:pPr>
        <w:pStyle w:val="ConsPlusNormal"/>
        <w:spacing w:before="220"/>
        <w:ind w:firstLine="540"/>
        <w:jc w:val="both"/>
      </w:pPr>
      <w:r>
        <w:t>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rsidR="00630FCD" w:rsidRDefault="00630FCD">
      <w:pPr>
        <w:pStyle w:val="ConsPlusNormal"/>
        <w:spacing w:before="220"/>
        <w:ind w:firstLine="540"/>
        <w:jc w:val="both"/>
      </w:pPr>
      <w:r>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государственного страхового надзора.</w:t>
      </w:r>
    </w:p>
    <w:p w:rsidR="00630FCD" w:rsidRDefault="00630FCD">
      <w:pPr>
        <w:pStyle w:val="ConsPlusNormal"/>
        <w:spacing w:before="220"/>
        <w:ind w:firstLine="540"/>
        <w:jc w:val="both"/>
      </w:pPr>
      <w:r>
        <w:t>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rsidR="00630FCD" w:rsidRDefault="00630FCD">
      <w:pPr>
        <w:pStyle w:val="ConsPlusNormal"/>
        <w:spacing w:before="220"/>
        <w:ind w:firstLine="540"/>
        <w:jc w:val="both"/>
      </w:pPr>
      <w:r>
        <w:t>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rsidR="00630FCD" w:rsidRDefault="00630FCD">
      <w:pPr>
        <w:pStyle w:val="ConsPlusNormal"/>
        <w:ind w:firstLine="540"/>
        <w:jc w:val="both"/>
      </w:pPr>
    </w:p>
    <w:p w:rsidR="00630FCD" w:rsidRDefault="00630FCD">
      <w:pPr>
        <w:pStyle w:val="ConsPlusTitle"/>
        <w:ind w:firstLine="540"/>
        <w:jc w:val="both"/>
        <w:outlineLvl w:val="2"/>
      </w:pPr>
      <w:r>
        <w:t>Статья 942. Замена застрахованного лица</w:t>
      </w:r>
    </w:p>
    <w:p w:rsidR="00630FCD" w:rsidRDefault="00630FCD">
      <w:pPr>
        <w:pStyle w:val="ConsPlusNormal"/>
        <w:ind w:firstLine="540"/>
        <w:jc w:val="both"/>
      </w:pPr>
    </w:p>
    <w:p w:rsidR="00630FCD" w:rsidRDefault="00630FCD">
      <w:pPr>
        <w:pStyle w:val="ConsPlusNormal"/>
        <w:ind w:firstLine="540"/>
        <w:jc w:val="both"/>
      </w:pPr>
      <w:r>
        <w:t xml:space="preserve">1. В случае, когда по договору страхования риска ответственности за причинение вреда </w:t>
      </w:r>
      <w:hyperlink w:anchor="P3029" w:history="1">
        <w:r>
          <w:rPr>
            <w:color w:val="0000FF"/>
          </w:rPr>
          <w:t>(статья 918)</w:t>
        </w:r>
      </w:hyperlink>
      <w:r>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630FCD" w:rsidRDefault="00630FCD">
      <w:pPr>
        <w:pStyle w:val="ConsPlusNormal"/>
        <w:spacing w:before="220"/>
        <w:ind w:firstLine="540"/>
        <w:jc w:val="both"/>
      </w:pPr>
      <w:r>
        <w:t>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rsidR="00630FCD" w:rsidRDefault="00630FCD">
      <w:pPr>
        <w:pStyle w:val="ConsPlusNormal"/>
        <w:ind w:firstLine="540"/>
        <w:jc w:val="both"/>
      </w:pPr>
    </w:p>
    <w:p w:rsidR="00630FCD" w:rsidRDefault="00630FCD">
      <w:pPr>
        <w:pStyle w:val="ConsPlusTitle"/>
        <w:ind w:firstLine="540"/>
        <w:jc w:val="both"/>
        <w:outlineLvl w:val="2"/>
      </w:pPr>
      <w:r>
        <w:t>Статья 943. Замена выгодоприобретателя</w:t>
      </w:r>
    </w:p>
    <w:p w:rsidR="00630FCD" w:rsidRDefault="00630FCD">
      <w:pPr>
        <w:pStyle w:val="ConsPlusNormal"/>
        <w:ind w:firstLine="540"/>
        <w:jc w:val="both"/>
      </w:pPr>
    </w:p>
    <w:p w:rsidR="00630FCD" w:rsidRDefault="00630FCD">
      <w:pPr>
        <w:pStyle w:val="ConsPlusNormal"/>
        <w:ind w:firstLine="540"/>
        <w:jc w:val="both"/>
      </w:pPr>
      <w:r>
        <w:t>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anchor="P3052" w:history="1">
        <w:r>
          <w:rPr>
            <w:color w:val="0000FF"/>
          </w:rPr>
          <w:t>пункт 2 статьи 921</w:t>
        </w:r>
      </w:hyperlink>
      <w:r>
        <w:t>), допускается лишь с согласия этого лица.</w:t>
      </w:r>
    </w:p>
    <w:p w:rsidR="00630FCD" w:rsidRDefault="00630FCD">
      <w:pPr>
        <w:pStyle w:val="ConsPlusNormal"/>
        <w:spacing w:before="220"/>
        <w:ind w:firstLine="540"/>
        <w:jc w:val="both"/>
      </w:pPr>
      <w: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rsidR="00630FCD" w:rsidRDefault="00630FCD">
      <w:pPr>
        <w:pStyle w:val="ConsPlusNormal"/>
        <w:ind w:firstLine="540"/>
        <w:jc w:val="both"/>
      </w:pPr>
    </w:p>
    <w:p w:rsidR="00630FCD" w:rsidRDefault="00630FCD">
      <w:pPr>
        <w:pStyle w:val="ConsPlusTitle"/>
        <w:ind w:firstLine="540"/>
        <w:jc w:val="both"/>
        <w:outlineLvl w:val="2"/>
      </w:pPr>
      <w:r>
        <w:t>Статья 944. Начало действия договора страхования</w:t>
      </w:r>
    </w:p>
    <w:p w:rsidR="00630FCD" w:rsidRDefault="00630FCD">
      <w:pPr>
        <w:pStyle w:val="ConsPlusNormal"/>
        <w:ind w:firstLine="540"/>
        <w:jc w:val="both"/>
      </w:pPr>
    </w:p>
    <w:p w:rsidR="00630FCD" w:rsidRDefault="00630FCD">
      <w:pPr>
        <w:pStyle w:val="ConsPlusNormal"/>
        <w:ind w:firstLine="540"/>
        <w:jc w:val="both"/>
      </w:pPr>
      <w:r>
        <w:t xml:space="preserve">1. Договор страхования, если в нем не предусмотрено иное, вступает в силу в момент уплаты </w:t>
      </w:r>
      <w:r>
        <w:lastRenderedPageBreak/>
        <w:t>страховой премии или первого ее взноса.</w:t>
      </w:r>
    </w:p>
    <w:p w:rsidR="00630FCD" w:rsidRDefault="00630FCD">
      <w:pPr>
        <w:pStyle w:val="ConsPlusNormal"/>
        <w:spacing w:before="220"/>
        <w:ind w:firstLine="540"/>
        <w:jc w:val="both"/>
      </w:pPr>
      <w:r>
        <w:t>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630FCD" w:rsidRDefault="00630FCD">
      <w:pPr>
        <w:pStyle w:val="ConsPlusNormal"/>
        <w:ind w:firstLine="540"/>
        <w:jc w:val="both"/>
      </w:pPr>
    </w:p>
    <w:p w:rsidR="00630FCD" w:rsidRDefault="00630FCD">
      <w:pPr>
        <w:pStyle w:val="ConsPlusTitle"/>
        <w:ind w:firstLine="540"/>
        <w:jc w:val="both"/>
        <w:outlineLvl w:val="2"/>
      </w:pPr>
      <w:r>
        <w:t>Статья 945. Досрочное прекращение договора страхования</w:t>
      </w:r>
    </w:p>
    <w:p w:rsidR="00630FCD" w:rsidRDefault="00630FCD">
      <w:pPr>
        <w:pStyle w:val="ConsPlusNormal"/>
        <w:ind w:firstLine="540"/>
        <w:jc w:val="both"/>
      </w:pPr>
    </w:p>
    <w:p w:rsidR="00630FCD" w:rsidRDefault="00630FCD">
      <w:pPr>
        <w:pStyle w:val="ConsPlusNormal"/>
        <w:ind w:firstLine="540"/>
        <w:jc w:val="both"/>
      </w:pPr>
      <w:bookmarkStart w:id="228" w:name="P3207"/>
      <w:bookmarkEnd w:id="228"/>
      <w:r>
        <w:t>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rsidR="00630FCD" w:rsidRDefault="00630FCD">
      <w:pPr>
        <w:pStyle w:val="ConsPlusNormal"/>
        <w:spacing w:before="220"/>
        <w:ind w:firstLine="540"/>
        <w:jc w:val="both"/>
      </w:pPr>
      <w:r>
        <w:t>гибель застрахованного имущества по причинам иным, чем наступление страхового случая;</w:t>
      </w:r>
    </w:p>
    <w:p w:rsidR="00630FCD" w:rsidRDefault="00630FCD">
      <w:pPr>
        <w:pStyle w:val="ConsPlusNormal"/>
        <w:spacing w:before="220"/>
        <w:ind w:firstLine="540"/>
        <w:jc w:val="both"/>
      </w:pPr>
      <w:r>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630FCD" w:rsidRDefault="00630FCD">
      <w:pPr>
        <w:pStyle w:val="ConsPlusNormal"/>
        <w:spacing w:before="220"/>
        <w:ind w:firstLine="540"/>
        <w:jc w:val="both"/>
      </w:pPr>
      <w:r>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anchor="P3207" w:history="1">
        <w:r>
          <w:rPr>
            <w:color w:val="0000FF"/>
          </w:rPr>
          <w:t>пункте 1</w:t>
        </w:r>
      </w:hyperlink>
      <w:r>
        <w:t xml:space="preserve"> настоящей статьи.</w:t>
      </w:r>
    </w:p>
    <w:p w:rsidR="00630FCD" w:rsidRDefault="00630FCD">
      <w:pPr>
        <w:pStyle w:val="ConsPlusNormal"/>
        <w:spacing w:before="220"/>
        <w:ind w:firstLine="540"/>
        <w:jc w:val="both"/>
      </w:pPr>
      <w:r>
        <w:t xml:space="preserve">3. При досрочном прекращении договора страхования по обстоятельствам, указанным в </w:t>
      </w:r>
      <w:hyperlink w:anchor="P3207" w:history="1">
        <w:r>
          <w:rPr>
            <w:color w:val="0000FF"/>
          </w:rPr>
          <w:t>пункте 1</w:t>
        </w:r>
      </w:hyperlink>
      <w:r>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rsidR="00630FCD" w:rsidRDefault="00630FCD">
      <w:pPr>
        <w:pStyle w:val="ConsPlusNormal"/>
        <w:spacing w:before="220"/>
        <w:ind w:firstLine="540"/>
        <w:jc w:val="both"/>
      </w:pPr>
      <w:r>
        <w:t>При досрочном отказе страхователя (выгодоприобретателя) от договора страхования уплаченная страховщику страховая премия не подлежит возврату, если договором не предусмотрено иное.</w:t>
      </w:r>
    </w:p>
    <w:p w:rsidR="00630FCD" w:rsidRDefault="00630FCD">
      <w:pPr>
        <w:pStyle w:val="ConsPlusNormal"/>
        <w:ind w:firstLine="540"/>
        <w:jc w:val="both"/>
      </w:pPr>
    </w:p>
    <w:p w:rsidR="00630FCD" w:rsidRDefault="00630FCD">
      <w:pPr>
        <w:pStyle w:val="ConsPlusTitle"/>
        <w:ind w:firstLine="540"/>
        <w:jc w:val="both"/>
        <w:outlineLvl w:val="2"/>
      </w:pPr>
      <w:r>
        <w:t>Статья 946. Последствия увеличения страхового риска в период действия договора страхования</w:t>
      </w:r>
    </w:p>
    <w:p w:rsidR="00630FCD" w:rsidRDefault="00630FCD">
      <w:pPr>
        <w:pStyle w:val="ConsPlusNormal"/>
        <w:ind w:firstLine="540"/>
        <w:jc w:val="both"/>
      </w:pPr>
    </w:p>
    <w:p w:rsidR="00630FCD" w:rsidRDefault="00630FCD">
      <w:pPr>
        <w:pStyle w:val="ConsPlusNormal"/>
        <w:ind w:firstLine="540"/>
        <w:jc w:val="both"/>
      </w:pPr>
      <w:bookmarkStart w:id="229" w:name="P3216"/>
      <w:bookmarkEnd w:id="229"/>
      <w:r>
        <w:t>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630FCD" w:rsidRDefault="00630FCD">
      <w:pPr>
        <w:pStyle w:val="ConsPlusNormal"/>
        <w:spacing w:before="220"/>
        <w:ind w:firstLine="540"/>
        <w:jc w:val="both"/>
      </w:pPr>
      <w:r>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630FCD" w:rsidRDefault="00630FCD">
      <w:pPr>
        <w:pStyle w:val="ConsPlusNormal"/>
        <w:spacing w:before="220"/>
        <w:ind w:firstLine="540"/>
        <w:jc w:val="both"/>
      </w:pPr>
      <w:bookmarkStart w:id="230" w:name="P3218"/>
      <w:bookmarkEnd w:id="230"/>
      <w:r>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rsidR="00630FCD" w:rsidRDefault="00630FCD">
      <w:pPr>
        <w:pStyle w:val="ConsPlusNormal"/>
        <w:spacing w:before="220"/>
        <w:ind w:firstLine="540"/>
        <w:jc w:val="both"/>
      </w:pPr>
      <w:r>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hyperlink r:id="rId122" w:history="1">
        <w:r>
          <w:rPr>
            <w:color w:val="0000FF"/>
          </w:rPr>
          <w:t>главой 29</w:t>
        </w:r>
      </w:hyperlink>
      <w:r>
        <w:t xml:space="preserve"> настоящего Кодекса.</w:t>
      </w:r>
    </w:p>
    <w:p w:rsidR="00630FCD" w:rsidRDefault="00630FCD">
      <w:pPr>
        <w:pStyle w:val="ConsPlusNormal"/>
        <w:spacing w:before="220"/>
        <w:ind w:firstLine="540"/>
        <w:jc w:val="both"/>
      </w:pPr>
      <w:bookmarkStart w:id="231" w:name="P3220"/>
      <w:bookmarkEnd w:id="231"/>
      <w:r>
        <w:t xml:space="preserve">3. При неисполнении страхователем либо выгодоприобретателем предусмотренной в </w:t>
      </w:r>
      <w:hyperlink w:anchor="P3216" w:history="1">
        <w:r>
          <w:rPr>
            <w:color w:val="0000FF"/>
          </w:rPr>
          <w:t>пункте 1</w:t>
        </w:r>
      </w:hyperlink>
      <w:r>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w:t>
      </w:r>
      <w:hyperlink r:id="rId123" w:history="1">
        <w:r>
          <w:rPr>
            <w:color w:val="0000FF"/>
          </w:rPr>
          <w:t>пункт 5 статьи 442</w:t>
        </w:r>
      </w:hyperlink>
      <w:r>
        <w:t>).</w:t>
      </w:r>
    </w:p>
    <w:p w:rsidR="00630FCD" w:rsidRDefault="00630FCD">
      <w:pPr>
        <w:pStyle w:val="ConsPlusNormal"/>
        <w:spacing w:before="220"/>
        <w:ind w:firstLine="540"/>
        <w:jc w:val="both"/>
      </w:pPr>
      <w:r>
        <w:t>4. Страховщик не вправе требовать расторжения договора страхования, если обстоятельства, влекущие увеличение страхового риска, уже отпали.</w:t>
      </w:r>
    </w:p>
    <w:p w:rsidR="00630FCD" w:rsidRDefault="00630FCD">
      <w:pPr>
        <w:pStyle w:val="ConsPlusNormal"/>
        <w:spacing w:before="220"/>
        <w:ind w:firstLine="540"/>
        <w:jc w:val="both"/>
      </w:pPr>
      <w:r>
        <w:lastRenderedPageBreak/>
        <w:t xml:space="preserve">5. При личном страховании последствия изменения страхового риска в период действия договора страхования, указанные в </w:t>
      </w:r>
      <w:hyperlink w:anchor="P3218" w:history="1">
        <w:r>
          <w:rPr>
            <w:color w:val="0000FF"/>
          </w:rPr>
          <w:t>пунктах 2</w:t>
        </w:r>
      </w:hyperlink>
      <w:r>
        <w:t xml:space="preserve"> и </w:t>
      </w:r>
      <w:hyperlink w:anchor="P3220" w:history="1">
        <w:r>
          <w:rPr>
            <w:color w:val="0000FF"/>
          </w:rPr>
          <w:t>3</w:t>
        </w:r>
      </w:hyperlink>
      <w:r>
        <w:t xml:space="preserve"> настоящей статьи, могут наступить, только если они прямо предусмотрены в договоре.</w:t>
      </w:r>
    </w:p>
    <w:p w:rsidR="00630FCD" w:rsidRDefault="00630FCD">
      <w:pPr>
        <w:pStyle w:val="ConsPlusNormal"/>
        <w:ind w:firstLine="540"/>
        <w:jc w:val="both"/>
      </w:pPr>
    </w:p>
    <w:p w:rsidR="00630FCD" w:rsidRDefault="00630FCD">
      <w:pPr>
        <w:pStyle w:val="ConsPlusTitle"/>
        <w:ind w:firstLine="540"/>
        <w:jc w:val="both"/>
        <w:outlineLvl w:val="2"/>
      </w:pPr>
      <w:r>
        <w:t>Статья 947. Переход прав на застрахованное имущество к другому лицу</w:t>
      </w:r>
    </w:p>
    <w:p w:rsidR="00630FCD" w:rsidRDefault="00630FCD">
      <w:pPr>
        <w:pStyle w:val="ConsPlusNormal"/>
        <w:ind w:firstLine="540"/>
        <w:jc w:val="both"/>
      </w:pPr>
    </w:p>
    <w:p w:rsidR="00630FCD" w:rsidRDefault="00630FCD">
      <w:pPr>
        <w:pStyle w:val="ConsPlusNormal"/>
        <w:ind w:firstLine="540"/>
        <w:jc w:val="both"/>
      </w:pPr>
      <w: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w:t>
      </w:r>
      <w:hyperlink r:id="rId124" w:history="1">
        <w:r>
          <w:rPr>
            <w:color w:val="0000FF"/>
          </w:rPr>
          <w:t>пункте 2 статьи 234</w:t>
        </w:r>
      </w:hyperlink>
      <w:r>
        <w:t xml:space="preserve"> настоящего Кодекса, и отказа от права собственности </w:t>
      </w:r>
      <w:hyperlink r:id="rId125" w:history="1">
        <w:r>
          <w:rPr>
            <w:color w:val="0000FF"/>
          </w:rPr>
          <w:t>(статья 235)</w:t>
        </w:r>
      </w:hyperlink>
      <w:r>
        <w:t>.</w:t>
      </w:r>
    </w:p>
    <w:p w:rsidR="00630FCD" w:rsidRDefault="00630FCD">
      <w:pPr>
        <w:pStyle w:val="ConsPlusNormal"/>
        <w:spacing w:before="220"/>
        <w:ind w:firstLine="540"/>
        <w:jc w:val="both"/>
      </w:pPr>
      <w:r>
        <w:t>Лицо, к которому перешли права на застрахованное имущество, должно незамедлительно письменно уведомить об этом страховщика.</w:t>
      </w:r>
    </w:p>
    <w:p w:rsidR="00630FCD" w:rsidRDefault="00630FCD">
      <w:pPr>
        <w:pStyle w:val="ConsPlusNormal"/>
        <w:ind w:firstLine="540"/>
        <w:jc w:val="both"/>
      </w:pPr>
    </w:p>
    <w:p w:rsidR="00630FCD" w:rsidRDefault="00630FCD">
      <w:pPr>
        <w:pStyle w:val="ConsPlusTitle"/>
        <w:ind w:firstLine="540"/>
        <w:jc w:val="both"/>
        <w:outlineLvl w:val="2"/>
      </w:pPr>
      <w:r>
        <w:t>Статья 948. Уведомление страховщика о наступлении страхового случая</w:t>
      </w:r>
    </w:p>
    <w:p w:rsidR="00630FCD" w:rsidRDefault="00630FCD">
      <w:pPr>
        <w:pStyle w:val="ConsPlusNormal"/>
        <w:ind w:firstLine="540"/>
        <w:jc w:val="both"/>
      </w:pPr>
    </w:p>
    <w:p w:rsidR="00630FCD" w:rsidRDefault="00630FCD">
      <w:pPr>
        <w:pStyle w:val="ConsPlusNormal"/>
        <w:ind w:firstLine="540"/>
        <w:jc w:val="both"/>
      </w:pPr>
      <w:bookmarkStart w:id="232" w:name="P3231"/>
      <w:bookmarkEnd w:id="232"/>
      <w:r>
        <w:t>1. Страхователь по договору имущественного страхования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rsidR="00630FCD" w:rsidRDefault="00630FCD">
      <w:pPr>
        <w:pStyle w:val="ConsPlusNormal"/>
        <w:spacing w:before="220"/>
        <w:ind w:firstLine="540"/>
        <w:jc w:val="both"/>
      </w:pPr>
      <w:r>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rsidR="00630FCD" w:rsidRDefault="00630FCD">
      <w:pPr>
        <w:pStyle w:val="ConsPlusNormal"/>
        <w:spacing w:before="220"/>
        <w:ind w:firstLine="540"/>
        <w:jc w:val="both"/>
      </w:pPr>
      <w:bookmarkStart w:id="233" w:name="P3233"/>
      <w:bookmarkEnd w:id="233"/>
      <w:r>
        <w:t xml:space="preserve">2. Неисполнение обязанности, предусмотренной </w:t>
      </w:r>
      <w:hyperlink w:anchor="P3231" w:history="1">
        <w:r>
          <w:rPr>
            <w:color w:val="0000FF"/>
          </w:rPr>
          <w:t>пунктом 1</w:t>
        </w:r>
      </w:hyperlink>
      <w: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630FCD" w:rsidRDefault="00630FCD">
      <w:pPr>
        <w:pStyle w:val="ConsPlusNormal"/>
        <w:spacing w:before="220"/>
        <w:ind w:firstLine="540"/>
        <w:jc w:val="both"/>
      </w:pPr>
      <w:r>
        <w:t xml:space="preserve">3. Правила, предусмотренные </w:t>
      </w:r>
      <w:hyperlink w:anchor="P3231" w:history="1">
        <w:r>
          <w:rPr>
            <w:color w:val="0000FF"/>
          </w:rPr>
          <w:t>пунктами 1</w:t>
        </w:r>
      </w:hyperlink>
      <w:r>
        <w:t xml:space="preserve"> и </w:t>
      </w:r>
      <w:hyperlink w:anchor="P3233" w:history="1">
        <w:r>
          <w:rPr>
            <w:color w:val="0000FF"/>
          </w:rPr>
          <w:t>2</w:t>
        </w:r>
      </w:hyperlink>
      <w:r>
        <w:t xml:space="preserve">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630FCD" w:rsidRDefault="00630FCD">
      <w:pPr>
        <w:pStyle w:val="ConsPlusNormal"/>
        <w:ind w:firstLine="540"/>
        <w:jc w:val="both"/>
      </w:pPr>
    </w:p>
    <w:p w:rsidR="00630FCD" w:rsidRDefault="00630FCD">
      <w:pPr>
        <w:pStyle w:val="ConsPlusTitle"/>
        <w:ind w:firstLine="540"/>
        <w:jc w:val="both"/>
        <w:outlineLvl w:val="2"/>
      </w:pPr>
      <w:r>
        <w:t>Статья 949. Уменьшение убытков от страхового случая</w:t>
      </w:r>
    </w:p>
    <w:p w:rsidR="00630FCD" w:rsidRDefault="00630FCD">
      <w:pPr>
        <w:pStyle w:val="ConsPlusNormal"/>
        <w:ind w:firstLine="540"/>
        <w:jc w:val="both"/>
      </w:pPr>
    </w:p>
    <w:p w:rsidR="00630FCD" w:rsidRDefault="00630FCD">
      <w:pPr>
        <w:pStyle w:val="ConsPlusNormal"/>
        <w:ind w:firstLine="540"/>
        <w:jc w:val="both"/>
      </w:pPr>
      <w:r>
        <w:t>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rsidR="00630FCD" w:rsidRDefault="00630FCD">
      <w:pPr>
        <w:pStyle w:val="ConsPlusNormal"/>
        <w:spacing w:before="220"/>
        <w:ind w:firstLine="540"/>
        <w:jc w:val="both"/>
      </w:pPr>
      <w:r>
        <w:t>Принимая такие меры, страхователь должен следовать указаниям страховщика, если они сообщены страхователю.</w:t>
      </w:r>
    </w:p>
    <w:p w:rsidR="00630FCD" w:rsidRDefault="00630FCD">
      <w:pPr>
        <w:pStyle w:val="ConsPlusNormal"/>
        <w:spacing w:before="220"/>
        <w:ind w:firstLine="540"/>
        <w:jc w:val="both"/>
      </w:pPr>
      <w:r>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630FCD" w:rsidRDefault="00630FCD">
      <w:pPr>
        <w:pStyle w:val="ConsPlusNormal"/>
        <w:spacing w:before="220"/>
        <w:ind w:firstLine="540"/>
        <w:jc w:val="both"/>
      </w:pPr>
      <w:r>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630FCD" w:rsidRDefault="00630FCD">
      <w:pPr>
        <w:pStyle w:val="ConsPlusNormal"/>
        <w:spacing w:before="220"/>
        <w:ind w:firstLine="540"/>
        <w:jc w:val="both"/>
      </w:pPr>
      <w:r>
        <w:lastRenderedPageBreak/>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630FCD" w:rsidRDefault="00630FCD">
      <w:pPr>
        <w:pStyle w:val="ConsPlusNormal"/>
        <w:ind w:firstLine="540"/>
        <w:jc w:val="both"/>
      </w:pPr>
    </w:p>
    <w:p w:rsidR="00630FCD" w:rsidRDefault="00630FCD">
      <w:pPr>
        <w:pStyle w:val="ConsPlusTitle"/>
        <w:ind w:firstLine="540"/>
        <w:jc w:val="both"/>
        <w:outlineLvl w:val="2"/>
      </w:pPr>
      <w:r>
        <w:t>Статья 950. Последствия наступления страхового случая по вине страхователя, выгодоприобретателя или застрахованного лица</w:t>
      </w:r>
    </w:p>
    <w:p w:rsidR="00630FCD" w:rsidRDefault="00630FCD">
      <w:pPr>
        <w:pStyle w:val="ConsPlusNormal"/>
        <w:ind w:firstLine="540"/>
        <w:jc w:val="both"/>
      </w:pPr>
    </w:p>
    <w:p w:rsidR="00630FCD" w:rsidRDefault="00630FCD">
      <w:pPr>
        <w:pStyle w:val="ConsPlusNormal"/>
        <w:ind w:firstLine="540"/>
        <w:jc w:val="both"/>
      </w:pPr>
      <w:r>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anchor="P3248" w:history="1">
        <w:r>
          <w:rPr>
            <w:color w:val="0000FF"/>
          </w:rPr>
          <w:t>пунктами 2</w:t>
        </w:r>
      </w:hyperlink>
      <w:r>
        <w:t xml:space="preserve"> и </w:t>
      </w:r>
      <w:hyperlink w:anchor="P3249" w:history="1">
        <w:r>
          <w:rPr>
            <w:color w:val="0000FF"/>
          </w:rPr>
          <w:t>3</w:t>
        </w:r>
      </w:hyperlink>
      <w:r>
        <w:t xml:space="preserve"> настоящей статьи.</w:t>
      </w:r>
    </w:p>
    <w:p w:rsidR="00630FCD" w:rsidRDefault="00630FCD">
      <w:pPr>
        <w:pStyle w:val="ConsPlusNormal"/>
        <w:spacing w:before="220"/>
        <w:ind w:firstLine="540"/>
        <w:jc w:val="both"/>
      </w:pPr>
      <w:r>
        <w:t>Законом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630FCD" w:rsidRDefault="00630FCD">
      <w:pPr>
        <w:pStyle w:val="ConsPlusNormal"/>
        <w:spacing w:before="220"/>
        <w:ind w:firstLine="540"/>
        <w:jc w:val="both"/>
      </w:pPr>
      <w:bookmarkStart w:id="234" w:name="P3248"/>
      <w:bookmarkEnd w:id="234"/>
      <w:r>
        <w:t>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630FCD" w:rsidRDefault="00630FCD">
      <w:pPr>
        <w:pStyle w:val="ConsPlusNormal"/>
        <w:spacing w:before="220"/>
        <w:ind w:firstLine="540"/>
        <w:jc w:val="both"/>
      </w:pPr>
      <w:bookmarkStart w:id="235" w:name="P3249"/>
      <w:bookmarkEnd w:id="235"/>
      <w:r>
        <w:t>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630FCD" w:rsidRDefault="00630FCD">
      <w:pPr>
        <w:pStyle w:val="ConsPlusNormal"/>
        <w:ind w:firstLine="540"/>
        <w:jc w:val="both"/>
      </w:pPr>
    </w:p>
    <w:p w:rsidR="00630FCD" w:rsidRDefault="00630FCD">
      <w:pPr>
        <w:pStyle w:val="ConsPlusTitle"/>
        <w:ind w:firstLine="540"/>
        <w:jc w:val="both"/>
        <w:outlineLvl w:val="2"/>
      </w:pPr>
      <w:r>
        <w:t>Статья 951. Основания освобождения страховщика от выплаты страхового возмещения и страховой суммы</w:t>
      </w:r>
    </w:p>
    <w:p w:rsidR="00630FCD" w:rsidRDefault="00630FCD">
      <w:pPr>
        <w:pStyle w:val="ConsPlusNormal"/>
        <w:ind w:firstLine="540"/>
        <w:jc w:val="both"/>
      </w:pPr>
    </w:p>
    <w:p w:rsidR="00630FCD" w:rsidRDefault="00630FCD">
      <w:pPr>
        <w:pStyle w:val="ConsPlusNormal"/>
        <w:ind w:firstLine="540"/>
        <w:jc w:val="both"/>
      </w:pPr>
      <w:r>
        <w:t>1. Если законом или договором страхования не предусмотрено иное, страховщик освобождается от выплаты страхового возмещения и страховой суммы, когда страховой случай наступил вследствие:</w:t>
      </w:r>
    </w:p>
    <w:p w:rsidR="00630FCD" w:rsidRDefault="00630FCD">
      <w:pPr>
        <w:pStyle w:val="ConsPlusNormal"/>
        <w:spacing w:before="220"/>
        <w:ind w:firstLine="540"/>
        <w:jc w:val="both"/>
      </w:pPr>
      <w:r>
        <w:t>воздействия ядерного взрыва, радиации или радиоактивного заражения;</w:t>
      </w:r>
    </w:p>
    <w:p w:rsidR="00630FCD" w:rsidRDefault="00630FCD">
      <w:pPr>
        <w:pStyle w:val="ConsPlusNormal"/>
        <w:spacing w:before="220"/>
        <w:ind w:firstLine="540"/>
        <w:jc w:val="both"/>
      </w:pPr>
      <w:r>
        <w:t>военных действий, а также маневров или иных военных мероприятий;</w:t>
      </w:r>
    </w:p>
    <w:p w:rsidR="00630FCD" w:rsidRDefault="00630FCD">
      <w:pPr>
        <w:pStyle w:val="ConsPlusNormal"/>
        <w:spacing w:before="220"/>
        <w:ind w:firstLine="540"/>
        <w:jc w:val="both"/>
      </w:pPr>
      <w:r>
        <w:t>гражданской войны, народных волнений всякого рода или забастовок.</w:t>
      </w:r>
    </w:p>
    <w:p w:rsidR="00630FCD" w:rsidRDefault="00630FCD">
      <w:pPr>
        <w:pStyle w:val="ConsPlusNormal"/>
        <w:spacing w:before="220"/>
        <w:ind w:firstLine="540"/>
        <w:jc w:val="both"/>
      </w:pPr>
      <w:r>
        <w:t>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630FCD" w:rsidRDefault="00630FCD">
      <w:pPr>
        <w:pStyle w:val="ConsPlusNormal"/>
        <w:ind w:firstLine="540"/>
        <w:jc w:val="both"/>
      </w:pPr>
    </w:p>
    <w:p w:rsidR="00630FCD" w:rsidRDefault="00630FCD">
      <w:pPr>
        <w:pStyle w:val="ConsPlusTitle"/>
        <w:ind w:firstLine="540"/>
        <w:jc w:val="both"/>
        <w:outlineLvl w:val="2"/>
      </w:pPr>
      <w:r>
        <w:t>Статья 952. Переход к страховщику прав страхователя на возмещение ущерба (суброгация)</w:t>
      </w:r>
    </w:p>
    <w:p w:rsidR="00630FCD" w:rsidRDefault="00630FCD">
      <w:pPr>
        <w:pStyle w:val="ConsPlusNormal"/>
        <w:ind w:firstLine="540"/>
        <w:jc w:val="both"/>
      </w:pPr>
    </w:p>
    <w:p w:rsidR="00630FCD" w:rsidRDefault="00630FCD">
      <w:pPr>
        <w:pStyle w:val="ConsPlusNormal"/>
        <w:ind w:firstLine="540"/>
        <w:jc w:val="both"/>
      </w:pPr>
      <w:r>
        <w:t>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630FCD" w:rsidRDefault="00630FCD">
      <w:pPr>
        <w:pStyle w:val="ConsPlusNormal"/>
        <w:spacing w:before="220"/>
        <w:ind w:firstLine="540"/>
        <w:jc w:val="both"/>
      </w:pPr>
      <w:r>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630FCD" w:rsidRDefault="00630FCD">
      <w:pPr>
        <w:pStyle w:val="ConsPlusNormal"/>
        <w:spacing w:before="220"/>
        <w:ind w:firstLine="540"/>
        <w:jc w:val="both"/>
      </w:pPr>
      <w:r>
        <w:lastRenderedPageBreak/>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630FCD" w:rsidRDefault="00630FCD">
      <w:pPr>
        <w:pStyle w:val="ConsPlusNormal"/>
        <w:spacing w:before="220"/>
        <w:ind w:firstLine="540"/>
        <w:jc w:val="both"/>
      </w:pPr>
      <w:r>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630FCD" w:rsidRDefault="00630FCD">
      <w:pPr>
        <w:pStyle w:val="ConsPlusNormal"/>
        <w:ind w:firstLine="540"/>
        <w:jc w:val="both"/>
      </w:pPr>
    </w:p>
    <w:p w:rsidR="00630FCD" w:rsidRDefault="00630FCD">
      <w:pPr>
        <w:pStyle w:val="ConsPlusTitle"/>
        <w:ind w:firstLine="540"/>
        <w:jc w:val="both"/>
        <w:outlineLvl w:val="2"/>
      </w:pPr>
      <w:r>
        <w:t>Статья 953. Исковая давность по требованиям, связанным с имущественным страхованием</w:t>
      </w:r>
    </w:p>
    <w:p w:rsidR="00630FCD" w:rsidRDefault="00630FCD">
      <w:pPr>
        <w:pStyle w:val="ConsPlusNormal"/>
        <w:ind w:firstLine="540"/>
        <w:jc w:val="both"/>
      </w:pPr>
    </w:p>
    <w:p w:rsidR="00630FCD" w:rsidRDefault="00630FCD">
      <w:pPr>
        <w:pStyle w:val="ConsPlusNormal"/>
        <w:ind w:firstLine="540"/>
        <w:jc w:val="both"/>
      </w:pPr>
      <w:r>
        <w:t>Иск по требованиям, вытекающим из договора имущественного страхования, может быть предъявлен в течение двух лет.</w:t>
      </w:r>
    </w:p>
    <w:p w:rsidR="00630FCD" w:rsidRDefault="00630FCD">
      <w:pPr>
        <w:pStyle w:val="ConsPlusNormal"/>
        <w:ind w:firstLine="540"/>
        <w:jc w:val="both"/>
      </w:pPr>
    </w:p>
    <w:p w:rsidR="00630FCD" w:rsidRDefault="00630FCD">
      <w:pPr>
        <w:pStyle w:val="ConsPlusTitle"/>
        <w:ind w:firstLine="540"/>
        <w:jc w:val="both"/>
        <w:outlineLvl w:val="2"/>
      </w:pPr>
      <w:r>
        <w:t>Статья 954. Перестрахование</w:t>
      </w:r>
    </w:p>
    <w:p w:rsidR="00630FCD" w:rsidRDefault="00630FCD">
      <w:pPr>
        <w:pStyle w:val="ConsPlusNormal"/>
        <w:ind w:firstLine="540"/>
        <w:jc w:val="both"/>
      </w:pPr>
    </w:p>
    <w:p w:rsidR="00630FCD" w:rsidRDefault="00630FCD">
      <w:pPr>
        <w:pStyle w:val="ConsPlusNormal"/>
        <w:ind w:firstLine="540"/>
        <w:jc w:val="both"/>
      </w:pPr>
      <w:r>
        <w:t>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rsidR="00630FCD" w:rsidRDefault="00630FCD">
      <w:pPr>
        <w:pStyle w:val="ConsPlusNormal"/>
        <w:spacing w:before="220"/>
        <w:ind w:firstLine="540"/>
        <w:jc w:val="both"/>
      </w:pPr>
      <w:r>
        <w:t>2. К договору перестрахования применяются правила, предусмотренные настоящей главой,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rsidR="00630FCD" w:rsidRDefault="00630FCD">
      <w:pPr>
        <w:pStyle w:val="ConsPlusNormal"/>
        <w:spacing w:before="220"/>
        <w:ind w:firstLine="540"/>
        <w:jc w:val="both"/>
      </w:pPr>
      <w:r>
        <w:t>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rsidR="00630FCD" w:rsidRDefault="00630FCD">
      <w:pPr>
        <w:pStyle w:val="ConsPlusNormal"/>
        <w:spacing w:before="220"/>
        <w:ind w:firstLine="540"/>
        <w:jc w:val="both"/>
      </w:pPr>
      <w:r>
        <w:t>4. Допускается последовательное заключение двух или нескольких договоров перестрахования.</w:t>
      </w:r>
    </w:p>
    <w:p w:rsidR="00630FCD" w:rsidRDefault="00630FCD">
      <w:pPr>
        <w:pStyle w:val="ConsPlusNormal"/>
        <w:ind w:firstLine="540"/>
        <w:jc w:val="both"/>
      </w:pPr>
    </w:p>
    <w:p w:rsidR="00630FCD" w:rsidRDefault="00630FCD">
      <w:pPr>
        <w:pStyle w:val="ConsPlusTitle"/>
        <w:ind w:firstLine="540"/>
        <w:jc w:val="both"/>
        <w:outlineLvl w:val="2"/>
      </w:pPr>
      <w:r>
        <w:t>Статья 955. Взаимное страхование</w:t>
      </w:r>
    </w:p>
    <w:p w:rsidR="00630FCD" w:rsidRDefault="00630FCD">
      <w:pPr>
        <w:pStyle w:val="ConsPlusNormal"/>
        <w:ind w:firstLine="540"/>
        <w:jc w:val="both"/>
      </w:pPr>
    </w:p>
    <w:p w:rsidR="00630FCD" w:rsidRDefault="00630FCD">
      <w:pPr>
        <w:pStyle w:val="ConsPlusNormal"/>
        <w:ind w:firstLine="540"/>
        <w:jc w:val="both"/>
      </w:pPr>
      <w:r>
        <w:t xml:space="preserve">1. Граждане и юридические лица могут страховать свое имущество и иные имущественные интересы, указанные в </w:t>
      </w:r>
      <w:hyperlink w:anchor="P3017" w:history="1">
        <w:r>
          <w:rPr>
            <w:color w:val="0000FF"/>
          </w:rPr>
          <w:t>пункте 2 статьи 916</w:t>
        </w:r>
      </w:hyperlink>
      <w:r>
        <w:t xml:space="preserve"> настоящего Кодекса, на взаимной основе путем объединения в обществах взаимного страхования необходимых для этого средств.</w:t>
      </w:r>
    </w:p>
    <w:p w:rsidR="00630FCD" w:rsidRDefault="00630FCD">
      <w:pPr>
        <w:pStyle w:val="ConsPlusNormal"/>
        <w:spacing w:before="220"/>
        <w:ind w:firstLine="540"/>
        <w:jc w:val="both"/>
      </w:pPr>
      <w:r>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rsidR="00630FCD" w:rsidRDefault="00630FCD">
      <w:pPr>
        <w:pStyle w:val="ConsPlusNormal"/>
        <w:spacing w:before="220"/>
        <w:ind w:firstLine="540"/>
        <w:jc w:val="both"/>
      </w:pPr>
      <w:r>
        <w:t>Особенности правового положения обществ взаимного страхования и условия их деятельности определяются в соответствии с настоящим Кодексом законом о взаимном страховании.</w:t>
      </w:r>
    </w:p>
    <w:p w:rsidR="00630FCD" w:rsidRDefault="00630FCD">
      <w:pPr>
        <w:pStyle w:val="ConsPlusNormal"/>
        <w:spacing w:before="220"/>
        <w:ind w:firstLine="540"/>
        <w:jc w:val="both"/>
      </w:pPr>
      <w:r>
        <w:t>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учредительными документами общества не предусмотрено заключение в этих случаях договоров страхования.</w:t>
      </w:r>
    </w:p>
    <w:p w:rsidR="00630FCD" w:rsidRDefault="00630FCD">
      <w:pPr>
        <w:pStyle w:val="ConsPlusNormal"/>
        <w:spacing w:before="220"/>
        <w:ind w:firstLine="540"/>
        <w:jc w:val="both"/>
      </w:pPr>
      <w:r>
        <w:t>Правила, предусмотренные настоящей главой, применяются к отношениям по страхованию между обществом взаимного страхования и его членами, если иное не предусмотрено законом о взаимном страховании, учредительными документами соответствующего общества или установленными им правилами страхования.</w:t>
      </w:r>
    </w:p>
    <w:p w:rsidR="00630FCD" w:rsidRDefault="00630FCD">
      <w:pPr>
        <w:pStyle w:val="ConsPlusNormal"/>
        <w:spacing w:before="220"/>
        <w:ind w:firstLine="540"/>
        <w:jc w:val="both"/>
      </w:pPr>
      <w:r>
        <w:lastRenderedPageBreak/>
        <w:t>4. Осуществление обязательного страхования путем взаимного страхования допускается в случаях, предусмотренных законом о взаимном страховании.</w:t>
      </w:r>
    </w:p>
    <w:p w:rsidR="00630FCD" w:rsidRDefault="00630FCD">
      <w:pPr>
        <w:pStyle w:val="ConsPlusNormal"/>
        <w:spacing w:before="220"/>
        <w:ind w:firstLine="540"/>
        <w:jc w:val="both"/>
      </w:pPr>
      <w:r>
        <w:t>5. Общество взаимного страхования может в качестве страховщика осуществлять страхование интересов лиц, не являющихся членами общества, если такая страховая деятельность предусмотрена его учредительными документами, общество образовано в форме коммерческой организации, имеет разрешение (лицензию) на осуществление страхования соответствующего вида и отвечает другим требованиям, установленным законом об организации страхового дела.</w:t>
      </w:r>
    </w:p>
    <w:p w:rsidR="00630FCD" w:rsidRDefault="00630FCD">
      <w:pPr>
        <w:pStyle w:val="ConsPlusNormal"/>
        <w:spacing w:before="220"/>
        <w:ind w:firstLine="540"/>
        <w:jc w:val="both"/>
      </w:pPr>
      <w:r>
        <w:t>Страхование интересов лиц, не являющихся членами общества взаимного страхования, осуществляется обществом по договорам страхования в соответствии с правилами, предусмотренными настоящей главой.</w:t>
      </w:r>
    </w:p>
    <w:p w:rsidR="00630FCD" w:rsidRDefault="00630FCD">
      <w:pPr>
        <w:pStyle w:val="ConsPlusNormal"/>
        <w:ind w:firstLine="540"/>
        <w:jc w:val="both"/>
      </w:pPr>
    </w:p>
    <w:p w:rsidR="00630FCD" w:rsidRDefault="00630FCD">
      <w:pPr>
        <w:pStyle w:val="ConsPlusTitle"/>
        <w:ind w:firstLine="540"/>
        <w:jc w:val="both"/>
        <w:outlineLvl w:val="2"/>
      </w:pPr>
      <w:bookmarkStart w:id="236" w:name="P3288"/>
      <w:bookmarkEnd w:id="236"/>
      <w:r>
        <w:t>Статья 956. Обязательное государственное страхование</w:t>
      </w:r>
    </w:p>
    <w:p w:rsidR="00630FCD" w:rsidRDefault="00630FCD">
      <w:pPr>
        <w:pStyle w:val="ConsPlusNormal"/>
        <w:ind w:firstLine="540"/>
        <w:jc w:val="both"/>
      </w:pPr>
    </w:p>
    <w:p w:rsidR="00630FCD" w:rsidRDefault="00630FCD">
      <w:pPr>
        <w:pStyle w:val="ConsPlusNormal"/>
        <w:ind w:firstLine="540"/>
        <w:jc w:val="both"/>
      </w:pPr>
      <w:r>
        <w:t>1.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w:t>
      </w:r>
    </w:p>
    <w:p w:rsidR="00630FCD" w:rsidRDefault="00630FCD">
      <w:pPr>
        <w:pStyle w:val="ConsPlusNormal"/>
        <w:spacing w:before="220"/>
        <w:ind w:firstLine="540"/>
        <w:jc w:val="both"/>
      </w:pPr>
      <w:r>
        <w:t>Обязательное государственное страхование осуществляется за счет средств, выделяемых на эти цели из соответствующего бюджета министерствам и иным органам исполнительной власти (страхователям).</w:t>
      </w:r>
    </w:p>
    <w:p w:rsidR="00630FCD" w:rsidRDefault="00630FCD">
      <w:pPr>
        <w:pStyle w:val="ConsPlusNormal"/>
        <w:spacing w:before="220"/>
        <w:ind w:firstLine="540"/>
        <w:jc w:val="both"/>
      </w:pPr>
      <w:r>
        <w:t>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rsidR="00630FCD" w:rsidRDefault="00630FCD">
      <w:pPr>
        <w:pStyle w:val="ConsPlusNormal"/>
        <w:spacing w:before="220"/>
        <w:ind w:firstLine="540"/>
        <w:jc w:val="both"/>
      </w:pPr>
      <w:r>
        <w:t>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rsidR="00630FCD" w:rsidRDefault="00630FCD">
      <w:pPr>
        <w:pStyle w:val="ConsPlusNormal"/>
        <w:spacing w:before="220"/>
        <w:ind w:firstLine="540"/>
        <w:jc w:val="both"/>
      </w:pPr>
      <w:r>
        <w:t>4. Правила, предусмотренные настоящей главой,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rsidR="00630FCD" w:rsidRDefault="00630FCD">
      <w:pPr>
        <w:pStyle w:val="ConsPlusNormal"/>
        <w:ind w:firstLine="540"/>
        <w:jc w:val="both"/>
      </w:pPr>
    </w:p>
    <w:p w:rsidR="00630FCD" w:rsidRDefault="00630FCD">
      <w:pPr>
        <w:pStyle w:val="ConsPlusTitle"/>
        <w:ind w:firstLine="540"/>
        <w:jc w:val="both"/>
        <w:outlineLvl w:val="2"/>
      </w:pPr>
      <w:r>
        <w:t>Статья 957. Применение общих правил о страховании к специальным видам страхования</w:t>
      </w:r>
    </w:p>
    <w:p w:rsidR="00630FCD" w:rsidRDefault="00630FCD">
      <w:pPr>
        <w:pStyle w:val="ConsPlusNormal"/>
        <w:ind w:firstLine="540"/>
        <w:jc w:val="both"/>
      </w:pPr>
    </w:p>
    <w:p w:rsidR="00630FCD" w:rsidRDefault="00630FCD">
      <w:pPr>
        <w:pStyle w:val="ConsPlusNormal"/>
        <w:ind w:firstLine="540"/>
        <w:jc w:val="both"/>
      </w:pPr>
      <w:r>
        <w:t>Правила, предусмотренные настоящей главой, применяются к отношениям по страхованию иностранных инвестиций от некоммерческих рисков, морскому страхованию, медицинскому страхованию, страхованию банковских вкладов и страхованию пенсий постольку, поскольку законами об этих видах страхования не установлено иное.</w:t>
      </w:r>
    </w:p>
    <w:p w:rsidR="00630FCD" w:rsidRDefault="00630FCD">
      <w:pPr>
        <w:pStyle w:val="ConsPlusNormal"/>
        <w:ind w:firstLine="540"/>
        <w:jc w:val="both"/>
      </w:pPr>
    </w:p>
    <w:p w:rsidR="00630FCD" w:rsidRDefault="00630FCD">
      <w:pPr>
        <w:pStyle w:val="ConsPlusTitle"/>
        <w:jc w:val="center"/>
        <w:outlineLvl w:val="1"/>
      </w:pPr>
      <w:bookmarkStart w:id="237" w:name="P3300"/>
      <w:bookmarkEnd w:id="237"/>
      <w:r>
        <w:t>Глава 49. ПОРУЧЕНИЕ</w:t>
      </w:r>
    </w:p>
    <w:p w:rsidR="00630FCD" w:rsidRDefault="00630FCD">
      <w:pPr>
        <w:pStyle w:val="ConsPlusNormal"/>
        <w:ind w:firstLine="540"/>
        <w:jc w:val="both"/>
      </w:pPr>
    </w:p>
    <w:p w:rsidR="00630FCD" w:rsidRDefault="00630FCD">
      <w:pPr>
        <w:pStyle w:val="ConsPlusTitle"/>
        <w:ind w:firstLine="540"/>
        <w:jc w:val="both"/>
        <w:outlineLvl w:val="2"/>
      </w:pPr>
      <w:r>
        <w:t>Статья 958. Договор поручения</w:t>
      </w:r>
    </w:p>
    <w:p w:rsidR="00630FCD" w:rsidRDefault="00630FCD">
      <w:pPr>
        <w:pStyle w:val="ConsPlusNormal"/>
        <w:ind w:firstLine="540"/>
        <w:jc w:val="both"/>
      </w:pPr>
    </w:p>
    <w:p w:rsidR="00630FCD" w:rsidRDefault="00630FCD">
      <w:pPr>
        <w:pStyle w:val="ConsPlusNormal"/>
        <w:ind w:firstLine="540"/>
        <w:jc w:val="both"/>
      </w:pPr>
      <w: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630FCD" w:rsidRDefault="00630FCD">
      <w:pPr>
        <w:pStyle w:val="ConsPlusNormal"/>
        <w:spacing w:before="220"/>
        <w:ind w:firstLine="540"/>
        <w:jc w:val="both"/>
      </w:pPr>
      <w: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630FCD" w:rsidRDefault="00630FCD">
      <w:pPr>
        <w:pStyle w:val="ConsPlusNormal"/>
        <w:ind w:firstLine="540"/>
        <w:jc w:val="both"/>
      </w:pPr>
    </w:p>
    <w:p w:rsidR="00630FCD" w:rsidRDefault="00630FCD">
      <w:pPr>
        <w:pStyle w:val="ConsPlusTitle"/>
        <w:ind w:firstLine="540"/>
        <w:jc w:val="both"/>
        <w:outlineLvl w:val="2"/>
      </w:pPr>
      <w:bookmarkStart w:id="238" w:name="P3307"/>
      <w:bookmarkEnd w:id="238"/>
      <w:r>
        <w:lastRenderedPageBreak/>
        <w:t>Статья 959. Вознаграждение поверенного</w:t>
      </w:r>
    </w:p>
    <w:p w:rsidR="00630FCD" w:rsidRDefault="00630FCD">
      <w:pPr>
        <w:pStyle w:val="ConsPlusNormal"/>
        <w:ind w:firstLine="540"/>
        <w:jc w:val="both"/>
      </w:pPr>
    </w:p>
    <w:p w:rsidR="00630FCD" w:rsidRDefault="00630FCD">
      <w:pPr>
        <w:pStyle w:val="ConsPlusNormal"/>
        <w:ind w:firstLine="540"/>
        <w:jc w:val="both"/>
      </w:pPr>
      <w:r>
        <w:t>1. Доверитель обязан уплатить поверенному вознаграждение, если это предусмотрено законом, иными правовыми актами или договором поручения.</w:t>
      </w:r>
    </w:p>
    <w:p w:rsidR="00630FCD" w:rsidRDefault="00630FCD">
      <w:pPr>
        <w:pStyle w:val="ConsPlusNormal"/>
        <w:spacing w:before="220"/>
        <w:ind w:firstLine="540"/>
        <w:jc w:val="both"/>
      </w:pPr>
      <w:r>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630FCD" w:rsidRDefault="00630FCD">
      <w:pPr>
        <w:pStyle w:val="ConsPlusNormal"/>
        <w:spacing w:before="220"/>
        <w:ind w:firstLine="540"/>
        <w:jc w:val="both"/>
      </w:pPr>
      <w:r>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hyperlink r:id="rId126" w:history="1">
        <w:r>
          <w:rPr>
            <w:color w:val="0000FF"/>
          </w:rPr>
          <w:t>пунктом 3 статьи 413</w:t>
        </w:r>
      </w:hyperlink>
      <w:r>
        <w:t xml:space="preserve"> настоящего Кодекса.</w:t>
      </w:r>
    </w:p>
    <w:p w:rsidR="00630FCD" w:rsidRDefault="00630FCD">
      <w:pPr>
        <w:pStyle w:val="ConsPlusNormal"/>
        <w:spacing w:before="220"/>
        <w:ind w:firstLine="540"/>
        <w:jc w:val="both"/>
      </w:pPr>
      <w:r>
        <w:t>3. Поверенный, действующий в качестве коммерческого представителя (</w:t>
      </w:r>
      <w:hyperlink r:id="rId127" w:history="1">
        <w:r>
          <w:rPr>
            <w:color w:val="0000FF"/>
          </w:rPr>
          <w:t>пункт 1 статьи 184</w:t>
        </w:r>
      </w:hyperlink>
      <w:r>
        <w:t xml:space="preserve">), вправе в соответствии со </w:t>
      </w:r>
      <w:hyperlink r:id="rId128" w:history="1">
        <w:r>
          <w:rPr>
            <w:color w:val="0000FF"/>
          </w:rPr>
          <w:t>статьей 348</w:t>
        </w:r>
      </w:hyperlink>
      <w:r>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rsidR="00630FCD" w:rsidRDefault="00630FCD">
      <w:pPr>
        <w:pStyle w:val="ConsPlusNormal"/>
        <w:ind w:firstLine="540"/>
        <w:jc w:val="both"/>
      </w:pPr>
    </w:p>
    <w:p w:rsidR="00630FCD" w:rsidRDefault="00630FCD">
      <w:pPr>
        <w:pStyle w:val="ConsPlusTitle"/>
        <w:ind w:firstLine="540"/>
        <w:jc w:val="both"/>
        <w:outlineLvl w:val="2"/>
      </w:pPr>
      <w:r>
        <w:t>Статья 960. Исполнение поручения в соответствии с указаниями доверителя</w:t>
      </w:r>
    </w:p>
    <w:p w:rsidR="00630FCD" w:rsidRDefault="00630FCD">
      <w:pPr>
        <w:pStyle w:val="ConsPlusNormal"/>
        <w:ind w:firstLine="540"/>
        <w:jc w:val="both"/>
      </w:pPr>
    </w:p>
    <w:p w:rsidR="00630FCD" w:rsidRDefault="00630FCD">
      <w:pPr>
        <w:pStyle w:val="ConsPlusNormal"/>
        <w:ind w:firstLine="540"/>
        <w:jc w:val="both"/>
      </w:pPr>
      <w: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630FCD" w:rsidRDefault="00630FCD">
      <w:pPr>
        <w:pStyle w:val="ConsPlusNormal"/>
        <w:spacing w:before="220"/>
        <w:ind w:firstLine="540"/>
        <w:jc w:val="both"/>
      </w:pPr>
      <w: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630FCD" w:rsidRDefault="00630FCD">
      <w:pPr>
        <w:pStyle w:val="ConsPlusNormal"/>
        <w:spacing w:before="220"/>
        <w:ind w:firstLine="540"/>
        <w:jc w:val="both"/>
      </w:pPr>
      <w:r>
        <w:t>3. Поверенному, действующему в качестве коммерческого представителя (</w:t>
      </w:r>
      <w:hyperlink r:id="rId129" w:history="1">
        <w:r>
          <w:rPr>
            <w:color w:val="0000FF"/>
          </w:rPr>
          <w:t>пункт 1 статьи 184</w:t>
        </w:r>
      </w:hyperlink>
      <w:r>
        <w:t>),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630FCD" w:rsidRDefault="00630FCD">
      <w:pPr>
        <w:pStyle w:val="ConsPlusNormal"/>
        <w:ind w:firstLine="540"/>
        <w:jc w:val="both"/>
      </w:pPr>
    </w:p>
    <w:p w:rsidR="00630FCD" w:rsidRDefault="00630FCD">
      <w:pPr>
        <w:pStyle w:val="ConsPlusTitle"/>
        <w:ind w:firstLine="540"/>
        <w:jc w:val="both"/>
        <w:outlineLvl w:val="2"/>
      </w:pPr>
      <w:r>
        <w:t>Статья 961. Обязанности поверенного</w:t>
      </w:r>
    </w:p>
    <w:p w:rsidR="00630FCD" w:rsidRDefault="00630FCD">
      <w:pPr>
        <w:pStyle w:val="ConsPlusNormal"/>
        <w:ind w:firstLine="540"/>
        <w:jc w:val="both"/>
      </w:pPr>
    </w:p>
    <w:p w:rsidR="00630FCD" w:rsidRDefault="00630FCD">
      <w:pPr>
        <w:pStyle w:val="ConsPlusNormal"/>
        <w:ind w:firstLine="540"/>
        <w:jc w:val="both"/>
      </w:pPr>
      <w:r>
        <w:t>Поверенный обязан:</w:t>
      </w:r>
    </w:p>
    <w:p w:rsidR="00630FCD" w:rsidRDefault="00630FCD">
      <w:pPr>
        <w:pStyle w:val="ConsPlusNormal"/>
        <w:spacing w:before="220"/>
        <w:ind w:firstLine="540"/>
        <w:jc w:val="both"/>
      </w:pPr>
      <w:r>
        <w:t xml:space="preserve">лично исполнять данное ему поручение, за исключением случаев, указанных в </w:t>
      </w:r>
      <w:hyperlink w:anchor="P3337" w:history="1">
        <w:r>
          <w:rPr>
            <w:color w:val="0000FF"/>
          </w:rPr>
          <w:t>статье 963</w:t>
        </w:r>
      </w:hyperlink>
      <w:r>
        <w:t xml:space="preserve"> настоящего Кодекса;</w:t>
      </w:r>
    </w:p>
    <w:p w:rsidR="00630FCD" w:rsidRDefault="00630FCD">
      <w:pPr>
        <w:pStyle w:val="ConsPlusNormal"/>
        <w:spacing w:before="220"/>
        <w:ind w:firstLine="540"/>
        <w:jc w:val="both"/>
      </w:pPr>
      <w:r>
        <w:t>сообщать доверителю по его требованию все сведения о ходе исполнения поручения;</w:t>
      </w:r>
    </w:p>
    <w:p w:rsidR="00630FCD" w:rsidRDefault="00630FCD">
      <w:pPr>
        <w:pStyle w:val="ConsPlusNormal"/>
        <w:spacing w:before="220"/>
        <w:ind w:firstLine="540"/>
        <w:jc w:val="both"/>
      </w:pPr>
      <w:r>
        <w:t>передавать доверителю без промедления все полученное по сделкам, совершенным во исполнение поручения;</w:t>
      </w:r>
    </w:p>
    <w:p w:rsidR="00630FCD" w:rsidRDefault="00630FCD">
      <w:pPr>
        <w:pStyle w:val="ConsPlusNormal"/>
        <w:spacing w:before="220"/>
        <w:ind w:firstLine="540"/>
        <w:jc w:val="both"/>
      </w:pPr>
      <w:r>
        <w:t>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rsidR="00630FCD" w:rsidRDefault="00630FCD">
      <w:pPr>
        <w:pStyle w:val="ConsPlusNormal"/>
        <w:ind w:firstLine="540"/>
        <w:jc w:val="both"/>
      </w:pPr>
    </w:p>
    <w:p w:rsidR="00630FCD" w:rsidRDefault="00630FCD">
      <w:pPr>
        <w:pStyle w:val="ConsPlusTitle"/>
        <w:ind w:firstLine="540"/>
        <w:jc w:val="both"/>
        <w:outlineLvl w:val="2"/>
      </w:pPr>
      <w:r>
        <w:t>Статья 962. Обязанности доверителя</w:t>
      </w:r>
    </w:p>
    <w:p w:rsidR="00630FCD" w:rsidRDefault="00630FCD">
      <w:pPr>
        <w:pStyle w:val="ConsPlusNormal"/>
        <w:ind w:firstLine="540"/>
        <w:jc w:val="both"/>
      </w:pPr>
    </w:p>
    <w:p w:rsidR="00630FCD" w:rsidRDefault="00630FCD">
      <w:pPr>
        <w:pStyle w:val="ConsPlusNormal"/>
        <w:ind w:firstLine="540"/>
        <w:jc w:val="both"/>
      </w:pPr>
      <w: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w:t>
      </w:r>
      <w:hyperlink r:id="rId130" w:history="1">
        <w:r>
          <w:rPr>
            <w:color w:val="0000FF"/>
          </w:rPr>
          <w:t>абзацем вторым пункта 1 статьи 182</w:t>
        </w:r>
      </w:hyperlink>
      <w:r>
        <w:t xml:space="preserve"> настоящего Кодекса.</w:t>
      </w:r>
    </w:p>
    <w:p w:rsidR="00630FCD" w:rsidRDefault="00630FCD">
      <w:pPr>
        <w:pStyle w:val="ConsPlusNormal"/>
        <w:spacing w:before="220"/>
        <w:ind w:firstLine="540"/>
        <w:jc w:val="both"/>
      </w:pPr>
      <w:r>
        <w:lastRenderedPageBreak/>
        <w:t>2. Доверитель обязан, если иное не предусмотрено договором:</w:t>
      </w:r>
    </w:p>
    <w:p w:rsidR="00630FCD" w:rsidRDefault="00630FCD">
      <w:pPr>
        <w:pStyle w:val="ConsPlusNormal"/>
        <w:spacing w:before="220"/>
        <w:ind w:firstLine="540"/>
        <w:jc w:val="both"/>
      </w:pPr>
      <w:r>
        <w:t>возмещать поверенному понесенные издержки;</w:t>
      </w:r>
    </w:p>
    <w:p w:rsidR="00630FCD" w:rsidRDefault="00630FCD">
      <w:pPr>
        <w:pStyle w:val="ConsPlusNormal"/>
        <w:spacing w:before="220"/>
        <w:ind w:firstLine="540"/>
        <w:jc w:val="both"/>
      </w:pPr>
      <w:r>
        <w:t>обеспечивать поверенного средствами, необходимыми для исполнения поручения.</w:t>
      </w:r>
    </w:p>
    <w:p w:rsidR="00630FCD" w:rsidRDefault="00630FCD">
      <w:pPr>
        <w:pStyle w:val="ConsPlusNormal"/>
        <w:spacing w:before="220"/>
        <w:ind w:firstLine="540"/>
        <w:jc w:val="both"/>
      </w:pPr>
      <w:r>
        <w:t>3. Доверитель обязан без промедления принять от поверенного все исполненное им в соответствии с договором поручения.</w:t>
      </w:r>
    </w:p>
    <w:p w:rsidR="00630FCD" w:rsidRDefault="00630FCD">
      <w:pPr>
        <w:pStyle w:val="ConsPlusNormal"/>
        <w:spacing w:before="220"/>
        <w:ind w:firstLine="540"/>
        <w:jc w:val="both"/>
      </w:pPr>
      <w:r>
        <w:t xml:space="preserve">4. Доверитель обязан уплатить поверенному вознаграждение, если в соответствии со </w:t>
      </w:r>
      <w:hyperlink w:anchor="P3307" w:history="1">
        <w:r>
          <w:rPr>
            <w:color w:val="0000FF"/>
          </w:rPr>
          <w:t>статьей 959</w:t>
        </w:r>
      </w:hyperlink>
      <w:r>
        <w:t xml:space="preserve"> настоящего Кодекса договор поручения является возмездным.</w:t>
      </w:r>
    </w:p>
    <w:p w:rsidR="00630FCD" w:rsidRDefault="00630FCD">
      <w:pPr>
        <w:pStyle w:val="ConsPlusNormal"/>
        <w:ind w:firstLine="540"/>
        <w:jc w:val="both"/>
      </w:pPr>
    </w:p>
    <w:p w:rsidR="00630FCD" w:rsidRDefault="00630FCD">
      <w:pPr>
        <w:pStyle w:val="ConsPlusTitle"/>
        <w:ind w:firstLine="540"/>
        <w:jc w:val="both"/>
        <w:outlineLvl w:val="2"/>
      </w:pPr>
      <w:bookmarkStart w:id="239" w:name="P3337"/>
      <w:bookmarkEnd w:id="239"/>
      <w:r>
        <w:t>Статья 963. Передоверие исполнения поручения</w:t>
      </w:r>
    </w:p>
    <w:p w:rsidR="00630FCD" w:rsidRDefault="00630FCD">
      <w:pPr>
        <w:pStyle w:val="ConsPlusNormal"/>
        <w:ind w:firstLine="540"/>
        <w:jc w:val="both"/>
      </w:pPr>
    </w:p>
    <w:p w:rsidR="00630FCD" w:rsidRDefault="00630FCD">
      <w:pPr>
        <w:pStyle w:val="ConsPlusNormal"/>
        <w:ind w:firstLine="540"/>
        <w:jc w:val="both"/>
      </w:pPr>
      <w:r>
        <w:t xml:space="preserve">1. Поверенный вправе передать исполнение поручения другому лицу (заместителю) лишь в случаях и на условиях, предусмотренных </w:t>
      </w:r>
      <w:hyperlink r:id="rId131" w:history="1">
        <w:r>
          <w:rPr>
            <w:color w:val="0000FF"/>
          </w:rPr>
          <w:t>статьей 187</w:t>
        </w:r>
      </w:hyperlink>
      <w:r>
        <w:t xml:space="preserve"> настоящего Кодекса.</w:t>
      </w:r>
    </w:p>
    <w:p w:rsidR="00630FCD" w:rsidRDefault="00630FCD">
      <w:pPr>
        <w:pStyle w:val="ConsPlusNormal"/>
        <w:spacing w:before="220"/>
        <w:ind w:firstLine="540"/>
        <w:jc w:val="both"/>
      </w:pPr>
      <w:r>
        <w:t>2. Доверитель вправе отвести заместителя, избранного поверенным.</w:t>
      </w:r>
    </w:p>
    <w:p w:rsidR="00630FCD" w:rsidRDefault="00630FCD">
      <w:pPr>
        <w:pStyle w:val="ConsPlusNormal"/>
        <w:spacing w:before="220"/>
        <w:ind w:firstLine="540"/>
        <w:jc w:val="both"/>
      </w:pPr>
      <w:r>
        <w:t>3. Если возможный заместитель поверенного поименован в договоре поручения, поверенный не отвечает ни за его выбор, ни за ведение им дел.</w:t>
      </w:r>
    </w:p>
    <w:p w:rsidR="00630FCD" w:rsidRDefault="00630FCD">
      <w:pPr>
        <w:pStyle w:val="ConsPlusNormal"/>
        <w:spacing w:before="220"/>
        <w:ind w:firstLine="540"/>
        <w:jc w:val="both"/>
      </w:pPr>
      <w:r>
        <w:t>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rsidR="00630FCD" w:rsidRDefault="00630FCD">
      <w:pPr>
        <w:pStyle w:val="ConsPlusNormal"/>
        <w:ind w:firstLine="540"/>
        <w:jc w:val="both"/>
      </w:pPr>
    </w:p>
    <w:p w:rsidR="00630FCD" w:rsidRDefault="00630FCD">
      <w:pPr>
        <w:pStyle w:val="ConsPlusTitle"/>
        <w:ind w:firstLine="540"/>
        <w:jc w:val="both"/>
        <w:outlineLvl w:val="2"/>
      </w:pPr>
      <w:r>
        <w:t>Статья 964. Прекращение договора поручения</w:t>
      </w:r>
    </w:p>
    <w:p w:rsidR="00630FCD" w:rsidRDefault="00630FCD">
      <w:pPr>
        <w:pStyle w:val="ConsPlusNormal"/>
        <w:ind w:firstLine="540"/>
        <w:jc w:val="both"/>
      </w:pPr>
    </w:p>
    <w:p w:rsidR="00630FCD" w:rsidRDefault="00630FCD">
      <w:pPr>
        <w:pStyle w:val="ConsPlusNormal"/>
        <w:ind w:firstLine="540"/>
        <w:jc w:val="both"/>
      </w:pPr>
      <w:r>
        <w:t>1. Договор поручения прекращается вследствие:</w:t>
      </w:r>
    </w:p>
    <w:p w:rsidR="00630FCD" w:rsidRDefault="00630FCD">
      <w:pPr>
        <w:pStyle w:val="ConsPlusNormal"/>
        <w:spacing w:before="220"/>
        <w:ind w:firstLine="540"/>
        <w:jc w:val="both"/>
      </w:pPr>
      <w:r>
        <w:t>отмены поручения доверителем;</w:t>
      </w:r>
    </w:p>
    <w:p w:rsidR="00630FCD" w:rsidRDefault="00630FCD">
      <w:pPr>
        <w:pStyle w:val="ConsPlusNormal"/>
        <w:spacing w:before="220"/>
        <w:ind w:firstLine="540"/>
        <w:jc w:val="both"/>
      </w:pPr>
      <w:r>
        <w:t>отказа поверенного;</w:t>
      </w:r>
    </w:p>
    <w:p w:rsidR="00630FCD" w:rsidRDefault="00630FCD">
      <w:pPr>
        <w:pStyle w:val="ConsPlusNormal"/>
        <w:spacing w:before="220"/>
        <w:ind w:firstLine="540"/>
        <w:jc w:val="both"/>
      </w:pPr>
      <w:r>
        <w:t>смерти доверителя или поверенного, признания кого-либо из них недееспособным, ограниченно дееспособным или безвестно отсутствующим.</w:t>
      </w:r>
    </w:p>
    <w:p w:rsidR="00630FCD" w:rsidRDefault="00630FCD">
      <w:pPr>
        <w:pStyle w:val="ConsPlusNormal"/>
        <w:spacing w:before="220"/>
        <w:ind w:firstLine="540"/>
        <w:jc w:val="both"/>
      </w:pPr>
      <w:r>
        <w:t>2. Доверитель вправе отменить поручение, а поверенный отказаться от него во всякое время. Соглашение об отказе от этого права ничтожно.</w:t>
      </w:r>
    </w:p>
    <w:p w:rsidR="00630FCD" w:rsidRDefault="00630FCD">
      <w:pPr>
        <w:pStyle w:val="ConsPlusNormal"/>
        <w:spacing w:before="220"/>
        <w:ind w:firstLine="540"/>
        <w:jc w:val="both"/>
      </w:pPr>
      <w:r>
        <w:t>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w:t>
      </w:r>
    </w:p>
    <w:p w:rsidR="00630FCD" w:rsidRDefault="00630FCD">
      <w:pPr>
        <w:pStyle w:val="ConsPlusNormal"/>
        <w:spacing w:before="220"/>
        <w:ind w:firstLine="540"/>
        <w:jc w:val="both"/>
      </w:pPr>
      <w:r>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630FCD" w:rsidRDefault="00630FCD">
      <w:pPr>
        <w:pStyle w:val="ConsPlusNormal"/>
        <w:ind w:firstLine="540"/>
        <w:jc w:val="both"/>
      </w:pPr>
    </w:p>
    <w:p w:rsidR="00630FCD" w:rsidRDefault="00630FCD">
      <w:pPr>
        <w:pStyle w:val="ConsPlusTitle"/>
        <w:ind w:firstLine="540"/>
        <w:jc w:val="both"/>
        <w:outlineLvl w:val="2"/>
      </w:pPr>
      <w:r>
        <w:t>Статья 965. Последствия прекращения договора поручения</w:t>
      </w:r>
    </w:p>
    <w:p w:rsidR="00630FCD" w:rsidRDefault="00630FCD">
      <w:pPr>
        <w:pStyle w:val="ConsPlusNormal"/>
        <w:ind w:firstLine="540"/>
        <w:jc w:val="both"/>
      </w:pPr>
    </w:p>
    <w:p w:rsidR="00630FCD" w:rsidRDefault="00630FCD">
      <w:pPr>
        <w:pStyle w:val="ConsPlusNormal"/>
        <w:ind w:firstLine="540"/>
        <w:jc w:val="both"/>
      </w:pPr>
      <w: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630FCD" w:rsidRDefault="00630FCD">
      <w:pPr>
        <w:pStyle w:val="ConsPlusNormal"/>
        <w:spacing w:before="220"/>
        <w:ind w:firstLine="540"/>
        <w:jc w:val="both"/>
      </w:pPr>
      <w:r>
        <w:lastRenderedPageBreak/>
        <w:t>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rsidR="00630FCD" w:rsidRDefault="00630FCD">
      <w:pPr>
        <w:pStyle w:val="ConsPlusNormal"/>
        <w:spacing w:before="220"/>
        <w:ind w:firstLine="540"/>
        <w:jc w:val="both"/>
      </w:pPr>
      <w:r>
        <w:t>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rsidR="00630FCD" w:rsidRDefault="00630FCD">
      <w:pPr>
        <w:pStyle w:val="ConsPlusNormal"/>
        <w:ind w:firstLine="540"/>
        <w:jc w:val="both"/>
      </w:pPr>
    </w:p>
    <w:p w:rsidR="00630FCD" w:rsidRDefault="00630FCD">
      <w:pPr>
        <w:pStyle w:val="ConsPlusTitle"/>
        <w:ind w:firstLine="540"/>
        <w:jc w:val="both"/>
        <w:outlineLvl w:val="2"/>
      </w:pPr>
      <w:r>
        <w:t>Статья 966. Обязанности наследников поверенного и ликвидатора юридического лица, являющегося поверенным</w:t>
      </w:r>
    </w:p>
    <w:p w:rsidR="00630FCD" w:rsidRDefault="00630FCD">
      <w:pPr>
        <w:pStyle w:val="ConsPlusNormal"/>
        <w:ind w:firstLine="540"/>
        <w:jc w:val="both"/>
      </w:pPr>
    </w:p>
    <w:p w:rsidR="00630FCD" w:rsidRDefault="00630FCD">
      <w:pPr>
        <w:pStyle w:val="ConsPlusNormal"/>
        <w:ind w:firstLine="540"/>
        <w:jc w:val="both"/>
      </w:pPr>
      <w: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rsidR="00630FCD" w:rsidRDefault="00630FCD">
      <w:pPr>
        <w:pStyle w:val="ConsPlusNormal"/>
        <w:spacing w:before="220"/>
        <w:ind w:firstLine="540"/>
        <w:jc w:val="both"/>
      </w:pPr>
      <w:r>
        <w:t>Такая же обязанность лежит на ликвидаторе юридического лица, являющегося поверенным.</w:t>
      </w:r>
    </w:p>
    <w:p w:rsidR="00630FCD" w:rsidRDefault="00630FCD">
      <w:pPr>
        <w:pStyle w:val="ConsPlusNormal"/>
        <w:ind w:firstLine="540"/>
        <w:jc w:val="both"/>
      </w:pPr>
    </w:p>
    <w:p w:rsidR="00630FCD" w:rsidRDefault="00630FCD">
      <w:pPr>
        <w:pStyle w:val="ConsPlusTitle"/>
        <w:jc w:val="center"/>
        <w:outlineLvl w:val="1"/>
      </w:pPr>
      <w:r>
        <w:t>Глава 50. ДЕЙСТВИЯ В ЧУЖОМ ИНТЕРЕСЕ БЕЗ ПОРУЧЕНИЯ</w:t>
      </w:r>
    </w:p>
    <w:p w:rsidR="00630FCD" w:rsidRDefault="00630FCD">
      <w:pPr>
        <w:pStyle w:val="ConsPlusNormal"/>
        <w:ind w:firstLine="540"/>
        <w:jc w:val="both"/>
      </w:pPr>
    </w:p>
    <w:p w:rsidR="00630FCD" w:rsidRDefault="00630FCD">
      <w:pPr>
        <w:pStyle w:val="ConsPlusTitle"/>
        <w:ind w:firstLine="540"/>
        <w:jc w:val="both"/>
        <w:outlineLvl w:val="2"/>
      </w:pPr>
      <w:r>
        <w:t>Статья 967. Условия действий в чужом интересе</w:t>
      </w:r>
    </w:p>
    <w:p w:rsidR="00630FCD" w:rsidRDefault="00630FCD">
      <w:pPr>
        <w:pStyle w:val="ConsPlusNormal"/>
        <w:ind w:firstLine="540"/>
        <w:jc w:val="both"/>
      </w:pPr>
    </w:p>
    <w:p w:rsidR="00630FCD" w:rsidRDefault="00630FCD">
      <w:pPr>
        <w:pStyle w:val="ConsPlusNormal"/>
        <w:ind w:firstLine="540"/>
        <w:jc w:val="both"/>
      </w:pPr>
      <w:r>
        <w:t>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rsidR="00630FCD" w:rsidRDefault="00630FCD">
      <w:pPr>
        <w:pStyle w:val="ConsPlusNormal"/>
        <w:spacing w:before="220"/>
        <w:ind w:firstLine="540"/>
        <w:jc w:val="both"/>
      </w:pPr>
      <w:r>
        <w:t>2. Правила, предусмотренные настоящей главой, не применяются к действиям в интересе других лиц, совершаемым государственными органами и органами местного самоуправления, для которых такие действия являются одной из целей их деятельности.</w:t>
      </w:r>
    </w:p>
    <w:p w:rsidR="00630FCD" w:rsidRDefault="00630FCD">
      <w:pPr>
        <w:pStyle w:val="ConsPlusNormal"/>
        <w:ind w:firstLine="540"/>
        <w:jc w:val="both"/>
      </w:pPr>
    </w:p>
    <w:p w:rsidR="00630FCD" w:rsidRDefault="00630FCD">
      <w:pPr>
        <w:pStyle w:val="ConsPlusTitle"/>
        <w:ind w:firstLine="540"/>
        <w:jc w:val="both"/>
        <w:outlineLvl w:val="2"/>
      </w:pPr>
      <w:r>
        <w:t>Статья 968. Уведомление заинтересованного лица о действиях в его интересе</w:t>
      </w:r>
    </w:p>
    <w:p w:rsidR="00630FCD" w:rsidRDefault="00630FCD">
      <w:pPr>
        <w:pStyle w:val="ConsPlusNormal"/>
        <w:ind w:firstLine="540"/>
        <w:jc w:val="both"/>
      </w:pPr>
    </w:p>
    <w:p w:rsidR="00630FCD" w:rsidRDefault="00630FCD">
      <w:pPr>
        <w:pStyle w:val="ConsPlusNormal"/>
        <w:ind w:firstLine="540"/>
        <w:jc w:val="both"/>
      </w:pPr>
      <w: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rsidR="00630FCD" w:rsidRDefault="00630FCD">
      <w:pPr>
        <w:pStyle w:val="ConsPlusNormal"/>
        <w:spacing w:before="220"/>
        <w:ind w:firstLine="540"/>
        <w:jc w:val="both"/>
      </w:pPr>
      <w:r>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630FCD" w:rsidRDefault="00630FCD">
      <w:pPr>
        <w:pStyle w:val="ConsPlusNormal"/>
        <w:ind w:firstLine="540"/>
        <w:jc w:val="both"/>
      </w:pPr>
    </w:p>
    <w:p w:rsidR="00630FCD" w:rsidRDefault="00630FCD">
      <w:pPr>
        <w:pStyle w:val="ConsPlusTitle"/>
        <w:ind w:firstLine="540"/>
        <w:jc w:val="both"/>
        <w:outlineLvl w:val="2"/>
      </w:pPr>
      <w:bookmarkStart w:id="240" w:name="P3377"/>
      <w:bookmarkEnd w:id="240"/>
      <w:r>
        <w:t>Статья 969. Последствия одобрения заинтересованным лицом действий в его интересе</w:t>
      </w:r>
    </w:p>
    <w:p w:rsidR="00630FCD" w:rsidRDefault="00630FCD">
      <w:pPr>
        <w:pStyle w:val="ConsPlusNormal"/>
        <w:ind w:firstLine="540"/>
        <w:jc w:val="both"/>
      </w:pPr>
    </w:p>
    <w:p w:rsidR="00630FCD" w:rsidRDefault="00630FCD">
      <w:pPr>
        <w:pStyle w:val="ConsPlusNormal"/>
        <w:ind w:firstLine="540"/>
        <w:jc w:val="both"/>
      </w:pPr>
      <w: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630FCD" w:rsidRDefault="00630FCD">
      <w:pPr>
        <w:pStyle w:val="ConsPlusNormal"/>
        <w:ind w:firstLine="540"/>
        <w:jc w:val="both"/>
      </w:pPr>
    </w:p>
    <w:p w:rsidR="00630FCD" w:rsidRDefault="00630FCD">
      <w:pPr>
        <w:pStyle w:val="ConsPlusTitle"/>
        <w:ind w:firstLine="540"/>
        <w:jc w:val="both"/>
        <w:outlineLvl w:val="2"/>
      </w:pPr>
      <w:r>
        <w:t>Статья 970. Последствия неодобрения заинтересованным лицом действий в его интересе</w:t>
      </w:r>
    </w:p>
    <w:p w:rsidR="00630FCD" w:rsidRDefault="00630FCD">
      <w:pPr>
        <w:pStyle w:val="ConsPlusNormal"/>
        <w:ind w:firstLine="540"/>
        <w:jc w:val="both"/>
      </w:pPr>
    </w:p>
    <w:p w:rsidR="00630FCD" w:rsidRDefault="00630FCD">
      <w:pPr>
        <w:pStyle w:val="ConsPlusNormal"/>
        <w:ind w:firstLine="540"/>
        <w:jc w:val="both"/>
      </w:pPr>
      <w:bookmarkStart w:id="241" w:name="P3383"/>
      <w:bookmarkEnd w:id="241"/>
      <w:r>
        <w:lastRenderedPageBreak/>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630FCD" w:rsidRDefault="00630FCD">
      <w:pPr>
        <w:pStyle w:val="ConsPlusNormal"/>
        <w:spacing w:before="220"/>
        <w:ind w:firstLine="540"/>
        <w:jc w:val="both"/>
      </w:pPr>
      <w:r>
        <w:t>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rsidR="00630FCD" w:rsidRDefault="00630FCD">
      <w:pPr>
        <w:pStyle w:val="ConsPlusNormal"/>
        <w:ind w:firstLine="540"/>
        <w:jc w:val="both"/>
      </w:pPr>
    </w:p>
    <w:p w:rsidR="00630FCD" w:rsidRDefault="00630FCD">
      <w:pPr>
        <w:pStyle w:val="ConsPlusTitle"/>
        <w:ind w:firstLine="540"/>
        <w:jc w:val="both"/>
        <w:outlineLvl w:val="2"/>
      </w:pPr>
      <w:r>
        <w:t>Статья 971. Возмещение убытков лицу, действовавшему в чужом интересе</w:t>
      </w:r>
    </w:p>
    <w:p w:rsidR="00630FCD" w:rsidRDefault="00630FCD">
      <w:pPr>
        <w:pStyle w:val="ConsPlusNormal"/>
        <w:ind w:firstLine="540"/>
        <w:jc w:val="both"/>
      </w:pPr>
    </w:p>
    <w:p w:rsidR="00630FCD" w:rsidRDefault="00630FCD">
      <w:pPr>
        <w:pStyle w:val="ConsPlusNormal"/>
        <w:ind w:firstLine="540"/>
        <w:jc w:val="both"/>
      </w:pPr>
      <w: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anchor="P3383" w:history="1">
        <w:r>
          <w:rPr>
            <w:color w:val="0000FF"/>
          </w:rPr>
          <w:t>пункте 1 статьи 970</w:t>
        </w:r>
      </w:hyperlink>
      <w:r>
        <w:t xml:space="preserve"> настоящего Кодекса.</w:t>
      </w:r>
    </w:p>
    <w:p w:rsidR="00630FCD" w:rsidRDefault="00630FCD">
      <w:pPr>
        <w:pStyle w:val="ConsPlusNormal"/>
        <w:spacing w:before="220"/>
        <w:ind w:firstLine="540"/>
        <w:jc w:val="both"/>
      </w:pPr>
      <w:r>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rsidR="00630FCD" w:rsidRDefault="00630FCD">
      <w:pPr>
        <w:pStyle w:val="ConsPlusNormal"/>
        <w:spacing w:before="220"/>
        <w:ind w:firstLine="540"/>
        <w:jc w:val="both"/>
      </w:pPr>
      <w:r>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anchor="P3377" w:history="1">
        <w:r>
          <w:rPr>
            <w:color w:val="0000FF"/>
          </w:rPr>
          <w:t>(статья 969)</w:t>
        </w:r>
      </w:hyperlink>
      <w:r>
        <w:t>, возмещаются по правилам о договоре соответствующего вида.</w:t>
      </w:r>
    </w:p>
    <w:p w:rsidR="00630FCD" w:rsidRDefault="00630FCD">
      <w:pPr>
        <w:pStyle w:val="ConsPlusNormal"/>
        <w:ind w:firstLine="540"/>
        <w:jc w:val="both"/>
      </w:pPr>
    </w:p>
    <w:p w:rsidR="00630FCD" w:rsidRDefault="00630FCD">
      <w:pPr>
        <w:pStyle w:val="ConsPlusTitle"/>
        <w:ind w:firstLine="540"/>
        <w:jc w:val="both"/>
        <w:outlineLvl w:val="2"/>
      </w:pPr>
      <w:r>
        <w:t>Статья 972. Вознаграждение за действия в чужом интересе</w:t>
      </w:r>
    </w:p>
    <w:p w:rsidR="00630FCD" w:rsidRDefault="00630FCD">
      <w:pPr>
        <w:pStyle w:val="ConsPlusNormal"/>
        <w:ind w:firstLine="540"/>
        <w:jc w:val="both"/>
      </w:pPr>
    </w:p>
    <w:p w:rsidR="00630FCD" w:rsidRDefault="00630FCD">
      <w:pPr>
        <w:pStyle w:val="ConsPlusNormal"/>
        <w:ind w:firstLine="540"/>
        <w:jc w:val="both"/>
      </w:pPr>
      <w: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rsidR="00630FCD" w:rsidRDefault="00630FCD">
      <w:pPr>
        <w:pStyle w:val="ConsPlusNormal"/>
        <w:ind w:firstLine="540"/>
        <w:jc w:val="both"/>
      </w:pPr>
    </w:p>
    <w:p w:rsidR="00630FCD" w:rsidRDefault="00630FCD">
      <w:pPr>
        <w:pStyle w:val="ConsPlusTitle"/>
        <w:ind w:firstLine="540"/>
        <w:jc w:val="both"/>
        <w:outlineLvl w:val="2"/>
      </w:pPr>
      <w:r>
        <w:t>Статья 973. Последствия сделки в чужом интересе</w:t>
      </w:r>
    </w:p>
    <w:p w:rsidR="00630FCD" w:rsidRDefault="00630FCD">
      <w:pPr>
        <w:pStyle w:val="ConsPlusNormal"/>
        <w:ind w:firstLine="540"/>
        <w:jc w:val="both"/>
      </w:pPr>
    </w:p>
    <w:p w:rsidR="00630FCD" w:rsidRDefault="00630FCD">
      <w:pPr>
        <w:pStyle w:val="ConsPlusNormal"/>
        <w:ind w:firstLine="540"/>
        <w:jc w:val="both"/>
      </w:pPr>
      <w:r>
        <w:t>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rsidR="00630FCD" w:rsidRDefault="00630FCD">
      <w:pPr>
        <w:pStyle w:val="ConsPlusNormal"/>
        <w:spacing w:before="220"/>
        <w:ind w:firstLine="540"/>
        <w:jc w:val="both"/>
      </w:pPr>
      <w: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630FCD" w:rsidRDefault="00630FCD">
      <w:pPr>
        <w:pStyle w:val="ConsPlusNormal"/>
        <w:ind w:firstLine="540"/>
        <w:jc w:val="both"/>
      </w:pPr>
    </w:p>
    <w:p w:rsidR="00630FCD" w:rsidRDefault="00630FCD">
      <w:pPr>
        <w:pStyle w:val="ConsPlusTitle"/>
        <w:ind w:firstLine="540"/>
        <w:jc w:val="both"/>
        <w:outlineLvl w:val="2"/>
      </w:pPr>
      <w:r>
        <w:t>Статья 974. Неосновательное обогащение вследствие действий в чужом интересе</w:t>
      </w:r>
    </w:p>
    <w:p w:rsidR="00630FCD" w:rsidRDefault="00630FCD">
      <w:pPr>
        <w:pStyle w:val="ConsPlusNormal"/>
        <w:ind w:firstLine="540"/>
        <w:jc w:val="both"/>
      </w:pPr>
    </w:p>
    <w:p w:rsidR="00630FCD" w:rsidRDefault="00630FCD">
      <w:pPr>
        <w:pStyle w:val="ConsPlusNormal"/>
        <w:ind w:firstLine="540"/>
        <w:jc w:val="both"/>
      </w:pPr>
      <w: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anchor="P4177" w:history="1">
        <w:r>
          <w:rPr>
            <w:color w:val="0000FF"/>
          </w:rPr>
          <w:t>главой 60</w:t>
        </w:r>
      </w:hyperlink>
      <w:r>
        <w:t xml:space="preserve"> настоящего Кодекса.</w:t>
      </w:r>
    </w:p>
    <w:p w:rsidR="00630FCD" w:rsidRDefault="00630FCD">
      <w:pPr>
        <w:pStyle w:val="ConsPlusNormal"/>
        <w:ind w:firstLine="540"/>
        <w:jc w:val="both"/>
      </w:pPr>
    </w:p>
    <w:p w:rsidR="00630FCD" w:rsidRDefault="00630FCD">
      <w:pPr>
        <w:pStyle w:val="ConsPlusTitle"/>
        <w:ind w:firstLine="540"/>
        <w:jc w:val="both"/>
        <w:outlineLvl w:val="2"/>
      </w:pPr>
      <w:r>
        <w:t>Статья 975. Возмещение вреда, причиненного действиями в чужом интересе</w:t>
      </w:r>
    </w:p>
    <w:p w:rsidR="00630FCD" w:rsidRDefault="00630FCD">
      <w:pPr>
        <w:pStyle w:val="ConsPlusNormal"/>
        <w:ind w:firstLine="540"/>
        <w:jc w:val="both"/>
      </w:pPr>
    </w:p>
    <w:p w:rsidR="00630FCD" w:rsidRDefault="00630FCD">
      <w:pPr>
        <w:pStyle w:val="ConsPlusNormal"/>
        <w:ind w:firstLine="540"/>
        <w:jc w:val="both"/>
      </w:pPr>
      <w: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anchor="P3913" w:history="1">
        <w:r>
          <w:rPr>
            <w:color w:val="0000FF"/>
          </w:rPr>
          <w:t>главой 59</w:t>
        </w:r>
      </w:hyperlink>
      <w:r>
        <w:t xml:space="preserve"> настоящего Кодекса.</w:t>
      </w:r>
    </w:p>
    <w:p w:rsidR="00630FCD" w:rsidRDefault="00630FCD">
      <w:pPr>
        <w:pStyle w:val="ConsPlusNormal"/>
        <w:ind w:firstLine="540"/>
        <w:jc w:val="both"/>
      </w:pPr>
    </w:p>
    <w:p w:rsidR="00630FCD" w:rsidRDefault="00630FCD">
      <w:pPr>
        <w:pStyle w:val="ConsPlusTitle"/>
        <w:ind w:firstLine="540"/>
        <w:jc w:val="both"/>
        <w:outlineLvl w:val="2"/>
      </w:pPr>
      <w:r>
        <w:lastRenderedPageBreak/>
        <w:t>Статья 976. Отчет лица, действовавшего в чужом интересе</w:t>
      </w:r>
    </w:p>
    <w:p w:rsidR="00630FCD" w:rsidRDefault="00630FCD">
      <w:pPr>
        <w:pStyle w:val="ConsPlusNormal"/>
        <w:ind w:firstLine="540"/>
        <w:jc w:val="both"/>
      </w:pPr>
    </w:p>
    <w:p w:rsidR="00630FCD" w:rsidRDefault="00630FCD">
      <w:pPr>
        <w:pStyle w:val="ConsPlusNormal"/>
        <w:ind w:firstLine="540"/>
        <w:jc w:val="both"/>
      </w:pPr>
      <w: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rsidR="00630FCD" w:rsidRDefault="00630FCD">
      <w:pPr>
        <w:pStyle w:val="ConsPlusNormal"/>
        <w:jc w:val="center"/>
      </w:pPr>
    </w:p>
    <w:p w:rsidR="00630FCD" w:rsidRDefault="00630FCD">
      <w:pPr>
        <w:pStyle w:val="ConsPlusTitle"/>
        <w:jc w:val="center"/>
        <w:outlineLvl w:val="1"/>
      </w:pPr>
      <w:bookmarkStart w:id="242" w:name="P3413"/>
      <w:bookmarkEnd w:id="242"/>
      <w:r>
        <w:t>Глава 51. КОМИССИЯ</w:t>
      </w:r>
    </w:p>
    <w:p w:rsidR="00630FCD" w:rsidRDefault="00630FCD">
      <w:pPr>
        <w:pStyle w:val="ConsPlusNormal"/>
        <w:ind w:firstLine="540"/>
        <w:jc w:val="both"/>
      </w:pPr>
    </w:p>
    <w:p w:rsidR="00630FCD" w:rsidRDefault="00630FCD">
      <w:pPr>
        <w:pStyle w:val="ConsPlusTitle"/>
        <w:ind w:firstLine="540"/>
        <w:jc w:val="both"/>
        <w:outlineLvl w:val="2"/>
      </w:pPr>
      <w:r>
        <w:t>Статья 977. Договор комиссии</w:t>
      </w:r>
    </w:p>
    <w:p w:rsidR="00630FCD" w:rsidRDefault="00630FCD">
      <w:pPr>
        <w:pStyle w:val="ConsPlusNormal"/>
        <w:ind w:firstLine="540"/>
        <w:jc w:val="both"/>
      </w:pPr>
    </w:p>
    <w:p w:rsidR="00630FCD" w:rsidRDefault="00630FCD">
      <w:pPr>
        <w:pStyle w:val="ConsPlusNormal"/>
        <w:ind w:firstLine="540"/>
        <w:jc w:val="both"/>
      </w:pPr>
      <w: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630FCD" w:rsidRDefault="00630FCD">
      <w:pPr>
        <w:pStyle w:val="ConsPlusNormal"/>
        <w:spacing w:before="220"/>
        <w:ind w:firstLine="540"/>
        <w:jc w:val="both"/>
      </w:pPr>
      <w: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630FCD" w:rsidRDefault="00630FCD">
      <w:pPr>
        <w:pStyle w:val="ConsPlusNormal"/>
        <w:spacing w:before="220"/>
        <w:ind w:firstLine="540"/>
        <w:jc w:val="both"/>
      </w:pPr>
      <w:r>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630FCD" w:rsidRDefault="00630FCD">
      <w:pPr>
        <w:pStyle w:val="ConsPlusNormal"/>
        <w:spacing w:before="220"/>
        <w:ind w:firstLine="540"/>
        <w:jc w:val="both"/>
      </w:pPr>
      <w:r>
        <w:t>3. Законом и иными правовыми актами могут быть предусмотрены особенности отдельных видов договора комиссии.</w:t>
      </w:r>
    </w:p>
    <w:p w:rsidR="00630FCD" w:rsidRDefault="00630FCD">
      <w:pPr>
        <w:pStyle w:val="ConsPlusNormal"/>
        <w:ind w:firstLine="540"/>
        <w:jc w:val="both"/>
      </w:pPr>
    </w:p>
    <w:p w:rsidR="00630FCD" w:rsidRDefault="00630FCD">
      <w:pPr>
        <w:pStyle w:val="ConsPlusTitle"/>
        <w:ind w:firstLine="540"/>
        <w:jc w:val="both"/>
        <w:outlineLvl w:val="2"/>
      </w:pPr>
      <w:r>
        <w:t>Статья 978. Комиссионное вознаграждение</w:t>
      </w:r>
    </w:p>
    <w:p w:rsidR="00630FCD" w:rsidRDefault="00630FCD">
      <w:pPr>
        <w:pStyle w:val="ConsPlusNormal"/>
        <w:ind w:firstLine="540"/>
        <w:jc w:val="both"/>
      </w:pPr>
    </w:p>
    <w:p w:rsidR="00630FCD" w:rsidRDefault="00630FCD">
      <w:pPr>
        <w:pStyle w:val="ConsPlusNormal"/>
        <w:ind w:firstLine="540"/>
        <w:jc w:val="both"/>
      </w:pPr>
      <w:r>
        <w:t>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rsidR="00630FCD" w:rsidRDefault="00630FCD">
      <w:pPr>
        <w:pStyle w:val="ConsPlusNormal"/>
        <w:spacing w:before="220"/>
        <w:ind w:firstLine="540"/>
        <w:jc w:val="both"/>
      </w:pPr>
      <w: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hyperlink r:id="rId132" w:history="1">
        <w:r>
          <w:rPr>
            <w:color w:val="0000FF"/>
          </w:rPr>
          <w:t>пунктом 3 статьи 413</w:t>
        </w:r>
      </w:hyperlink>
      <w:r>
        <w:t xml:space="preserve"> настоящего Кодекса.</w:t>
      </w:r>
    </w:p>
    <w:p w:rsidR="00630FCD" w:rsidRDefault="00630FCD">
      <w:pPr>
        <w:pStyle w:val="ConsPlusNormal"/>
        <w:spacing w:before="220"/>
        <w:ind w:firstLine="540"/>
        <w:jc w:val="both"/>
      </w:pPr>
      <w:r>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630FCD" w:rsidRDefault="00630FCD">
      <w:pPr>
        <w:pStyle w:val="ConsPlusNormal"/>
        <w:ind w:firstLine="540"/>
        <w:jc w:val="both"/>
      </w:pPr>
    </w:p>
    <w:p w:rsidR="00630FCD" w:rsidRDefault="00630FCD">
      <w:pPr>
        <w:pStyle w:val="ConsPlusTitle"/>
        <w:ind w:firstLine="540"/>
        <w:jc w:val="both"/>
        <w:outlineLvl w:val="2"/>
      </w:pPr>
      <w:r>
        <w:t>Статья 979. Исполнение комиссионного поручения</w:t>
      </w:r>
    </w:p>
    <w:p w:rsidR="00630FCD" w:rsidRDefault="00630FCD">
      <w:pPr>
        <w:pStyle w:val="ConsPlusNormal"/>
        <w:ind w:firstLine="540"/>
        <w:jc w:val="both"/>
      </w:pPr>
    </w:p>
    <w:p w:rsidR="00630FCD" w:rsidRDefault="00630FCD">
      <w:pPr>
        <w:pStyle w:val="ConsPlusNormal"/>
        <w:ind w:firstLine="540"/>
        <w:jc w:val="both"/>
      </w:pPr>
      <w:r>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rsidR="00630FCD" w:rsidRDefault="00630FCD">
      <w:pPr>
        <w:pStyle w:val="ConsPlusNormal"/>
        <w:spacing w:before="220"/>
        <w:ind w:firstLine="540"/>
        <w:jc w:val="both"/>
      </w:pPr>
      <w:r>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630FCD" w:rsidRDefault="00630FCD">
      <w:pPr>
        <w:pStyle w:val="ConsPlusNormal"/>
        <w:ind w:firstLine="540"/>
        <w:jc w:val="both"/>
      </w:pPr>
    </w:p>
    <w:p w:rsidR="00630FCD" w:rsidRDefault="00630FCD">
      <w:pPr>
        <w:pStyle w:val="ConsPlusTitle"/>
        <w:ind w:firstLine="540"/>
        <w:jc w:val="both"/>
        <w:outlineLvl w:val="2"/>
      </w:pPr>
      <w:r>
        <w:t>Статья 980. Ответственность за неисполнение сделки, заключенной для комитента</w:t>
      </w:r>
    </w:p>
    <w:p w:rsidR="00630FCD" w:rsidRDefault="00630FCD">
      <w:pPr>
        <w:pStyle w:val="ConsPlusNormal"/>
        <w:ind w:firstLine="540"/>
        <w:jc w:val="both"/>
      </w:pPr>
    </w:p>
    <w:p w:rsidR="00630FCD" w:rsidRDefault="00630FCD">
      <w:pPr>
        <w:pStyle w:val="ConsPlusNormal"/>
        <w:ind w:firstLine="540"/>
        <w:jc w:val="both"/>
      </w:pPr>
      <w:r>
        <w:lastRenderedPageBreak/>
        <w:t>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необходимой осмотрительности в выборе этого лица либо принял на себя ручательство за исполнение сделки (делькредере).</w:t>
      </w:r>
    </w:p>
    <w:p w:rsidR="00630FCD" w:rsidRDefault="00630FCD">
      <w:pPr>
        <w:pStyle w:val="ConsPlusNormal"/>
        <w:spacing w:before="220"/>
        <w:ind w:firstLine="540"/>
        <w:jc w:val="both"/>
      </w:pPr>
      <w:bookmarkStart w:id="243" w:name="P3436"/>
      <w:bookmarkEnd w:id="243"/>
      <w:r>
        <w:t>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hyperlink r:id="rId133" w:history="1">
        <w:r>
          <w:rPr>
            <w:color w:val="0000FF"/>
          </w:rPr>
          <w:t>статьи 371</w:t>
        </w:r>
      </w:hyperlink>
      <w:r>
        <w:t>-</w:t>
      </w:r>
      <w:hyperlink r:id="rId134" w:history="1">
        <w:r>
          <w:rPr>
            <w:color w:val="0000FF"/>
          </w:rPr>
          <w:t>375</w:t>
        </w:r>
      </w:hyperlink>
      <w:r>
        <w:t xml:space="preserve">, </w:t>
      </w:r>
      <w:hyperlink r:id="rId135" w:history="1">
        <w:r>
          <w:rPr>
            <w:color w:val="0000FF"/>
          </w:rPr>
          <w:t>377</w:t>
        </w:r>
      </w:hyperlink>
      <w:r>
        <w:t xml:space="preserve">, </w:t>
      </w:r>
      <w:hyperlink r:id="rId136" w:history="1">
        <w:r>
          <w:rPr>
            <w:color w:val="0000FF"/>
          </w:rPr>
          <w:t>378</w:t>
        </w:r>
      </w:hyperlink>
      <w:r>
        <w:t>).</w:t>
      </w:r>
    </w:p>
    <w:p w:rsidR="00630FCD" w:rsidRDefault="00630FCD">
      <w:pPr>
        <w:pStyle w:val="ConsPlusNormal"/>
        <w:spacing w:before="220"/>
        <w:ind w:firstLine="540"/>
        <w:jc w:val="both"/>
      </w:pPr>
      <w:r>
        <w:t xml:space="preserve">3. Уступка прав комитенту по сделке на основании </w:t>
      </w:r>
      <w:hyperlink w:anchor="P3436" w:history="1">
        <w:r>
          <w:rPr>
            <w:color w:val="0000FF"/>
          </w:rPr>
          <w:t>пункта 2</w:t>
        </w:r>
      </w:hyperlink>
      <w:r>
        <w:t xml:space="preserve">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rsidR="00630FCD" w:rsidRDefault="00630FCD">
      <w:pPr>
        <w:pStyle w:val="ConsPlusNormal"/>
        <w:ind w:firstLine="540"/>
        <w:jc w:val="both"/>
      </w:pPr>
    </w:p>
    <w:p w:rsidR="00630FCD" w:rsidRDefault="00630FCD">
      <w:pPr>
        <w:pStyle w:val="ConsPlusTitle"/>
        <w:ind w:firstLine="540"/>
        <w:jc w:val="both"/>
        <w:outlineLvl w:val="2"/>
      </w:pPr>
      <w:r>
        <w:t>Статья 981. Субкомиссия</w:t>
      </w:r>
    </w:p>
    <w:p w:rsidR="00630FCD" w:rsidRDefault="00630FCD">
      <w:pPr>
        <w:pStyle w:val="ConsPlusNormal"/>
        <w:ind w:firstLine="540"/>
        <w:jc w:val="both"/>
      </w:pPr>
    </w:p>
    <w:p w:rsidR="00630FCD" w:rsidRDefault="00630FCD">
      <w:pPr>
        <w:pStyle w:val="ConsPlusNormal"/>
        <w:ind w:firstLine="540"/>
        <w:jc w:val="both"/>
      </w:pPr>
      <w:r>
        <w:t>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p>
    <w:p w:rsidR="00630FCD" w:rsidRDefault="00630FCD">
      <w:pPr>
        <w:pStyle w:val="ConsPlusNormal"/>
        <w:spacing w:before="220"/>
        <w:ind w:firstLine="540"/>
        <w:jc w:val="both"/>
      </w:pPr>
      <w:r>
        <w:t>По договору субкомиссии комиссионер приобретает в отношении субкомиссионера права и обязанности комитента.</w:t>
      </w:r>
    </w:p>
    <w:p w:rsidR="00630FCD" w:rsidRDefault="00630FCD">
      <w:pPr>
        <w:pStyle w:val="ConsPlusNormal"/>
        <w:spacing w:before="220"/>
        <w:ind w:firstLine="540"/>
        <w:jc w:val="both"/>
      </w:pPr>
      <w:r>
        <w:t>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rsidR="00630FCD" w:rsidRDefault="00630FCD">
      <w:pPr>
        <w:pStyle w:val="ConsPlusNormal"/>
        <w:ind w:firstLine="540"/>
        <w:jc w:val="both"/>
      </w:pPr>
    </w:p>
    <w:p w:rsidR="00630FCD" w:rsidRDefault="00630FCD">
      <w:pPr>
        <w:pStyle w:val="ConsPlusTitle"/>
        <w:ind w:firstLine="540"/>
        <w:jc w:val="both"/>
        <w:outlineLvl w:val="2"/>
      </w:pPr>
      <w:r>
        <w:t>Статья 982. Отступление от указаний комитента</w:t>
      </w:r>
    </w:p>
    <w:p w:rsidR="00630FCD" w:rsidRDefault="00630FCD">
      <w:pPr>
        <w:pStyle w:val="ConsPlusNormal"/>
        <w:ind w:firstLine="540"/>
        <w:jc w:val="both"/>
      </w:pPr>
    </w:p>
    <w:p w:rsidR="00630FCD" w:rsidRDefault="00630FCD">
      <w:pPr>
        <w:pStyle w:val="ConsPlusNormal"/>
        <w:ind w:firstLine="540"/>
        <w:jc w:val="both"/>
      </w:pPr>
      <w:r>
        <w:t>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rsidR="00630FCD" w:rsidRDefault="00630FCD">
      <w:pPr>
        <w:pStyle w:val="ConsPlusNormal"/>
        <w:spacing w:before="220"/>
        <w:ind w:firstLine="540"/>
        <w:jc w:val="both"/>
      </w:pPr>
      <w:r>
        <w:t>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rsidR="00630FCD" w:rsidRDefault="00630FCD">
      <w:pPr>
        <w:pStyle w:val="ConsPlusNormal"/>
        <w:spacing w:before="220"/>
        <w:ind w:firstLine="540"/>
        <w:jc w:val="both"/>
      </w:pPr>
      <w:r>
        <w:t>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630FCD" w:rsidRDefault="00630FCD">
      <w:pPr>
        <w:pStyle w:val="ConsPlusNormal"/>
        <w:spacing w:before="220"/>
        <w:ind w:firstLine="540"/>
        <w:jc w:val="both"/>
      </w:pPr>
      <w:r>
        <w:t>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rsidR="00630FCD" w:rsidRDefault="00630FCD">
      <w:pPr>
        <w:pStyle w:val="ConsPlusNormal"/>
        <w:spacing w:before="220"/>
        <w:ind w:firstLine="540"/>
        <w:jc w:val="both"/>
      </w:pPr>
      <w:r>
        <w:t>Если комиссионер сообщил, что принимает разницу в цене на свой счет, комитент не вправе отказаться от заключенной для него сделки.</w:t>
      </w:r>
    </w:p>
    <w:p w:rsidR="00630FCD" w:rsidRDefault="00630FCD">
      <w:pPr>
        <w:pStyle w:val="ConsPlusNormal"/>
        <w:ind w:firstLine="540"/>
        <w:jc w:val="both"/>
      </w:pPr>
    </w:p>
    <w:p w:rsidR="00630FCD" w:rsidRDefault="00630FCD">
      <w:pPr>
        <w:pStyle w:val="ConsPlusTitle"/>
        <w:ind w:firstLine="540"/>
        <w:jc w:val="both"/>
        <w:outlineLvl w:val="2"/>
      </w:pPr>
      <w:r>
        <w:lastRenderedPageBreak/>
        <w:t>Статья 983. Права на вещи, являющиеся предметом комиссии</w:t>
      </w:r>
    </w:p>
    <w:p w:rsidR="00630FCD" w:rsidRDefault="00630FCD">
      <w:pPr>
        <w:pStyle w:val="ConsPlusNormal"/>
        <w:ind w:firstLine="540"/>
        <w:jc w:val="both"/>
      </w:pPr>
    </w:p>
    <w:p w:rsidR="00630FCD" w:rsidRDefault="00630FCD">
      <w:pPr>
        <w:pStyle w:val="ConsPlusNormal"/>
        <w:ind w:firstLine="540"/>
        <w:jc w:val="both"/>
      </w:pPr>
      <w:r>
        <w:t>1. Вещи, поступившие к комиссионеру от комитента либо приобретенные комиссионером за счет комитента, являются собственностью последнего.</w:t>
      </w:r>
    </w:p>
    <w:p w:rsidR="00630FCD" w:rsidRDefault="00630FCD">
      <w:pPr>
        <w:pStyle w:val="ConsPlusNormal"/>
        <w:spacing w:before="220"/>
        <w:ind w:firstLine="540"/>
        <w:jc w:val="both"/>
      </w:pPr>
      <w:r>
        <w:t xml:space="preserve">2. Комиссионер вправе в соответствии со </w:t>
      </w:r>
      <w:hyperlink r:id="rId137" w:history="1">
        <w:r>
          <w:rPr>
            <w:color w:val="0000FF"/>
          </w:rPr>
          <w:t>статьей 348</w:t>
        </w:r>
      </w:hyperlink>
      <w:r>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rsidR="00630FCD" w:rsidRDefault="00630FCD">
      <w:pPr>
        <w:pStyle w:val="ConsPlusNormal"/>
        <w:spacing w:before="220"/>
        <w:ind w:firstLine="540"/>
        <w:jc w:val="both"/>
      </w:pPr>
      <w:r>
        <w:t xml:space="preserve">В случае объявления комитента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w:t>
      </w:r>
      <w:hyperlink r:id="rId138" w:history="1">
        <w:r>
          <w:rPr>
            <w:color w:val="0000FF"/>
          </w:rPr>
          <w:t>статьей 349</w:t>
        </w:r>
      </w:hyperlink>
      <w:r>
        <w:t xml:space="preserve"> настоящего Кодекса наравне с требованиями, обеспеченными залогом.</w:t>
      </w:r>
    </w:p>
    <w:p w:rsidR="00630FCD" w:rsidRDefault="00630FCD">
      <w:pPr>
        <w:pStyle w:val="ConsPlusNormal"/>
        <w:ind w:firstLine="540"/>
        <w:jc w:val="both"/>
      </w:pPr>
    </w:p>
    <w:p w:rsidR="00630FCD" w:rsidRDefault="00630FCD">
      <w:pPr>
        <w:pStyle w:val="ConsPlusTitle"/>
        <w:ind w:firstLine="540"/>
        <w:jc w:val="both"/>
        <w:outlineLvl w:val="2"/>
      </w:pPr>
      <w:r>
        <w:t>Статья 984. Удовлетворение требований комиссионера из причитающихся комитенту сумм</w:t>
      </w:r>
    </w:p>
    <w:p w:rsidR="00630FCD" w:rsidRDefault="00630FCD">
      <w:pPr>
        <w:pStyle w:val="ConsPlusNormal"/>
        <w:ind w:firstLine="540"/>
        <w:jc w:val="both"/>
      </w:pPr>
    </w:p>
    <w:p w:rsidR="00630FCD" w:rsidRDefault="00630FCD">
      <w:pPr>
        <w:pStyle w:val="ConsPlusNormal"/>
        <w:ind w:firstLine="540"/>
        <w:jc w:val="both"/>
      </w:pPr>
      <w:r>
        <w:t xml:space="preserve">Комиссионер вправе в соответствии со </w:t>
      </w:r>
      <w:hyperlink r:id="rId139" w:history="1">
        <w:r>
          <w:rPr>
            <w:color w:val="0000FF"/>
          </w:rPr>
          <w:t>статьей 399</w:t>
        </w:r>
      </w:hyperlink>
      <w:r>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630FCD" w:rsidRDefault="00630FCD">
      <w:pPr>
        <w:pStyle w:val="ConsPlusNormal"/>
        <w:ind w:firstLine="540"/>
        <w:jc w:val="both"/>
      </w:pPr>
    </w:p>
    <w:p w:rsidR="00630FCD" w:rsidRDefault="00630FCD">
      <w:pPr>
        <w:pStyle w:val="ConsPlusTitle"/>
        <w:ind w:firstLine="540"/>
        <w:jc w:val="both"/>
        <w:outlineLvl w:val="2"/>
      </w:pPr>
      <w:r>
        <w:t>Статья 985. Ответственность комиссионера за утрату, недостачу или повреждение имущества комитента</w:t>
      </w:r>
    </w:p>
    <w:p w:rsidR="00630FCD" w:rsidRDefault="00630FCD">
      <w:pPr>
        <w:pStyle w:val="ConsPlusNormal"/>
        <w:ind w:firstLine="540"/>
        <w:jc w:val="both"/>
      </w:pPr>
    </w:p>
    <w:p w:rsidR="00630FCD" w:rsidRDefault="00630FCD">
      <w:pPr>
        <w:pStyle w:val="ConsPlusNormal"/>
        <w:ind w:firstLine="540"/>
        <w:jc w:val="both"/>
      </w:pPr>
      <w:r>
        <w:t>1. Комиссионер отвечает перед комитентом за утрату, недостачу или повреждение находящегося у него имущества комитента.</w:t>
      </w:r>
    </w:p>
    <w:p w:rsidR="00630FCD" w:rsidRDefault="00630FCD">
      <w:pPr>
        <w:pStyle w:val="ConsPlusNormal"/>
        <w:spacing w:before="220"/>
        <w:ind w:firstLine="540"/>
        <w:jc w:val="both"/>
      </w:pPr>
      <w:r>
        <w:t>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rsidR="00630FCD" w:rsidRDefault="00630FCD">
      <w:pPr>
        <w:pStyle w:val="ConsPlusNormal"/>
        <w:spacing w:before="220"/>
        <w:ind w:firstLine="540"/>
        <w:jc w:val="both"/>
      </w:pPr>
      <w:r>
        <w:t>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rsidR="00630FCD" w:rsidRDefault="00630FCD">
      <w:pPr>
        <w:pStyle w:val="ConsPlusNormal"/>
        <w:ind w:firstLine="540"/>
        <w:jc w:val="both"/>
      </w:pPr>
    </w:p>
    <w:p w:rsidR="00630FCD" w:rsidRDefault="00630FCD">
      <w:pPr>
        <w:pStyle w:val="ConsPlusTitle"/>
        <w:ind w:firstLine="540"/>
        <w:jc w:val="both"/>
        <w:outlineLvl w:val="2"/>
      </w:pPr>
      <w:r>
        <w:t>Статья 986. Отчет комиссионера</w:t>
      </w:r>
    </w:p>
    <w:p w:rsidR="00630FCD" w:rsidRDefault="00630FCD">
      <w:pPr>
        <w:pStyle w:val="ConsPlusNormal"/>
        <w:ind w:firstLine="540"/>
        <w:jc w:val="both"/>
      </w:pPr>
    </w:p>
    <w:p w:rsidR="00630FCD" w:rsidRDefault="00630FCD">
      <w:pPr>
        <w:pStyle w:val="ConsPlusNormal"/>
        <w:ind w:firstLine="540"/>
        <w:jc w:val="both"/>
      </w:pPr>
      <w:r>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rsidR="00630FCD" w:rsidRDefault="00630FCD">
      <w:pPr>
        <w:pStyle w:val="ConsPlusNormal"/>
        <w:ind w:firstLine="540"/>
        <w:jc w:val="both"/>
      </w:pPr>
    </w:p>
    <w:p w:rsidR="00630FCD" w:rsidRDefault="00630FCD">
      <w:pPr>
        <w:pStyle w:val="ConsPlusTitle"/>
        <w:ind w:firstLine="540"/>
        <w:jc w:val="both"/>
        <w:outlineLvl w:val="2"/>
      </w:pPr>
      <w:r>
        <w:t>Статья 987. Принятие комитентом исполненного по договору комиссии</w:t>
      </w:r>
    </w:p>
    <w:p w:rsidR="00630FCD" w:rsidRDefault="00630FCD">
      <w:pPr>
        <w:pStyle w:val="ConsPlusNormal"/>
        <w:ind w:firstLine="540"/>
        <w:jc w:val="both"/>
      </w:pPr>
    </w:p>
    <w:p w:rsidR="00630FCD" w:rsidRDefault="00630FCD">
      <w:pPr>
        <w:pStyle w:val="ConsPlusNormal"/>
        <w:ind w:firstLine="540"/>
        <w:jc w:val="both"/>
      </w:pPr>
      <w:r>
        <w:t>Комитент обязан:</w:t>
      </w:r>
    </w:p>
    <w:p w:rsidR="00630FCD" w:rsidRDefault="00630FCD">
      <w:pPr>
        <w:pStyle w:val="ConsPlusNormal"/>
        <w:spacing w:before="220"/>
        <w:ind w:firstLine="540"/>
        <w:jc w:val="both"/>
      </w:pPr>
      <w:r>
        <w:t>принять от комиссионера все исполненное по договору комиссии;</w:t>
      </w:r>
    </w:p>
    <w:p w:rsidR="00630FCD" w:rsidRDefault="00630FCD">
      <w:pPr>
        <w:pStyle w:val="ConsPlusNormal"/>
        <w:spacing w:before="220"/>
        <w:ind w:firstLine="540"/>
        <w:jc w:val="both"/>
      </w:pPr>
      <w:r>
        <w:t xml:space="preserve">осмотреть имущество, приобретенное для него комиссионером, и известить последнего без </w:t>
      </w:r>
      <w:r>
        <w:lastRenderedPageBreak/>
        <w:t>промедления об обнаруженных в этом имуществе недостатках;</w:t>
      </w:r>
    </w:p>
    <w:p w:rsidR="00630FCD" w:rsidRDefault="00630FCD">
      <w:pPr>
        <w:pStyle w:val="ConsPlusNormal"/>
        <w:spacing w:before="220"/>
        <w:ind w:firstLine="540"/>
        <w:jc w:val="both"/>
      </w:pPr>
      <w:r>
        <w:t>освободить комиссионера от обязательств, принятых им на себя перед третьим лицом по исполнению комиссионного поручения.</w:t>
      </w:r>
    </w:p>
    <w:p w:rsidR="00630FCD" w:rsidRDefault="00630FCD">
      <w:pPr>
        <w:pStyle w:val="ConsPlusNormal"/>
        <w:ind w:firstLine="540"/>
        <w:jc w:val="both"/>
      </w:pPr>
    </w:p>
    <w:p w:rsidR="00630FCD" w:rsidRDefault="00630FCD">
      <w:pPr>
        <w:pStyle w:val="ConsPlusTitle"/>
        <w:ind w:firstLine="540"/>
        <w:jc w:val="both"/>
        <w:outlineLvl w:val="2"/>
      </w:pPr>
      <w:r>
        <w:t>Статья 988. Возмещение расходов на исполнение комиссионного поручения</w:t>
      </w:r>
    </w:p>
    <w:p w:rsidR="00630FCD" w:rsidRDefault="00630FCD">
      <w:pPr>
        <w:pStyle w:val="ConsPlusNormal"/>
        <w:ind w:firstLine="540"/>
        <w:jc w:val="both"/>
      </w:pPr>
    </w:p>
    <w:p w:rsidR="00630FCD" w:rsidRDefault="00630FCD">
      <w:pPr>
        <w:pStyle w:val="ConsPlusNormal"/>
        <w:ind w:firstLine="540"/>
        <w:jc w:val="both"/>
      </w:pPr>
      <w:r>
        <w:t>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rsidR="00630FCD" w:rsidRDefault="00630FCD">
      <w:pPr>
        <w:pStyle w:val="ConsPlusNormal"/>
        <w:spacing w:before="220"/>
        <w:ind w:firstLine="540"/>
        <w:jc w:val="both"/>
      </w:pPr>
      <w:r>
        <w:t>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rsidR="00630FCD" w:rsidRDefault="00630FCD">
      <w:pPr>
        <w:pStyle w:val="ConsPlusNormal"/>
        <w:ind w:firstLine="540"/>
        <w:jc w:val="both"/>
      </w:pPr>
    </w:p>
    <w:p w:rsidR="00630FCD" w:rsidRDefault="00630FCD">
      <w:pPr>
        <w:pStyle w:val="ConsPlusTitle"/>
        <w:ind w:firstLine="540"/>
        <w:jc w:val="both"/>
        <w:outlineLvl w:val="2"/>
      </w:pPr>
      <w:r>
        <w:t>Статья 989. Прекращение договора комиссии</w:t>
      </w:r>
    </w:p>
    <w:p w:rsidR="00630FCD" w:rsidRDefault="00630FCD">
      <w:pPr>
        <w:pStyle w:val="ConsPlusNormal"/>
        <w:ind w:firstLine="540"/>
        <w:jc w:val="both"/>
      </w:pPr>
    </w:p>
    <w:p w:rsidR="00630FCD" w:rsidRDefault="00630FCD">
      <w:pPr>
        <w:pStyle w:val="ConsPlusNormal"/>
        <w:ind w:firstLine="540"/>
        <w:jc w:val="both"/>
      </w:pPr>
      <w:r>
        <w:t>Договор комиссии прекращается вследствие:</w:t>
      </w:r>
    </w:p>
    <w:p w:rsidR="00630FCD" w:rsidRDefault="00630FCD">
      <w:pPr>
        <w:pStyle w:val="ConsPlusNormal"/>
        <w:spacing w:before="220"/>
        <w:ind w:firstLine="540"/>
        <w:jc w:val="both"/>
      </w:pPr>
      <w:r>
        <w:t>отказа комитента от исполнения договора;</w:t>
      </w:r>
    </w:p>
    <w:p w:rsidR="00630FCD" w:rsidRDefault="00630FCD">
      <w:pPr>
        <w:pStyle w:val="ConsPlusNormal"/>
        <w:spacing w:before="220"/>
        <w:ind w:firstLine="540"/>
        <w:jc w:val="both"/>
      </w:pPr>
      <w:r>
        <w:t>отказа комиссионера от исполнения договора в случаях, предусмотренных законом или договором;</w:t>
      </w:r>
    </w:p>
    <w:p w:rsidR="00630FCD" w:rsidRDefault="00630FCD">
      <w:pPr>
        <w:pStyle w:val="ConsPlusNormal"/>
        <w:spacing w:before="220"/>
        <w:ind w:firstLine="540"/>
        <w:jc w:val="both"/>
      </w:pPr>
      <w:r>
        <w:t>смерти комиссионера, признания его недееспособным, ограниченно дееспособным или безвестно отсутствующим;</w:t>
      </w:r>
    </w:p>
    <w:p w:rsidR="00630FCD" w:rsidRDefault="00630FCD">
      <w:pPr>
        <w:pStyle w:val="ConsPlusNormal"/>
        <w:spacing w:before="220"/>
        <w:ind w:firstLine="540"/>
        <w:jc w:val="both"/>
      </w:pPr>
      <w:r>
        <w:t>признания индивидуального предпринимателя, являющегося комиссионером, несостоятельным (банкротом).</w:t>
      </w:r>
    </w:p>
    <w:p w:rsidR="00630FCD" w:rsidRDefault="00630FCD">
      <w:pPr>
        <w:pStyle w:val="ConsPlusNormal"/>
        <w:spacing w:before="220"/>
        <w:ind w:firstLine="540"/>
        <w:jc w:val="both"/>
      </w:pPr>
      <w:r>
        <w:t>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rsidR="00630FCD" w:rsidRDefault="00630FCD">
      <w:pPr>
        <w:pStyle w:val="ConsPlusNormal"/>
        <w:ind w:firstLine="540"/>
        <w:jc w:val="both"/>
      </w:pPr>
    </w:p>
    <w:p w:rsidR="00630FCD" w:rsidRDefault="00630FCD">
      <w:pPr>
        <w:pStyle w:val="ConsPlusTitle"/>
        <w:ind w:firstLine="540"/>
        <w:jc w:val="both"/>
        <w:outlineLvl w:val="2"/>
      </w:pPr>
      <w:r>
        <w:t>Статья 990. Отмена комиссионного поручения комитентом</w:t>
      </w:r>
    </w:p>
    <w:p w:rsidR="00630FCD" w:rsidRDefault="00630FCD">
      <w:pPr>
        <w:pStyle w:val="ConsPlusNormal"/>
        <w:ind w:firstLine="540"/>
        <w:jc w:val="both"/>
      </w:pPr>
    </w:p>
    <w:p w:rsidR="00630FCD" w:rsidRDefault="00630FCD">
      <w:pPr>
        <w:pStyle w:val="ConsPlusNormal"/>
        <w:ind w:firstLine="540"/>
        <w:jc w:val="both"/>
      </w:pPr>
      <w:r>
        <w:t>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rsidR="00630FCD" w:rsidRDefault="00630FCD">
      <w:pPr>
        <w:pStyle w:val="ConsPlusNormal"/>
        <w:spacing w:before="220"/>
        <w:ind w:firstLine="540"/>
        <w:jc w:val="both"/>
      </w:pPr>
      <w:r>
        <w:t>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rsidR="00630FCD" w:rsidRDefault="00630FCD">
      <w:pPr>
        <w:pStyle w:val="ConsPlusNormal"/>
        <w:spacing w:before="220"/>
        <w:ind w:firstLine="540"/>
        <w:jc w:val="both"/>
      </w:pPr>
      <w:r>
        <w:t>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rsidR="00630FCD" w:rsidRDefault="00630FCD">
      <w:pPr>
        <w:pStyle w:val="ConsPlusNormal"/>
        <w:spacing w:before="220"/>
        <w:ind w:firstLine="540"/>
        <w:jc w:val="both"/>
      </w:pPr>
      <w:r>
        <w:t>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630FCD" w:rsidRDefault="00630FCD">
      <w:pPr>
        <w:pStyle w:val="ConsPlusNormal"/>
        <w:ind w:firstLine="540"/>
        <w:jc w:val="both"/>
      </w:pPr>
    </w:p>
    <w:p w:rsidR="00630FCD" w:rsidRDefault="00630FCD">
      <w:pPr>
        <w:pStyle w:val="ConsPlusTitle"/>
        <w:ind w:firstLine="540"/>
        <w:jc w:val="both"/>
        <w:outlineLvl w:val="2"/>
      </w:pPr>
      <w:r>
        <w:t>Статья 991. Отказ комиссионера от исполнения договора комиссии</w:t>
      </w:r>
    </w:p>
    <w:p w:rsidR="00630FCD" w:rsidRDefault="00630FCD">
      <w:pPr>
        <w:pStyle w:val="ConsPlusNormal"/>
        <w:ind w:firstLine="540"/>
        <w:jc w:val="both"/>
      </w:pPr>
    </w:p>
    <w:p w:rsidR="00630FCD" w:rsidRDefault="00630FCD">
      <w:pPr>
        <w:pStyle w:val="ConsPlusNormal"/>
        <w:ind w:firstLine="540"/>
        <w:jc w:val="both"/>
      </w:pPr>
      <w:r>
        <w:t xml:space="preserve">1. Комиссионер не вправе, если иное не предусмотрено договором комиссии, отказаться от </w:t>
      </w:r>
      <w:r>
        <w:lastRenderedPageBreak/>
        <w:t>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rsidR="00630FCD" w:rsidRDefault="00630FCD">
      <w:pPr>
        <w:pStyle w:val="ConsPlusNormal"/>
        <w:spacing w:before="220"/>
        <w:ind w:firstLine="540"/>
        <w:jc w:val="both"/>
      </w:pPr>
      <w:r>
        <w:t>Комиссионер обязан принять меры, необходимые для обеспечения сохранности имущества комитента.</w:t>
      </w:r>
    </w:p>
    <w:p w:rsidR="00630FCD" w:rsidRDefault="00630FCD">
      <w:pPr>
        <w:pStyle w:val="ConsPlusNormal"/>
        <w:spacing w:before="220"/>
        <w:ind w:firstLine="540"/>
        <w:jc w:val="both"/>
      </w:pPr>
      <w:r>
        <w:t>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630FCD" w:rsidRDefault="00630FCD">
      <w:pPr>
        <w:pStyle w:val="ConsPlusNormal"/>
        <w:spacing w:before="220"/>
        <w:ind w:firstLine="540"/>
        <w:jc w:val="both"/>
      </w:pPr>
      <w:r>
        <w:t>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630FCD" w:rsidRDefault="00630FCD">
      <w:pPr>
        <w:pStyle w:val="ConsPlusNormal"/>
        <w:ind w:firstLine="540"/>
        <w:jc w:val="both"/>
      </w:pPr>
    </w:p>
    <w:p w:rsidR="00630FCD" w:rsidRDefault="00630FCD">
      <w:pPr>
        <w:pStyle w:val="ConsPlusTitle"/>
        <w:jc w:val="center"/>
        <w:outlineLvl w:val="1"/>
      </w:pPr>
      <w:r>
        <w:t>Глава 52. АГЕНТИРОВАНИЕ</w:t>
      </w:r>
    </w:p>
    <w:p w:rsidR="00630FCD" w:rsidRDefault="00630FCD">
      <w:pPr>
        <w:pStyle w:val="ConsPlusNormal"/>
        <w:ind w:firstLine="540"/>
        <w:jc w:val="both"/>
      </w:pPr>
    </w:p>
    <w:p w:rsidR="00630FCD" w:rsidRDefault="00630FCD">
      <w:pPr>
        <w:pStyle w:val="ConsPlusTitle"/>
        <w:ind w:firstLine="540"/>
        <w:jc w:val="both"/>
        <w:outlineLvl w:val="2"/>
      </w:pPr>
      <w:r>
        <w:t>Статья 992. Агентский договор</w:t>
      </w:r>
    </w:p>
    <w:p w:rsidR="00630FCD" w:rsidRDefault="00630FCD">
      <w:pPr>
        <w:pStyle w:val="ConsPlusNormal"/>
        <w:ind w:firstLine="540"/>
        <w:jc w:val="both"/>
      </w:pPr>
    </w:p>
    <w:p w:rsidR="00630FCD" w:rsidRDefault="00630FCD">
      <w:pPr>
        <w:pStyle w:val="ConsPlusNormal"/>
        <w:ind w:firstLine="540"/>
        <w:jc w:val="both"/>
      </w:pPr>
      <w:r>
        <w:t>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630FCD" w:rsidRDefault="00630FCD">
      <w:pPr>
        <w:pStyle w:val="ConsPlusNormal"/>
        <w:spacing w:before="220"/>
        <w:ind w:firstLine="540"/>
        <w:jc w:val="both"/>
      </w:pPr>
      <w: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rsidR="00630FCD" w:rsidRDefault="00630FCD">
      <w:pPr>
        <w:pStyle w:val="ConsPlusNormal"/>
        <w:spacing w:before="220"/>
        <w:ind w:firstLine="540"/>
        <w:jc w:val="both"/>
      </w:pPr>
      <w:r>
        <w:t>По сделке, совершенной агентом с третьим лицом от имени и за счет принципала, права и обязанности возникают непосредственно у принципала.</w:t>
      </w:r>
    </w:p>
    <w:p w:rsidR="00630FCD" w:rsidRDefault="00630FCD">
      <w:pPr>
        <w:pStyle w:val="ConsPlusNormal"/>
        <w:spacing w:before="220"/>
        <w:ind w:firstLine="540"/>
        <w:jc w:val="both"/>
      </w:pPr>
      <w:r>
        <w:t>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rsidR="00630FCD" w:rsidRDefault="00630FCD">
      <w:pPr>
        <w:pStyle w:val="ConsPlusNormal"/>
        <w:spacing w:before="220"/>
        <w:ind w:firstLine="540"/>
        <w:jc w:val="both"/>
      </w:pPr>
      <w:r>
        <w:t>3. Агентский договор может быть заключен на определенный срок или без указания срока его действия.</w:t>
      </w:r>
    </w:p>
    <w:p w:rsidR="00630FCD" w:rsidRDefault="00630FCD">
      <w:pPr>
        <w:pStyle w:val="ConsPlusNormal"/>
        <w:spacing w:before="220"/>
        <w:ind w:firstLine="540"/>
        <w:jc w:val="both"/>
      </w:pPr>
      <w:r>
        <w:t>4. Законом могут быть предусмотрены особенности отдельных видов агентского договора.</w:t>
      </w:r>
    </w:p>
    <w:p w:rsidR="00630FCD" w:rsidRDefault="00630FCD">
      <w:pPr>
        <w:pStyle w:val="ConsPlusNormal"/>
        <w:ind w:firstLine="540"/>
        <w:jc w:val="both"/>
      </w:pPr>
    </w:p>
    <w:p w:rsidR="00630FCD" w:rsidRDefault="00630FCD">
      <w:pPr>
        <w:pStyle w:val="ConsPlusTitle"/>
        <w:ind w:firstLine="540"/>
        <w:jc w:val="both"/>
        <w:outlineLvl w:val="2"/>
      </w:pPr>
      <w:r>
        <w:t>Статья 993. Агентское вознаграждение</w:t>
      </w:r>
    </w:p>
    <w:p w:rsidR="00630FCD" w:rsidRDefault="00630FCD">
      <w:pPr>
        <w:pStyle w:val="ConsPlusNormal"/>
        <w:ind w:firstLine="540"/>
        <w:jc w:val="both"/>
      </w:pPr>
    </w:p>
    <w:p w:rsidR="00630FCD" w:rsidRDefault="00630FCD">
      <w:pPr>
        <w:pStyle w:val="ConsPlusNormal"/>
        <w:ind w:firstLine="540"/>
        <w:jc w:val="both"/>
      </w:pPr>
      <w:r>
        <w:t>Принципал обязан уплатить агенту вознаграждение в размере и в порядке, установленных в агентском договоре.</w:t>
      </w:r>
    </w:p>
    <w:p w:rsidR="00630FCD" w:rsidRDefault="00630FCD">
      <w:pPr>
        <w:pStyle w:val="ConsPlusNormal"/>
        <w:spacing w:before="220"/>
        <w:ind w:firstLine="540"/>
        <w:jc w:val="both"/>
      </w:pPr>
      <w:r>
        <w:t xml:space="preserve">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w:t>
      </w:r>
      <w:hyperlink r:id="rId140" w:history="1">
        <w:r>
          <w:rPr>
            <w:color w:val="0000FF"/>
          </w:rPr>
          <w:t>пунктом 3 статьи 413</w:t>
        </w:r>
      </w:hyperlink>
      <w:r>
        <w:t xml:space="preserve"> настоящего Кодекса.</w:t>
      </w:r>
    </w:p>
    <w:p w:rsidR="00630FCD" w:rsidRDefault="00630FCD">
      <w:pPr>
        <w:pStyle w:val="ConsPlusNormal"/>
        <w:spacing w:before="220"/>
        <w:ind w:firstLine="540"/>
        <w:jc w:val="both"/>
      </w:pPr>
      <w:r>
        <w:t>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630FCD" w:rsidRDefault="00630FCD">
      <w:pPr>
        <w:pStyle w:val="ConsPlusNormal"/>
        <w:ind w:firstLine="540"/>
        <w:jc w:val="both"/>
      </w:pPr>
    </w:p>
    <w:p w:rsidR="00630FCD" w:rsidRDefault="00630FCD">
      <w:pPr>
        <w:pStyle w:val="ConsPlusTitle"/>
        <w:ind w:firstLine="540"/>
        <w:jc w:val="both"/>
        <w:outlineLvl w:val="2"/>
      </w:pPr>
      <w:r>
        <w:t>Статья 994. Ограничения агентским договором прав принципала и агента</w:t>
      </w:r>
    </w:p>
    <w:p w:rsidR="00630FCD" w:rsidRDefault="00630FCD">
      <w:pPr>
        <w:pStyle w:val="ConsPlusNormal"/>
        <w:ind w:firstLine="540"/>
        <w:jc w:val="both"/>
      </w:pPr>
    </w:p>
    <w:p w:rsidR="00630FCD" w:rsidRDefault="00630FCD">
      <w:pPr>
        <w:pStyle w:val="ConsPlusNormal"/>
        <w:ind w:firstLine="540"/>
        <w:jc w:val="both"/>
      </w:pPr>
      <w:r>
        <w:t>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rsidR="00630FCD" w:rsidRDefault="00630FCD">
      <w:pPr>
        <w:pStyle w:val="ConsPlusNormal"/>
        <w:spacing w:before="220"/>
        <w:ind w:firstLine="540"/>
        <w:jc w:val="both"/>
      </w:pPr>
      <w:r>
        <w:t>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rsidR="00630FCD" w:rsidRDefault="00630FCD">
      <w:pPr>
        <w:pStyle w:val="ConsPlusNormal"/>
        <w:spacing w:before="220"/>
        <w:ind w:firstLine="540"/>
        <w:jc w:val="both"/>
      </w:pPr>
      <w:r>
        <w:t>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rsidR="00630FCD" w:rsidRDefault="00630FCD">
      <w:pPr>
        <w:pStyle w:val="ConsPlusNormal"/>
        <w:ind w:firstLine="540"/>
        <w:jc w:val="both"/>
      </w:pPr>
    </w:p>
    <w:p w:rsidR="00630FCD" w:rsidRDefault="00630FCD">
      <w:pPr>
        <w:pStyle w:val="ConsPlusTitle"/>
        <w:ind w:firstLine="540"/>
        <w:jc w:val="both"/>
        <w:outlineLvl w:val="2"/>
      </w:pPr>
      <w:r>
        <w:t>Статья 995. Отчеты агента</w:t>
      </w:r>
    </w:p>
    <w:p w:rsidR="00630FCD" w:rsidRDefault="00630FCD">
      <w:pPr>
        <w:pStyle w:val="ConsPlusNormal"/>
        <w:ind w:firstLine="540"/>
        <w:jc w:val="both"/>
      </w:pPr>
    </w:p>
    <w:p w:rsidR="00630FCD" w:rsidRDefault="00630FCD">
      <w:pPr>
        <w:pStyle w:val="ConsPlusNormal"/>
        <w:ind w:firstLine="540"/>
        <w:jc w:val="both"/>
      </w:pPr>
      <w:r>
        <w:t>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w:t>
      </w:r>
    </w:p>
    <w:p w:rsidR="00630FCD" w:rsidRDefault="00630FCD">
      <w:pPr>
        <w:pStyle w:val="ConsPlusNormal"/>
        <w:spacing w:before="220"/>
        <w:ind w:firstLine="540"/>
        <w:jc w:val="both"/>
      </w:pPr>
      <w:r>
        <w:t>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rsidR="00630FCD" w:rsidRDefault="00630FCD">
      <w:pPr>
        <w:pStyle w:val="ConsPlusNormal"/>
        <w:spacing w:before="220"/>
        <w:ind w:firstLine="540"/>
        <w:jc w:val="both"/>
      </w:pPr>
      <w:r>
        <w:t>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rsidR="00630FCD" w:rsidRDefault="00630FCD">
      <w:pPr>
        <w:pStyle w:val="ConsPlusNormal"/>
        <w:ind w:firstLine="540"/>
        <w:jc w:val="both"/>
      </w:pPr>
    </w:p>
    <w:p w:rsidR="00630FCD" w:rsidRDefault="00630FCD">
      <w:pPr>
        <w:pStyle w:val="ConsPlusTitle"/>
        <w:ind w:firstLine="540"/>
        <w:jc w:val="both"/>
        <w:outlineLvl w:val="2"/>
      </w:pPr>
      <w:r>
        <w:t>Статья 996. Субагентский договор</w:t>
      </w:r>
    </w:p>
    <w:p w:rsidR="00630FCD" w:rsidRDefault="00630FCD">
      <w:pPr>
        <w:pStyle w:val="ConsPlusNormal"/>
        <w:ind w:firstLine="540"/>
        <w:jc w:val="both"/>
      </w:pPr>
    </w:p>
    <w:p w:rsidR="00630FCD" w:rsidRDefault="00630FCD">
      <w:pPr>
        <w:pStyle w:val="ConsPlusNormal"/>
        <w:ind w:firstLine="540"/>
        <w:jc w:val="both"/>
      </w:pPr>
      <w:r>
        <w:t>1.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rsidR="00630FCD" w:rsidRDefault="00630FCD">
      <w:pPr>
        <w:pStyle w:val="ConsPlusNormal"/>
        <w:spacing w:before="220"/>
        <w:ind w:firstLine="540"/>
        <w:jc w:val="both"/>
      </w:pPr>
      <w:r>
        <w:t xml:space="preserve">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w:t>
      </w:r>
      <w:hyperlink r:id="rId141" w:history="1">
        <w:r>
          <w:rPr>
            <w:color w:val="0000FF"/>
          </w:rPr>
          <w:t>пунктом 1 статьи 187</w:t>
        </w:r>
      </w:hyperlink>
      <w:r>
        <w:t xml:space="preserve"> настоящего Кодекса субагент может действовать на основе передоверия. Порядок и последствия такого передоверия определяются по правилам, предусмотренным </w:t>
      </w:r>
      <w:hyperlink w:anchor="P3337" w:history="1">
        <w:r>
          <w:rPr>
            <w:color w:val="0000FF"/>
          </w:rPr>
          <w:t>статьей 963</w:t>
        </w:r>
      </w:hyperlink>
      <w:r>
        <w:t xml:space="preserve"> настоящего Кодекса.</w:t>
      </w:r>
    </w:p>
    <w:p w:rsidR="00630FCD" w:rsidRDefault="00630FCD">
      <w:pPr>
        <w:pStyle w:val="ConsPlusNormal"/>
        <w:ind w:firstLine="540"/>
        <w:jc w:val="both"/>
      </w:pPr>
    </w:p>
    <w:p w:rsidR="00630FCD" w:rsidRDefault="00630FCD">
      <w:pPr>
        <w:pStyle w:val="ConsPlusTitle"/>
        <w:ind w:firstLine="540"/>
        <w:jc w:val="both"/>
        <w:outlineLvl w:val="2"/>
      </w:pPr>
      <w:r>
        <w:t>Статья 997. Прекращение агентского договора</w:t>
      </w:r>
    </w:p>
    <w:p w:rsidR="00630FCD" w:rsidRDefault="00630FCD">
      <w:pPr>
        <w:pStyle w:val="ConsPlusNormal"/>
        <w:ind w:firstLine="540"/>
        <w:jc w:val="both"/>
      </w:pPr>
    </w:p>
    <w:p w:rsidR="00630FCD" w:rsidRDefault="00630FCD">
      <w:pPr>
        <w:pStyle w:val="ConsPlusNormal"/>
        <w:ind w:firstLine="540"/>
        <w:jc w:val="both"/>
      </w:pPr>
      <w:r>
        <w:t>Агентский договор прекращается вследствие:</w:t>
      </w:r>
    </w:p>
    <w:p w:rsidR="00630FCD" w:rsidRDefault="00630FCD">
      <w:pPr>
        <w:pStyle w:val="ConsPlusNormal"/>
        <w:spacing w:before="220"/>
        <w:ind w:firstLine="540"/>
        <w:jc w:val="both"/>
      </w:pPr>
      <w:r>
        <w:t>отказа одной из сторон от исполнения договора, заключенного без определения срока окончания его действия;</w:t>
      </w:r>
    </w:p>
    <w:p w:rsidR="00630FCD" w:rsidRDefault="00630FCD">
      <w:pPr>
        <w:pStyle w:val="ConsPlusNormal"/>
        <w:spacing w:before="220"/>
        <w:ind w:firstLine="540"/>
        <w:jc w:val="both"/>
      </w:pPr>
      <w:r>
        <w:t>смерти агента, признания его недееспособным, ограниченно дееспособным или безвестно отсутствующим;</w:t>
      </w:r>
    </w:p>
    <w:p w:rsidR="00630FCD" w:rsidRDefault="00630FCD">
      <w:pPr>
        <w:pStyle w:val="ConsPlusNormal"/>
        <w:spacing w:before="220"/>
        <w:ind w:firstLine="540"/>
        <w:jc w:val="both"/>
      </w:pPr>
      <w:r>
        <w:lastRenderedPageBreak/>
        <w:t>признания индивидуального предпринимателя, являющегося агентом, несостоятельным (банкротом).</w:t>
      </w:r>
    </w:p>
    <w:p w:rsidR="00630FCD" w:rsidRDefault="00630FCD">
      <w:pPr>
        <w:pStyle w:val="ConsPlusNormal"/>
        <w:ind w:firstLine="540"/>
        <w:jc w:val="both"/>
      </w:pPr>
    </w:p>
    <w:p w:rsidR="00630FCD" w:rsidRDefault="00630FCD">
      <w:pPr>
        <w:pStyle w:val="ConsPlusTitle"/>
        <w:ind w:firstLine="540"/>
        <w:jc w:val="both"/>
        <w:outlineLvl w:val="2"/>
      </w:pPr>
      <w:r>
        <w:t>Статья 998. Применение к агентским отношениям правил о договорах поручения и комиссии</w:t>
      </w:r>
    </w:p>
    <w:p w:rsidR="00630FCD" w:rsidRDefault="00630FCD">
      <w:pPr>
        <w:pStyle w:val="ConsPlusNormal"/>
        <w:ind w:firstLine="540"/>
        <w:jc w:val="both"/>
      </w:pPr>
    </w:p>
    <w:p w:rsidR="00630FCD" w:rsidRDefault="00630FCD">
      <w:pPr>
        <w:pStyle w:val="ConsPlusNormal"/>
        <w:ind w:firstLine="540"/>
        <w:jc w:val="both"/>
      </w:pPr>
      <w:r>
        <w:t xml:space="preserve">К отношениям, вытекающим из агентского договора, соответственно применяются правила, предусмотренные </w:t>
      </w:r>
      <w:hyperlink w:anchor="P3300" w:history="1">
        <w:r>
          <w:rPr>
            <w:color w:val="0000FF"/>
          </w:rPr>
          <w:t>главой 49</w:t>
        </w:r>
      </w:hyperlink>
      <w:r>
        <w:t xml:space="preserve"> или </w:t>
      </w:r>
      <w:hyperlink w:anchor="P3413" w:history="1">
        <w:r>
          <w:rPr>
            <w:color w:val="0000FF"/>
          </w:rPr>
          <w:t>главой 51</w:t>
        </w:r>
      </w:hyperlink>
      <w:r>
        <w:t xml:space="preserve">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главы или существу агентского договора.</w:t>
      </w:r>
    </w:p>
    <w:p w:rsidR="00630FCD" w:rsidRDefault="00630FCD">
      <w:pPr>
        <w:pStyle w:val="ConsPlusNormal"/>
        <w:ind w:firstLine="540"/>
        <w:jc w:val="both"/>
      </w:pPr>
    </w:p>
    <w:p w:rsidR="00630FCD" w:rsidRDefault="00630FCD">
      <w:pPr>
        <w:pStyle w:val="ConsPlusTitle"/>
        <w:jc w:val="center"/>
        <w:outlineLvl w:val="1"/>
      </w:pPr>
      <w:bookmarkStart w:id="244" w:name="P3553"/>
      <w:bookmarkEnd w:id="244"/>
      <w:r>
        <w:t>Глава 53. ДОВЕРИТЕЛЬНОЕ УПРАВЛЕНИЕ ИМУЩЕСТВОМ</w:t>
      </w:r>
    </w:p>
    <w:p w:rsidR="00630FCD" w:rsidRDefault="00630FCD">
      <w:pPr>
        <w:pStyle w:val="ConsPlusNormal"/>
        <w:ind w:firstLine="540"/>
        <w:jc w:val="both"/>
      </w:pPr>
    </w:p>
    <w:p w:rsidR="00630FCD" w:rsidRDefault="00630FCD">
      <w:pPr>
        <w:pStyle w:val="ConsPlusTitle"/>
        <w:ind w:firstLine="540"/>
        <w:jc w:val="both"/>
        <w:outlineLvl w:val="2"/>
      </w:pPr>
      <w:r>
        <w:t>Статья 999. Договор доверительного управления имуществом</w:t>
      </w:r>
    </w:p>
    <w:p w:rsidR="00630FCD" w:rsidRDefault="00630FCD">
      <w:pPr>
        <w:pStyle w:val="ConsPlusNormal"/>
        <w:ind w:firstLine="540"/>
        <w:jc w:val="both"/>
      </w:pPr>
    </w:p>
    <w:p w:rsidR="00630FCD" w:rsidRDefault="00630FCD">
      <w:pPr>
        <w:pStyle w:val="ConsPlusNormal"/>
        <w:ind w:firstLine="540"/>
        <w:jc w:val="both"/>
      </w:pPr>
      <w:r>
        <w:t>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630FCD" w:rsidRDefault="00630FCD">
      <w:pPr>
        <w:pStyle w:val="ConsPlusNormal"/>
        <w:spacing w:before="220"/>
        <w:ind w:firstLine="540"/>
        <w:jc w:val="both"/>
      </w:pPr>
      <w:r>
        <w:t>Передача имущества в доверительное управление не влечет перехода права собственности на него к доверительному управляющему.</w:t>
      </w:r>
    </w:p>
    <w:p w:rsidR="00630FCD" w:rsidRDefault="00630FCD">
      <w:pPr>
        <w:pStyle w:val="ConsPlusNormal"/>
        <w:spacing w:before="220"/>
        <w:ind w:firstLine="540"/>
        <w:jc w:val="both"/>
      </w:pPr>
      <w:r>
        <w:t>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630FCD" w:rsidRDefault="00630FCD">
      <w:pPr>
        <w:pStyle w:val="ConsPlusNormal"/>
        <w:spacing w:before="220"/>
        <w:ind w:firstLine="540"/>
        <w:jc w:val="both"/>
      </w:pPr>
      <w:r>
        <w:t>Законом или договором могут быть предусмотрены ограничения в отношении отдельных действий по доверительному управлению имуществом.</w:t>
      </w:r>
    </w:p>
    <w:p w:rsidR="00630FCD" w:rsidRDefault="00630FCD">
      <w:pPr>
        <w:pStyle w:val="ConsPlusNormal"/>
        <w:spacing w:before="220"/>
        <w:ind w:firstLine="540"/>
        <w:jc w:val="both"/>
      </w:pPr>
      <w:r>
        <w:t>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 У.".</w:t>
      </w:r>
    </w:p>
    <w:p w:rsidR="00630FCD" w:rsidRDefault="00630FCD">
      <w:pPr>
        <w:pStyle w:val="ConsPlusNormal"/>
        <w:spacing w:before="220"/>
        <w:ind w:firstLine="540"/>
        <w:jc w:val="both"/>
      </w:pPr>
      <w: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630FCD" w:rsidRDefault="00630FCD">
      <w:pPr>
        <w:pStyle w:val="ConsPlusNormal"/>
        <w:ind w:firstLine="540"/>
        <w:jc w:val="both"/>
      </w:pPr>
    </w:p>
    <w:p w:rsidR="00630FCD" w:rsidRDefault="00630FCD">
      <w:pPr>
        <w:pStyle w:val="ConsPlusTitle"/>
        <w:ind w:firstLine="540"/>
        <w:jc w:val="both"/>
        <w:outlineLvl w:val="2"/>
      </w:pPr>
      <w:r>
        <w:t>Статья 1000. Объект доверительного управления</w:t>
      </w:r>
    </w:p>
    <w:p w:rsidR="00630FCD" w:rsidRDefault="00630FCD">
      <w:pPr>
        <w:pStyle w:val="ConsPlusNormal"/>
        <w:ind w:firstLine="540"/>
        <w:jc w:val="both"/>
      </w:pPr>
    </w:p>
    <w:p w:rsidR="00630FCD" w:rsidRDefault="00630FCD">
      <w:pPr>
        <w:pStyle w:val="ConsPlusNormal"/>
        <w:ind w:firstLine="540"/>
        <w:jc w:val="both"/>
      </w:pPr>
      <w:r>
        <w:t>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rsidR="00630FCD" w:rsidRDefault="00630FCD">
      <w:pPr>
        <w:pStyle w:val="ConsPlusNormal"/>
        <w:spacing w:before="220"/>
        <w:ind w:firstLine="540"/>
        <w:jc w:val="both"/>
      </w:pPr>
      <w:r>
        <w:t>2. Не могут быть самостоятельным объектом доверительного управления деньги, за исключением случаев, предусмотренных законом.</w:t>
      </w:r>
    </w:p>
    <w:p w:rsidR="00630FCD" w:rsidRDefault="00630FCD">
      <w:pPr>
        <w:pStyle w:val="ConsPlusNormal"/>
        <w:spacing w:before="220"/>
        <w:ind w:firstLine="540"/>
        <w:jc w:val="both"/>
      </w:pPr>
      <w:r>
        <w:t xml:space="preserve">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w:t>
      </w:r>
      <w:r>
        <w:lastRenderedPageBreak/>
        <w:t>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законом основаниям.</w:t>
      </w:r>
    </w:p>
    <w:p w:rsidR="00630FCD" w:rsidRDefault="00630FCD">
      <w:pPr>
        <w:pStyle w:val="ConsPlusNormal"/>
        <w:ind w:firstLine="540"/>
        <w:jc w:val="both"/>
      </w:pPr>
    </w:p>
    <w:p w:rsidR="00630FCD" w:rsidRDefault="00630FCD">
      <w:pPr>
        <w:pStyle w:val="ConsPlusTitle"/>
        <w:ind w:firstLine="540"/>
        <w:jc w:val="both"/>
        <w:outlineLvl w:val="2"/>
      </w:pPr>
      <w:r>
        <w:t>Статья 1001. Учредитель управления</w:t>
      </w:r>
    </w:p>
    <w:p w:rsidR="00630FCD" w:rsidRDefault="00630FCD">
      <w:pPr>
        <w:pStyle w:val="ConsPlusNormal"/>
        <w:ind w:firstLine="540"/>
        <w:jc w:val="both"/>
      </w:pPr>
    </w:p>
    <w:p w:rsidR="00630FCD" w:rsidRDefault="00630FCD">
      <w:pPr>
        <w:pStyle w:val="ConsPlusNormal"/>
        <w:ind w:firstLine="540"/>
        <w:jc w:val="both"/>
      </w:pPr>
      <w:r>
        <w:t xml:space="preserve">Учредителем доверительного управления является собственник имущества, а в случаях, предусмотренных </w:t>
      </w:r>
      <w:hyperlink w:anchor="P3653" w:history="1">
        <w:r>
          <w:rPr>
            <w:color w:val="0000FF"/>
          </w:rPr>
          <w:t>статьей 1013</w:t>
        </w:r>
      </w:hyperlink>
      <w:r>
        <w:t xml:space="preserve"> настоящего Кодекса, другое лицо.</w:t>
      </w:r>
    </w:p>
    <w:p w:rsidR="00630FCD" w:rsidRDefault="00630FCD">
      <w:pPr>
        <w:pStyle w:val="ConsPlusNormal"/>
        <w:ind w:firstLine="540"/>
        <w:jc w:val="both"/>
      </w:pPr>
    </w:p>
    <w:p w:rsidR="00630FCD" w:rsidRDefault="00630FCD">
      <w:pPr>
        <w:pStyle w:val="ConsPlusTitle"/>
        <w:ind w:firstLine="540"/>
        <w:jc w:val="both"/>
        <w:outlineLvl w:val="2"/>
      </w:pPr>
      <w:r>
        <w:t>Статья 1002. Доверительный управляющий</w:t>
      </w:r>
    </w:p>
    <w:p w:rsidR="00630FCD" w:rsidRDefault="00630FCD">
      <w:pPr>
        <w:pStyle w:val="ConsPlusNormal"/>
        <w:ind w:firstLine="540"/>
        <w:jc w:val="both"/>
      </w:pPr>
    </w:p>
    <w:p w:rsidR="00630FCD" w:rsidRDefault="00630FCD">
      <w:pPr>
        <w:pStyle w:val="ConsPlusNormal"/>
        <w:ind w:firstLine="540"/>
        <w:jc w:val="both"/>
      </w:pPr>
      <w:r>
        <w:t>1. Доверительным управляющим может быть индивидуальный предприниматель или коммерческая организация, за исключением унитарного предприятия.</w:t>
      </w:r>
    </w:p>
    <w:p w:rsidR="00630FCD" w:rsidRDefault="00630FCD">
      <w:pPr>
        <w:pStyle w:val="ConsPlusNormal"/>
        <w:spacing w:before="220"/>
        <w:ind w:firstLine="540"/>
        <w:jc w:val="both"/>
      </w:pPr>
      <w:r>
        <w:t>В случаях, когда доверительное управление имуществом осуществляется по основаниям, предусмотренным законом, доверительным управляющим может быть гражданин, не являющийся предпринимателем, или некоммерческая организация, за исключением учреждения.</w:t>
      </w:r>
    </w:p>
    <w:p w:rsidR="00630FCD" w:rsidRDefault="00630FCD">
      <w:pPr>
        <w:pStyle w:val="ConsPlusNormal"/>
        <w:spacing w:before="220"/>
        <w:ind w:firstLine="540"/>
        <w:jc w:val="both"/>
      </w:pPr>
      <w:r>
        <w:t>2. Имущество не подлежит передаче в доверительное управление государственному органу или органу местного самоуправления.</w:t>
      </w:r>
    </w:p>
    <w:p w:rsidR="00630FCD" w:rsidRDefault="00630FCD">
      <w:pPr>
        <w:pStyle w:val="ConsPlusNormal"/>
        <w:spacing w:before="220"/>
        <w:ind w:firstLine="540"/>
        <w:jc w:val="both"/>
      </w:pPr>
      <w:r>
        <w:t>3. Доверительный управляющий не может быть выгодоприобретателем по договору доверительного управления имуществом.</w:t>
      </w:r>
    </w:p>
    <w:p w:rsidR="00630FCD" w:rsidRDefault="00630FCD">
      <w:pPr>
        <w:pStyle w:val="ConsPlusNormal"/>
        <w:ind w:firstLine="540"/>
        <w:jc w:val="both"/>
      </w:pPr>
    </w:p>
    <w:p w:rsidR="00630FCD" w:rsidRDefault="00630FCD">
      <w:pPr>
        <w:pStyle w:val="ConsPlusTitle"/>
        <w:ind w:firstLine="540"/>
        <w:jc w:val="both"/>
        <w:outlineLvl w:val="2"/>
      </w:pPr>
      <w:r>
        <w:t>Статья 1003. Существенные условия договора доверительного управления имуществом</w:t>
      </w:r>
    </w:p>
    <w:p w:rsidR="00630FCD" w:rsidRDefault="00630FCD">
      <w:pPr>
        <w:pStyle w:val="ConsPlusNormal"/>
        <w:ind w:firstLine="540"/>
        <w:jc w:val="both"/>
      </w:pPr>
    </w:p>
    <w:p w:rsidR="00630FCD" w:rsidRDefault="00630FCD">
      <w:pPr>
        <w:pStyle w:val="ConsPlusNormal"/>
        <w:ind w:firstLine="540"/>
        <w:jc w:val="both"/>
      </w:pPr>
      <w:r>
        <w:t>1. В договоре доверительного управления имуществом должны быть указаны:</w:t>
      </w:r>
    </w:p>
    <w:p w:rsidR="00630FCD" w:rsidRDefault="00630FCD">
      <w:pPr>
        <w:pStyle w:val="ConsPlusNormal"/>
        <w:spacing w:before="220"/>
        <w:ind w:firstLine="540"/>
        <w:jc w:val="both"/>
      </w:pPr>
      <w:r>
        <w:t>состав имущества, передаваемого в доверительное управление;</w:t>
      </w:r>
    </w:p>
    <w:p w:rsidR="00630FCD" w:rsidRDefault="00630FCD">
      <w:pPr>
        <w:pStyle w:val="ConsPlusNormal"/>
        <w:spacing w:before="220"/>
        <w:ind w:firstLine="540"/>
        <w:jc w:val="both"/>
      </w:pPr>
      <w:r>
        <w:t>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rsidR="00630FCD" w:rsidRDefault="00630FCD">
      <w:pPr>
        <w:pStyle w:val="ConsPlusNormal"/>
        <w:spacing w:before="220"/>
        <w:ind w:firstLine="540"/>
        <w:jc w:val="both"/>
      </w:pPr>
      <w:r>
        <w:t>размер и форма вознаграждения управляющему, если выплата вознаграждения предусмотрена договором;</w:t>
      </w:r>
    </w:p>
    <w:p w:rsidR="00630FCD" w:rsidRDefault="00630FCD">
      <w:pPr>
        <w:pStyle w:val="ConsPlusNormal"/>
        <w:spacing w:before="220"/>
        <w:ind w:firstLine="540"/>
        <w:jc w:val="both"/>
      </w:pPr>
      <w:r>
        <w:t>срок действия договора.</w:t>
      </w:r>
    </w:p>
    <w:p w:rsidR="00630FCD" w:rsidRDefault="00630FCD">
      <w:pPr>
        <w:pStyle w:val="ConsPlusNormal"/>
        <w:spacing w:before="220"/>
        <w:ind w:firstLine="540"/>
        <w:jc w:val="both"/>
      </w:pPr>
      <w:r>
        <w:t>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630FCD" w:rsidRDefault="00630FCD">
      <w:pPr>
        <w:pStyle w:val="ConsPlusNormal"/>
        <w:spacing w:before="220"/>
        <w:ind w:firstLine="540"/>
        <w:jc w:val="both"/>
      </w:pPr>
      <w: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630FCD" w:rsidRDefault="00630FCD">
      <w:pPr>
        <w:pStyle w:val="ConsPlusNormal"/>
        <w:ind w:firstLine="540"/>
        <w:jc w:val="both"/>
      </w:pPr>
    </w:p>
    <w:p w:rsidR="00630FCD" w:rsidRDefault="00630FCD">
      <w:pPr>
        <w:pStyle w:val="ConsPlusTitle"/>
        <w:ind w:firstLine="540"/>
        <w:jc w:val="both"/>
        <w:outlineLvl w:val="2"/>
      </w:pPr>
      <w:r>
        <w:t>Статья 1004. Форма договора доверительного управления имуществом</w:t>
      </w:r>
    </w:p>
    <w:p w:rsidR="00630FCD" w:rsidRDefault="00630FCD">
      <w:pPr>
        <w:pStyle w:val="ConsPlusNormal"/>
        <w:ind w:firstLine="540"/>
        <w:jc w:val="both"/>
      </w:pPr>
    </w:p>
    <w:p w:rsidR="00630FCD" w:rsidRDefault="00630FCD">
      <w:pPr>
        <w:pStyle w:val="ConsPlusNormal"/>
        <w:ind w:firstLine="540"/>
        <w:jc w:val="both"/>
      </w:pPr>
      <w:r>
        <w:t>1. Договор доверительного управления имуществом должен быть заключен в письменной форме.</w:t>
      </w:r>
    </w:p>
    <w:p w:rsidR="00630FCD" w:rsidRDefault="00630FCD">
      <w:pPr>
        <w:pStyle w:val="ConsPlusNormal"/>
        <w:spacing w:before="220"/>
        <w:ind w:firstLine="540"/>
        <w:jc w:val="both"/>
      </w:pPr>
      <w:r>
        <w:t>2. Договор доверительного управления недвижимым имуществом должен быть заключен в форме,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630FCD" w:rsidRDefault="00630FCD">
      <w:pPr>
        <w:pStyle w:val="ConsPlusNormal"/>
        <w:spacing w:before="220"/>
        <w:ind w:firstLine="540"/>
        <w:jc w:val="both"/>
      </w:pPr>
      <w:r>
        <w:lastRenderedPageBreak/>
        <w:t>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rsidR="00630FCD" w:rsidRDefault="00630FCD">
      <w:pPr>
        <w:pStyle w:val="ConsPlusNormal"/>
        <w:ind w:firstLine="540"/>
        <w:jc w:val="both"/>
      </w:pPr>
    </w:p>
    <w:p w:rsidR="00630FCD" w:rsidRDefault="00630FCD">
      <w:pPr>
        <w:pStyle w:val="ConsPlusTitle"/>
        <w:ind w:firstLine="540"/>
        <w:jc w:val="both"/>
        <w:outlineLvl w:val="2"/>
      </w:pPr>
      <w:r>
        <w:t>Статья 1005. Обособление имущества, находящегося в доверительном управлении</w:t>
      </w:r>
    </w:p>
    <w:p w:rsidR="00630FCD" w:rsidRDefault="00630FCD">
      <w:pPr>
        <w:pStyle w:val="ConsPlusNormal"/>
        <w:ind w:firstLine="540"/>
        <w:jc w:val="both"/>
      </w:pPr>
    </w:p>
    <w:p w:rsidR="00630FCD" w:rsidRDefault="00630FCD">
      <w:pPr>
        <w:pStyle w:val="ConsPlusNormal"/>
        <w:ind w:firstLine="540"/>
        <w:jc w:val="both"/>
      </w:pPr>
      <w:r>
        <w:t>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630FCD" w:rsidRDefault="00630FCD">
      <w:pPr>
        <w:pStyle w:val="ConsPlusNormal"/>
        <w:spacing w:before="220"/>
        <w:ind w:firstLine="540"/>
        <w:jc w:val="both"/>
      </w:pPr>
      <w:r>
        <w:t>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прекращается и оно включается в конкурсную массу.</w:t>
      </w:r>
    </w:p>
    <w:p w:rsidR="00630FCD" w:rsidRDefault="00630FCD">
      <w:pPr>
        <w:pStyle w:val="ConsPlusNormal"/>
        <w:ind w:firstLine="540"/>
        <w:jc w:val="both"/>
      </w:pPr>
    </w:p>
    <w:p w:rsidR="00630FCD" w:rsidRDefault="00630FCD">
      <w:pPr>
        <w:pStyle w:val="ConsPlusTitle"/>
        <w:ind w:firstLine="540"/>
        <w:jc w:val="both"/>
        <w:outlineLvl w:val="2"/>
      </w:pPr>
      <w:r>
        <w:t>Статья 1006. Передача в доверительное управление имущества, обремененного залогом</w:t>
      </w:r>
    </w:p>
    <w:p w:rsidR="00630FCD" w:rsidRDefault="00630FCD">
      <w:pPr>
        <w:pStyle w:val="ConsPlusNormal"/>
        <w:ind w:firstLine="540"/>
        <w:jc w:val="both"/>
      </w:pPr>
    </w:p>
    <w:p w:rsidR="00630FCD" w:rsidRDefault="00630FCD">
      <w:pPr>
        <w:pStyle w:val="ConsPlusNormal"/>
        <w:ind w:firstLine="540"/>
        <w:jc w:val="both"/>
      </w:pPr>
      <w:r>
        <w:t>1. Передача заложенного имущества в доверительное управление не лишает залогодержателя права обратить взыскание на это имущество.</w:t>
      </w:r>
    </w:p>
    <w:p w:rsidR="00630FCD" w:rsidRDefault="00630FCD">
      <w:pPr>
        <w:pStyle w:val="ConsPlusNormal"/>
        <w:spacing w:before="220"/>
        <w:ind w:firstLine="540"/>
        <w:jc w:val="both"/>
      </w:pPr>
      <w:r>
        <w:t>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rsidR="00630FCD" w:rsidRDefault="00630FCD">
      <w:pPr>
        <w:pStyle w:val="ConsPlusNormal"/>
        <w:ind w:firstLine="540"/>
        <w:jc w:val="both"/>
      </w:pPr>
    </w:p>
    <w:p w:rsidR="00630FCD" w:rsidRDefault="00630FCD">
      <w:pPr>
        <w:pStyle w:val="ConsPlusTitle"/>
        <w:ind w:firstLine="540"/>
        <w:jc w:val="both"/>
        <w:outlineLvl w:val="2"/>
      </w:pPr>
      <w:r>
        <w:t>Статья 1007. Права и обязанности доверительного управляющего</w:t>
      </w:r>
    </w:p>
    <w:p w:rsidR="00630FCD" w:rsidRDefault="00630FCD">
      <w:pPr>
        <w:pStyle w:val="ConsPlusNormal"/>
        <w:ind w:firstLine="540"/>
        <w:jc w:val="both"/>
      </w:pPr>
    </w:p>
    <w:p w:rsidR="00630FCD" w:rsidRDefault="00630FCD">
      <w:pPr>
        <w:pStyle w:val="ConsPlusNormal"/>
        <w:ind w:firstLine="540"/>
        <w:jc w:val="both"/>
      </w:pPr>
      <w:r>
        <w:t>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630FCD" w:rsidRDefault="00630FCD">
      <w:pPr>
        <w:pStyle w:val="ConsPlusNormal"/>
        <w:spacing w:before="220"/>
        <w:ind w:firstLine="540"/>
        <w:jc w:val="both"/>
      </w:pPr>
      <w:r>
        <w:t>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rsidR="00630FCD" w:rsidRDefault="00630FCD">
      <w:pPr>
        <w:pStyle w:val="ConsPlusNormal"/>
        <w:spacing w:before="220"/>
        <w:ind w:firstLine="540"/>
        <w:jc w:val="both"/>
      </w:pPr>
      <w:r>
        <w:t>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hyperlink r:id="rId142" w:history="1">
        <w:r>
          <w:rPr>
            <w:color w:val="0000FF"/>
          </w:rPr>
          <w:t>статьи 290</w:t>
        </w:r>
      </w:hyperlink>
      <w:r>
        <w:t xml:space="preserve">, </w:t>
      </w:r>
      <w:hyperlink r:id="rId143" w:history="1">
        <w:r>
          <w:rPr>
            <w:color w:val="0000FF"/>
          </w:rPr>
          <w:t>291</w:t>
        </w:r>
      </w:hyperlink>
      <w:r>
        <w:t xml:space="preserve">, </w:t>
      </w:r>
      <w:hyperlink r:id="rId144" w:history="1">
        <w:r>
          <w:rPr>
            <w:color w:val="0000FF"/>
          </w:rPr>
          <w:t>293</w:t>
        </w:r>
      </w:hyperlink>
      <w:r>
        <w:t xml:space="preserve">, </w:t>
      </w:r>
      <w:hyperlink r:id="rId145" w:history="1">
        <w:r>
          <w:rPr>
            <w:color w:val="0000FF"/>
          </w:rPr>
          <w:t>294</w:t>
        </w:r>
      </w:hyperlink>
      <w:r>
        <w:t>).</w:t>
      </w:r>
    </w:p>
    <w:p w:rsidR="00630FCD" w:rsidRDefault="00630FCD">
      <w:pPr>
        <w:pStyle w:val="ConsPlusNormal"/>
        <w:spacing w:before="220"/>
        <w:ind w:firstLine="540"/>
        <w:jc w:val="both"/>
      </w:pPr>
      <w:r>
        <w:t>4. 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rsidR="00630FCD" w:rsidRDefault="00630FCD">
      <w:pPr>
        <w:pStyle w:val="ConsPlusNormal"/>
        <w:ind w:firstLine="540"/>
        <w:jc w:val="both"/>
      </w:pPr>
    </w:p>
    <w:p w:rsidR="00630FCD" w:rsidRDefault="00630FCD">
      <w:pPr>
        <w:pStyle w:val="ConsPlusTitle"/>
        <w:ind w:firstLine="540"/>
        <w:jc w:val="both"/>
        <w:outlineLvl w:val="2"/>
      </w:pPr>
      <w:r>
        <w:t>Статья 1008. Передача доверительного управления имуществом</w:t>
      </w:r>
    </w:p>
    <w:p w:rsidR="00630FCD" w:rsidRDefault="00630FCD">
      <w:pPr>
        <w:pStyle w:val="ConsPlusNormal"/>
        <w:ind w:firstLine="540"/>
        <w:jc w:val="both"/>
      </w:pPr>
    </w:p>
    <w:p w:rsidR="00630FCD" w:rsidRDefault="00630FCD">
      <w:pPr>
        <w:pStyle w:val="ConsPlusNormal"/>
        <w:ind w:firstLine="540"/>
        <w:jc w:val="both"/>
      </w:pPr>
      <w:r>
        <w:t xml:space="preserve">1. Доверительный управляющий осуществляет доверительное управление имуществом лично, кроме случаев, предусмотренных </w:t>
      </w:r>
      <w:hyperlink w:anchor="P3617" w:history="1">
        <w:r>
          <w:rPr>
            <w:color w:val="0000FF"/>
          </w:rPr>
          <w:t>пунктом 2</w:t>
        </w:r>
      </w:hyperlink>
      <w:r>
        <w:t xml:space="preserve"> настоящей статьи.</w:t>
      </w:r>
    </w:p>
    <w:p w:rsidR="00630FCD" w:rsidRDefault="00630FCD">
      <w:pPr>
        <w:pStyle w:val="ConsPlusNormal"/>
        <w:spacing w:before="220"/>
        <w:ind w:firstLine="540"/>
        <w:jc w:val="both"/>
      </w:pPr>
      <w:bookmarkStart w:id="245" w:name="P3617"/>
      <w:bookmarkEnd w:id="245"/>
      <w:r>
        <w:t xml:space="preserve">2. Доверительный управляющий может поручить другому лицу совершать от имени </w:t>
      </w:r>
      <w:r>
        <w:lastRenderedPageBreak/>
        <w:t>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rsidR="00630FCD" w:rsidRDefault="00630FCD">
      <w:pPr>
        <w:pStyle w:val="ConsPlusNormal"/>
        <w:spacing w:before="220"/>
        <w:ind w:firstLine="540"/>
        <w:jc w:val="both"/>
      </w:pPr>
      <w:r>
        <w:t>Доверительный управляющий отвечает за действия избранного им поверенного как за свои собственные.</w:t>
      </w:r>
    </w:p>
    <w:p w:rsidR="00630FCD" w:rsidRDefault="00630FCD">
      <w:pPr>
        <w:pStyle w:val="ConsPlusNormal"/>
        <w:ind w:firstLine="540"/>
        <w:jc w:val="both"/>
      </w:pPr>
    </w:p>
    <w:p w:rsidR="00630FCD" w:rsidRDefault="00630FCD">
      <w:pPr>
        <w:pStyle w:val="ConsPlusTitle"/>
        <w:ind w:firstLine="540"/>
        <w:jc w:val="both"/>
        <w:outlineLvl w:val="2"/>
      </w:pPr>
      <w:r>
        <w:t>Статья 1009. Ответственность доверительного управляющего</w:t>
      </w:r>
    </w:p>
    <w:p w:rsidR="00630FCD" w:rsidRDefault="00630FC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0FCD">
        <w:trPr>
          <w:jc w:val="center"/>
        </w:trPr>
        <w:tc>
          <w:tcPr>
            <w:tcW w:w="9294" w:type="dxa"/>
            <w:tcBorders>
              <w:top w:val="nil"/>
              <w:left w:val="single" w:sz="24" w:space="0" w:color="CED3F1"/>
              <w:bottom w:val="nil"/>
              <w:right w:val="single" w:sz="24" w:space="0" w:color="F4F3F8"/>
            </w:tcBorders>
            <w:shd w:val="clear" w:color="auto" w:fill="F4F3F8"/>
          </w:tcPr>
          <w:p w:rsidR="00630FCD" w:rsidRDefault="00630FCD">
            <w:pPr>
              <w:pStyle w:val="ConsPlusNormal"/>
              <w:jc w:val="both"/>
            </w:pPr>
            <w:r>
              <w:rPr>
                <w:color w:val="392C69"/>
              </w:rPr>
              <w:t>КонсультантПлюс: примечание.</w:t>
            </w:r>
          </w:p>
          <w:p w:rsidR="00630FCD" w:rsidRDefault="00630FCD">
            <w:pPr>
              <w:pStyle w:val="ConsPlusNormal"/>
              <w:jc w:val="both"/>
            </w:pPr>
            <w:r>
              <w:rPr>
                <w:color w:val="392C69"/>
              </w:rPr>
              <w:t>Пунктуация пункта 1 статьи 1009 приводится в соответствии с текстом официальной публикации.</w:t>
            </w:r>
          </w:p>
        </w:tc>
      </w:tr>
    </w:tbl>
    <w:p w:rsidR="00630FCD" w:rsidRDefault="00630FCD">
      <w:pPr>
        <w:pStyle w:val="ConsPlusNormal"/>
        <w:spacing w:before="280"/>
        <w:ind w:firstLine="540"/>
        <w:jc w:val="both"/>
      </w:pPr>
      <w:r>
        <w:t>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rsidR="00630FCD" w:rsidRDefault="00630FCD">
      <w:pPr>
        <w:pStyle w:val="ConsPlusNormal"/>
        <w:spacing w:before="220"/>
        <w:ind w:firstLine="540"/>
        <w:jc w:val="both"/>
      </w:pPr>
      <w: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rsidR="00630FCD" w:rsidRDefault="00630FCD">
      <w:pPr>
        <w:pStyle w:val="ConsPlusNormal"/>
        <w:spacing w:before="220"/>
        <w:ind w:firstLine="540"/>
        <w:jc w:val="both"/>
      </w:pPr>
      <w: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anchor="P3627" w:history="1">
        <w:r>
          <w:rPr>
            <w:color w:val="0000FF"/>
          </w:rPr>
          <w:t>пунктом 3</w:t>
        </w:r>
      </w:hyperlink>
      <w:r>
        <w:t xml:space="preserve"> настоящей статьи. Учредитель управления может в этом случае потребовать от доверительного управляющего возмещения понесенных им убытков.</w:t>
      </w:r>
    </w:p>
    <w:p w:rsidR="00630FCD" w:rsidRDefault="00630FCD">
      <w:pPr>
        <w:pStyle w:val="ConsPlusNormal"/>
        <w:spacing w:before="220"/>
        <w:ind w:firstLine="540"/>
        <w:jc w:val="both"/>
      </w:pPr>
      <w:bookmarkStart w:id="246" w:name="P3627"/>
      <w:bookmarkEnd w:id="246"/>
      <w:r>
        <w:t>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rsidR="00630FCD" w:rsidRDefault="00630FCD">
      <w:pPr>
        <w:pStyle w:val="ConsPlusNormal"/>
        <w:spacing w:before="220"/>
        <w:ind w:firstLine="540"/>
        <w:jc w:val="both"/>
      </w:pPr>
      <w:r>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rsidR="00630FCD" w:rsidRDefault="00630FCD">
      <w:pPr>
        <w:pStyle w:val="ConsPlusNormal"/>
        <w:ind w:firstLine="540"/>
        <w:jc w:val="both"/>
      </w:pPr>
    </w:p>
    <w:p w:rsidR="00630FCD" w:rsidRDefault="00630FCD">
      <w:pPr>
        <w:pStyle w:val="ConsPlusTitle"/>
        <w:ind w:firstLine="540"/>
        <w:jc w:val="both"/>
        <w:outlineLvl w:val="2"/>
      </w:pPr>
      <w:r>
        <w:t>Статья 1010. Вознаграждение доверительному управляющему</w:t>
      </w:r>
    </w:p>
    <w:p w:rsidR="00630FCD" w:rsidRDefault="00630FCD">
      <w:pPr>
        <w:pStyle w:val="ConsPlusNormal"/>
        <w:ind w:firstLine="540"/>
        <w:jc w:val="both"/>
      </w:pPr>
    </w:p>
    <w:p w:rsidR="00630FCD" w:rsidRDefault="00630FCD">
      <w:pPr>
        <w:pStyle w:val="ConsPlusNormal"/>
        <w:ind w:firstLine="540"/>
        <w:jc w:val="both"/>
      </w:pPr>
      <w:r>
        <w:t>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630FCD" w:rsidRDefault="00630FCD">
      <w:pPr>
        <w:pStyle w:val="ConsPlusNormal"/>
        <w:ind w:firstLine="540"/>
        <w:jc w:val="both"/>
      </w:pPr>
    </w:p>
    <w:p w:rsidR="00630FCD" w:rsidRDefault="00630FCD">
      <w:pPr>
        <w:pStyle w:val="ConsPlusTitle"/>
        <w:ind w:firstLine="540"/>
        <w:jc w:val="both"/>
        <w:outlineLvl w:val="2"/>
      </w:pPr>
      <w:r>
        <w:t>Статья 1011. Прекращение договора доверительного управления имуществом</w:t>
      </w:r>
    </w:p>
    <w:p w:rsidR="00630FCD" w:rsidRDefault="00630FCD">
      <w:pPr>
        <w:pStyle w:val="ConsPlusNormal"/>
        <w:ind w:firstLine="540"/>
        <w:jc w:val="both"/>
      </w:pPr>
    </w:p>
    <w:p w:rsidR="00630FCD" w:rsidRDefault="00630FCD">
      <w:pPr>
        <w:pStyle w:val="ConsPlusNormal"/>
        <w:ind w:firstLine="540"/>
        <w:jc w:val="both"/>
      </w:pPr>
      <w:r>
        <w:t>1. Договор доверительного управления имуществом прекращается вследствие:</w:t>
      </w:r>
    </w:p>
    <w:p w:rsidR="00630FCD" w:rsidRDefault="00630FCD">
      <w:pPr>
        <w:pStyle w:val="ConsPlusNormal"/>
        <w:spacing w:before="220"/>
        <w:ind w:firstLine="540"/>
        <w:jc w:val="both"/>
      </w:pPr>
      <w:r>
        <w:t xml:space="preserve">смерти гражданина, являющегося выгодоприобретателем, или ликвидации юридического </w:t>
      </w:r>
      <w:r>
        <w:lastRenderedPageBreak/>
        <w:t>лица - выгодоприобретателя, если договором не предусмотрено иное;</w:t>
      </w:r>
    </w:p>
    <w:p w:rsidR="00630FCD" w:rsidRDefault="00630FCD">
      <w:pPr>
        <w:pStyle w:val="ConsPlusNormal"/>
        <w:spacing w:before="220"/>
        <w:ind w:firstLine="540"/>
        <w:jc w:val="both"/>
      </w:pPr>
      <w:r>
        <w:t>отказа выгодоприобретателя от получения выгод по договору, если договором не предусмотрено иное;</w:t>
      </w:r>
    </w:p>
    <w:p w:rsidR="00630FCD" w:rsidRDefault="00630FCD">
      <w:pPr>
        <w:pStyle w:val="ConsPlusNormal"/>
        <w:spacing w:before="220"/>
        <w:ind w:firstLine="540"/>
        <w:jc w:val="both"/>
      </w:pPr>
      <w:r>
        <w:t>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
    <w:p w:rsidR="00630FCD" w:rsidRDefault="00630FCD">
      <w:pPr>
        <w:pStyle w:val="ConsPlusNormal"/>
        <w:spacing w:before="220"/>
        <w:ind w:firstLine="540"/>
        <w:jc w:val="both"/>
      </w:pPr>
      <w:bookmarkStart w:id="247" w:name="P3640"/>
      <w:bookmarkEnd w:id="247"/>
      <w:r>
        <w:t>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630FCD" w:rsidRDefault="00630FCD">
      <w:pPr>
        <w:pStyle w:val="ConsPlusNormal"/>
        <w:spacing w:before="220"/>
        <w:ind w:firstLine="540"/>
        <w:jc w:val="both"/>
      </w:pPr>
      <w:r>
        <w:t xml:space="preserve">отказа учредителя управления от договора по иным причинам, чем та, которая указана в </w:t>
      </w:r>
      <w:hyperlink w:anchor="P3640" w:history="1">
        <w:r>
          <w:rPr>
            <w:color w:val="0000FF"/>
          </w:rPr>
          <w:t>абзаце пятом</w:t>
        </w:r>
      </w:hyperlink>
      <w:r>
        <w:t xml:space="preserve"> настоящего пункта, при условии выплаты доверительному управляющему обусловленного договором вознаграждения;</w:t>
      </w:r>
    </w:p>
    <w:p w:rsidR="00630FCD" w:rsidRDefault="00630FCD">
      <w:pPr>
        <w:pStyle w:val="ConsPlusNormal"/>
        <w:spacing w:before="220"/>
        <w:ind w:firstLine="540"/>
        <w:jc w:val="both"/>
      </w:pPr>
      <w:r>
        <w:t>признания несостоятельным (банкротом) гражданина - предпринимателя, являющегося учредителем управления.</w:t>
      </w:r>
    </w:p>
    <w:p w:rsidR="00630FCD" w:rsidRDefault="00630FCD">
      <w:pPr>
        <w:pStyle w:val="ConsPlusNormal"/>
        <w:spacing w:before="220"/>
        <w:ind w:firstLine="540"/>
        <w:jc w:val="both"/>
      </w:pPr>
      <w:r>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630FCD" w:rsidRDefault="00630FCD">
      <w:pPr>
        <w:pStyle w:val="ConsPlusNormal"/>
        <w:spacing w:before="220"/>
        <w:ind w:firstLine="540"/>
        <w:jc w:val="both"/>
      </w:pPr>
      <w:r>
        <w:t>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rsidR="00630FCD" w:rsidRDefault="00630FCD">
      <w:pPr>
        <w:pStyle w:val="ConsPlusNormal"/>
        <w:ind w:firstLine="540"/>
        <w:jc w:val="both"/>
      </w:pPr>
    </w:p>
    <w:p w:rsidR="00630FCD" w:rsidRDefault="00630FCD">
      <w:pPr>
        <w:pStyle w:val="ConsPlusTitle"/>
        <w:ind w:firstLine="540"/>
        <w:jc w:val="both"/>
        <w:outlineLvl w:val="2"/>
      </w:pPr>
      <w:r>
        <w:t>Статья 1012. Передача в доверительное управление ценных бумаг</w:t>
      </w:r>
    </w:p>
    <w:p w:rsidR="00630FCD" w:rsidRDefault="00630FCD">
      <w:pPr>
        <w:pStyle w:val="ConsPlusNormal"/>
        <w:ind w:firstLine="540"/>
        <w:jc w:val="both"/>
      </w:pPr>
    </w:p>
    <w:p w:rsidR="00630FCD" w:rsidRDefault="00630FCD">
      <w:pPr>
        <w:pStyle w:val="ConsPlusNormal"/>
        <w:ind w:firstLine="540"/>
        <w:jc w:val="both"/>
      </w:pPr>
      <w:r>
        <w:t>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rsidR="00630FCD" w:rsidRDefault="00630FCD">
      <w:pPr>
        <w:pStyle w:val="ConsPlusNormal"/>
        <w:spacing w:before="220"/>
        <w:ind w:firstLine="540"/>
        <w:jc w:val="both"/>
      </w:pPr>
      <w:r>
        <w:t>Правомочия доверительного управляющего по распоряжению ценными бумагами определяются в договоре доверительного управления.</w:t>
      </w:r>
    </w:p>
    <w:p w:rsidR="00630FCD" w:rsidRDefault="00630FCD">
      <w:pPr>
        <w:pStyle w:val="ConsPlusNormal"/>
        <w:spacing w:before="220"/>
        <w:ind w:firstLine="540"/>
        <w:jc w:val="both"/>
      </w:pPr>
      <w:r>
        <w:t>Особенности доверительного управления ценными бумагами определяются законом.</w:t>
      </w:r>
    </w:p>
    <w:p w:rsidR="00630FCD" w:rsidRDefault="00630FCD">
      <w:pPr>
        <w:pStyle w:val="ConsPlusNormal"/>
        <w:spacing w:before="220"/>
        <w:ind w:firstLine="540"/>
        <w:jc w:val="both"/>
      </w:pPr>
      <w:r>
        <w:t xml:space="preserve">Правила настоящей статьи соответственно применяются к правам, удостоверенным бездокументарными ценными бумагами </w:t>
      </w:r>
      <w:hyperlink r:id="rId146" w:history="1">
        <w:r>
          <w:rPr>
            <w:color w:val="0000FF"/>
          </w:rPr>
          <w:t>(статья 149)</w:t>
        </w:r>
      </w:hyperlink>
      <w:r>
        <w:t>.</w:t>
      </w:r>
    </w:p>
    <w:p w:rsidR="00630FCD" w:rsidRDefault="00630FCD">
      <w:pPr>
        <w:pStyle w:val="ConsPlusNormal"/>
        <w:ind w:firstLine="540"/>
        <w:jc w:val="both"/>
      </w:pPr>
    </w:p>
    <w:p w:rsidR="00630FCD" w:rsidRDefault="00630FCD">
      <w:pPr>
        <w:pStyle w:val="ConsPlusTitle"/>
        <w:ind w:firstLine="540"/>
        <w:jc w:val="both"/>
        <w:outlineLvl w:val="2"/>
      </w:pPr>
      <w:bookmarkStart w:id="248" w:name="P3653"/>
      <w:bookmarkEnd w:id="248"/>
      <w:r>
        <w:t>Статья 1013. Доверительное управление имуществом по основаниям, предусмотренным законом</w:t>
      </w:r>
    </w:p>
    <w:p w:rsidR="00630FCD" w:rsidRDefault="00630FCD">
      <w:pPr>
        <w:pStyle w:val="ConsPlusNormal"/>
        <w:ind w:firstLine="540"/>
        <w:jc w:val="both"/>
      </w:pPr>
    </w:p>
    <w:p w:rsidR="00630FCD" w:rsidRDefault="00630FCD">
      <w:pPr>
        <w:pStyle w:val="ConsPlusNormal"/>
        <w:ind w:firstLine="540"/>
        <w:jc w:val="both"/>
      </w:pPr>
      <w:bookmarkStart w:id="249" w:name="P3655"/>
      <w:bookmarkEnd w:id="249"/>
      <w:r>
        <w:t>1. Доверительное управление имуществом может быть также учреждено:</w:t>
      </w:r>
    </w:p>
    <w:p w:rsidR="00630FCD" w:rsidRDefault="00630FCD">
      <w:pPr>
        <w:pStyle w:val="ConsPlusNormal"/>
        <w:spacing w:before="220"/>
        <w:ind w:firstLine="540"/>
        <w:jc w:val="both"/>
      </w:pPr>
      <w:r>
        <w:t xml:space="preserve">вследствие необходимости постоянного управления имуществом подопечного в случаях, предусмотренных </w:t>
      </w:r>
      <w:hyperlink r:id="rId147" w:history="1">
        <w:r>
          <w:rPr>
            <w:color w:val="0000FF"/>
          </w:rPr>
          <w:t>статьей 38</w:t>
        </w:r>
      </w:hyperlink>
      <w:r>
        <w:t xml:space="preserve"> настоящего Кодекса;</w:t>
      </w:r>
    </w:p>
    <w:p w:rsidR="00630FCD" w:rsidRDefault="00630FCD">
      <w:pPr>
        <w:pStyle w:val="ConsPlusNormal"/>
        <w:spacing w:before="220"/>
        <w:ind w:firstLine="540"/>
        <w:jc w:val="both"/>
      </w:pPr>
      <w:r>
        <w:t>на основании завещания, в котором назначен исполнитель завещания (душеприказчик);</w:t>
      </w:r>
    </w:p>
    <w:p w:rsidR="00630FCD" w:rsidRDefault="00630FCD">
      <w:pPr>
        <w:pStyle w:val="ConsPlusNormal"/>
        <w:spacing w:before="220"/>
        <w:ind w:firstLine="540"/>
        <w:jc w:val="both"/>
      </w:pPr>
      <w:r>
        <w:t>по иным основаниям, предусмотренным законом.</w:t>
      </w:r>
    </w:p>
    <w:p w:rsidR="00630FCD" w:rsidRDefault="00630FCD">
      <w:pPr>
        <w:pStyle w:val="ConsPlusNormal"/>
        <w:spacing w:before="220"/>
        <w:ind w:firstLine="540"/>
        <w:jc w:val="both"/>
      </w:pPr>
      <w:r>
        <w:t xml:space="preserve">2. Правила, предусмотренные настоящей главой, соответственно применяются к отношениям по доверительному управлению имуществом, учрежденному по основаниям, указанным в </w:t>
      </w:r>
      <w:hyperlink w:anchor="P3655" w:history="1">
        <w:r>
          <w:rPr>
            <w:color w:val="0000FF"/>
          </w:rPr>
          <w:t>пункте 1</w:t>
        </w:r>
      </w:hyperlink>
      <w:r>
        <w:t xml:space="preserve"> настоящей статьи, если иное не предусмотрено законом и не вытекает из существа таких </w:t>
      </w:r>
      <w:r>
        <w:lastRenderedPageBreak/>
        <w:t>отношений.</w:t>
      </w:r>
    </w:p>
    <w:p w:rsidR="00630FCD" w:rsidRDefault="00630FCD">
      <w:pPr>
        <w:pStyle w:val="ConsPlusNormal"/>
        <w:spacing w:before="220"/>
        <w:ind w:firstLine="540"/>
        <w:jc w:val="both"/>
      </w:pPr>
      <w:r>
        <w:t xml:space="preserve">В случаях, когда доверительное управление имуществом учреждается по основаниям, указанным в </w:t>
      </w:r>
      <w:hyperlink w:anchor="P3655" w:history="1">
        <w:r>
          <w:rPr>
            <w:color w:val="0000FF"/>
          </w:rPr>
          <w:t>пункте 1</w:t>
        </w:r>
      </w:hyperlink>
      <w:r>
        <w:t xml:space="preserve"> настоящей статьи, права учредителя управления, предусмотренные правилами настоящей главы, принадлежат соответственно органу опеки и попечительства, исполнителю завещания (душеприказчику) или иному лицу, указанному в законе.</w:t>
      </w:r>
    </w:p>
    <w:p w:rsidR="00630FCD" w:rsidRDefault="00630FCD">
      <w:pPr>
        <w:pStyle w:val="ConsPlusNormal"/>
        <w:ind w:firstLine="540"/>
        <w:jc w:val="both"/>
      </w:pPr>
    </w:p>
    <w:p w:rsidR="00630FCD" w:rsidRDefault="00630FCD">
      <w:pPr>
        <w:pStyle w:val="ConsPlusTitle"/>
        <w:jc w:val="center"/>
        <w:outlineLvl w:val="1"/>
      </w:pPr>
      <w:r>
        <w:t>Глава 54. КОММЕРЧЕСКАЯ КОНЦЕССИЯ</w:t>
      </w:r>
    </w:p>
    <w:p w:rsidR="00630FCD" w:rsidRDefault="00630FCD">
      <w:pPr>
        <w:pStyle w:val="ConsPlusNormal"/>
        <w:ind w:firstLine="540"/>
        <w:jc w:val="both"/>
      </w:pPr>
    </w:p>
    <w:p w:rsidR="00630FCD" w:rsidRDefault="00630FCD">
      <w:pPr>
        <w:pStyle w:val="ConsPlusTitle"/>
        <w:ind w:firstLine="540"/>
        <w:jc w:val="both"/>
        <w:outlineLvl w:val="2"/>
      </w:pPr>
      <w:r>
        <w:t>Статья 1014. Договор коммерческой концессии</w:t>
      </w:r>
    </w:p>
    <w:p w:rsidR="00630FCD" w:rsidRDefault="00630FCD">
      <w:pPr>
        <w:pStyle w:val="ConsPlusNormal"/>
        <w:ind w:firstLine="540"/>
        <w:jc w:val="both"/>
      </w:pPr>
    </w:p>
    <w:p w:rsidR="00630FCD" w:rsidRDefault="00630FCD">
      <w:pPr>
        <w:pStyle w:val="ConsPlusNormal"/>
        <w:ind w:firstLine="540"/>
        <w:jc w:val="both"/>
      </w:pPr>
      <w:r>
        <w:t>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исключительных прав, принадлежащих правообладателю, в том числе право на фирменное наименование и (или)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 - товарный знак, знак обслуживания и т.д.</w:t>
      </w:r>
    </w:p>
    <w:p w:rsidR="00630FCD" w:rsidRDefault="00630FCD">
      <w:pPr>
        <w:pStyle w:val="ConsPlusNormal"/>
        <w:spacing w:before="220"/>
        <w:ind w:firstLine="540"/>
        <w:jc w:val="both"/>
      </w:pPr>
      <w:r>
        <w:t>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630FCD" w:rsidRDefault="00630FCD">
      <w:pPr>
        <w:pStyle w:val="ConsPlusNormal"/>
        <w:spacing w:before="220"/>
        <w:ind w:firstLine="540"/>
        <w:jc w:val="both"/>
      </w:pPr>
      <w:r>
        <w:t>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630FCD" w:rsidRDefault="00630FCD">
      <w:pPr>
        <w:pStyle w:val="ConsPlusNormal"/>
        <w:ind w:firstLine="540"/>
        <w:jc w:val="both"/>
      </w:pPr>
    </w:p>
    <w:p w:rsidR="00630FCD" w:rsidRDefault="00630FCD">
      <w:pPr>
        <w:pStyle w:val="ConsPlusTitle"/>
        <w:ind w:firstLine="540"/>
        <w:jc w:val="both"/>
        <w:outlineLvl w:val="2"/>
      </w:pPr>
      <w:r>
        <w:t>Статья 1015. Форма и регистрация договора коммерческой концессии</w:t>
      </w:r>
    </w:p>
    <w:p w:rsidR="00630FCD" w:rsidRDefault="00630FCD">
      <w:pPr>
        <w:pStyle w:val="ConsPlusNormal"/>
        <w:ind w:firstLine="540"/>
        <w:jc w:val="both"/>
      </w:pPr>
    </w:p>
    <w:p w:rsidR="00630FCD" w:rsidRDefault="00630FCD">
      <w:pPr>
        <w:pStyle w:val="ConsPlusNormal"/>
        <w:ind w:firstLine="540"/>
        <w:jc w:val="both"/>
      </w:pPr>
      <w:r>
        <w:t>1. Договор коммерческой концессии должен быть заключен в письменной форме.</w:t>
      </w:r>
    </w:p>
    <w:p w:rsidR="00630FCD" w:rsidRDefault="00630FCD">
      <w:pPr>
        <w:pStyle w:val="ConsPlusNormal"/>
        <w:spacing w:before="220"/>
        <w:ind w:firstLine="540"/>
        <w:jc w:val="both"/>
      </w:pPr>
      <w:r>
        <w:t>Несоблюдение письменной формы договора влечет его недействительность. Такой договор считается ничтожным.</w:t>
      </w:r>
    </w:p>
    <w:p w:rsidR="00630FCD" w:rsidRDefault="00630FCD">
      <w:pPr>
        <w:pStyle w:val="ConsPlusNormal"/>
        <w:spacing w:before="220"/>
        <w:ind w:firstLine="540"/>
        <w:jc w:val="both"/>
      </w:pPr>
      <w:bookmarkStart w:id="250" w:name="P3674"/>
      <w:bookmarkEnd w:id="250"/>
      <w:r>
        <w:t>2. Договор коммерческой концессии регистрируется органом, осуществившим регистрацию юридического лица или индивидуального предпринимателя, выступающего по договору в качестве правообладателя.</w:t>
      </w:r>
    </w:p>
    <w:p w:rsidR="00630FCD" w:rsidRDefault="00630FCD">
      <w:pPr>
        <w:pStyle w:val="ConsPlusNormal"/>
        <w:spacing w:before="220"/>
        <w:ind w:firstLine="540"/>
        <w:jc w:val="both"/>
      </w:pPr>
      <w:r>
        <w:t>Если правообладатель зарегистрирован в качестве юридического лица или индивидуального предпринимателя в иностранном государстве, регистрация договора коммерческой концессии осуществляется органом, осуществившим регистрацию юридического лица или индивидуального предпринимателя, являющегося пользователем.</w:t>
      </w:r>
    </w:p>
    <w:p w:rsidR="00630FCD" w:rsidRDefault="00630FCD">
      <w:pPr>
        <w:pStyle w:val="ConsPlusNormal"/>
        <w:spacing w:before="220"/>
        <w:ind w:firstLine="540"/>
        <w:jc w:val="both"/>
      </w:pPr>
      <w:r>
        <w:t>В отношениях с третьими лицами стороны договора коммерческой концессии вправе ссылаться на договор лишь с момента его регистрации.</w:t>
      </w:r>
    </w:p>
    <w:p w:rsidR="00630FCD" w:rsidRDefault="00630FCD">
      <w:pPr>
        <w:pStyle w:val="ConsPlusNormal"/>
        <w:spacing w:before="220"/>
        <w:ind w:firstLine="540"/>
        <w:jc w:val="both"/>
      </w:pPr>
      <w:r>
        <w:t>Договор коммерческой концессии на использование объекта, охраняемого в соответствии с патентным законодательством, подлежит регистрации также в органе исполнительной власти в области патентов и товарных знаков. При несоблюдении этого требования договор считается ничтожным.</w:t>
      </w:r>
    </w:p>
    <w:p w:rsidR="00630FCD" w:rsidRDefault="00630FCD">
      <w:pPr>
        <w:pStyle w:val="ConsPlusNormal"/>
        <w:ind w:firstLine="540"/>
        <w:jc w:val="both"/>
      </w:pPr>
    </w:p>
    <w:p w:rsidR="00630FCD" w:rsidRDefault="00630FCD">
      <w:pPr>
        <w:pStyle w:val="ConsPlusTitle"/>
        <w:ind w:firstLine="540"/>
        <w:jc w:val="both"/>
        <w:outlineLvl w:val="2"/>
      </w:pPr>
      <w:r>
        <w:t>Статья 1016. Коммерческая субконцессия</w:t>
      </w:r>
    </w:p>
    <w:p w:rsidR="00630FCD" w:rsidRDefault="00630FCD">
      <w:pPr>
        <w:pStyle w:val="ConsPlusNormal"/>
        <w:ind w:firstLine="540"/>
        <w:jc w:val="both"/>
      </w:pPr>
    </w:p>
    <w:p w:rsidR="00630FCD" w:rsidRDefault="00630FCD">
      <w:pPr>
        <w:pStyle w:val="ConsPlusNormal"/>
        <w:ind w:firstLine="540"/>
        <w:jc w:val="both"/>
      </w:pPr>
      <w:r>
        <w:t>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rsidR="00630FCD" w:rsidRDefault="00630FCD">
      <w:pPr>
        <w:pStyle w:val="ConsPlusNormal"/>
        <w:spacing w:before="220"/>
        <w:ind w:firstLine="540"/>
        <w:jc w:val="both"/>
      </w:pPr>
      <w:r>
        <w:t>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rsidR="00630FCD" w:rsidRDefault="00630FCD">
      <w:pPr>
        <w:pStyle w:val="ConsPlusNormal"/>
        <w:spacing w:before="220"/>
        <w:ind w:firstLine="540"/>
        <w:jc w:val="both"/>
      </w:pPr>
      <w:r>
        <w:t>2. Если договор коммерческой концессии является недействительным, недействительны и заключенные на основании его договоры коммерческой субконцессии.</w:t>
      </w:r>
    </w:p>
    <w:p w:rsidR="00630FCD" w:rsidRDefault="00630FCD">
      <w:pPr>
        <w:pStyle w:val="ConsPlusNormal"/>
        <w:spacing w:before="220"/>
        <w:ind w:firstLine="540"/>
        <w:jc w:val="both"/>
      </w:pPr>
      <w:r>
        <w:t>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rsidR="00630FCD" w:rsidRDefault="00630FCD">
      <w:pPr>
        <w:pStyle w:val="ConsPlusNormal"/>
        <w:spacing w:before="220"/>
        <w:ind w:firstLine="540"/>
        <w:jc w:val="both"/>
      </w:pPr>
      <w:r>
        <w:t>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rsidR="00630FCD" w:rsidRDefault="00630FCD">
      <w:pPr>
        <w:pStyle w:val="ConsPlusNormal"/>
        <w:spacing w:before="220"/>
        <w:ind w:firstLine="540"/>
        <w:jc w:val="both"/>
      </w:pPr>
      <w:r>
        <w:t>5. К договору коммерческой субконцессии применяются предусмотренные настоящей главой правила о договоре коммерческой концессии, если иное не вытекает из особенностей субконцессии.</w:t>
      </w:r>
    </w:p>
    <w:p w:rsidR="00630FCD" w:rsidRDefault="00630FCD">
      <w:pPr>
        <w:pStyle w:val="ConsPlusNormal"/>
        <w:ind w:firstLine="540"/>
        <w:jc w:val="both"/>
      </w:pPr>
    </w:p>
    <w:p w:rsidR="00630FCD" w:rsidRDefault="00630FCD">
      <w:pPr>
        <w:pStyle w:val="ConsPlusTitle"/>
        <w:ind w:firstLine="540"/>
        <w:jc w:val="both"/>
        <w:outlineLvl w:val="2"/>
      </w:pPr>
      <w:r>
        <w:t>Статья 1017. Вознаграждение по договору коммерческой концессии</w:t>
      </w:r>
    </w:p>
    <w:p w:rsidR="00630FCD" w:rsidRDefault="00630FCD">
      <w:pPr>
        <w:pStyle w:val="ConsPlusNormal"/>
        <w:ind w:firstLine="540"/>
        <w:jc w:val="both"/>
      </w:pPr>
    </w:p>
    <w:p w:rsidR="00630FCD" w:rsidRDefault="00630FCD">
      <w:pPr>
        <w:pStyle w:val="ConsPlusNormal"/>
        <w:ind w:firstLine="540"/>
        <w:jc w:val="both"/>
      </w:pPr>
      <w:r>
        <w:t>Вознаграждение по договору коммерческой концессии может выплачиваться пользователем правообладателю в форме фиксированных разовых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rsidR="00630FCD" w:rsidRDefault="00630FCD">
      <w:pPr>
        <w:pStyle w:val="ConsPlusNormal"/>
        <w:ind w:firstLine="540"/>
        <w:jc w:val="both"/>
      </w:pPr>
    </w:p>
    <w:p w:rsidR="00630FCD" w:rsidRDefault="00630FCD">
      <w:pPr>
        <w:pStyle w:val="ConsPlusTitle"/>
        <w:ind w:firstLine="540"/>
        <w:jc w:val="both"/>
        <w:outlineLvl w:val="2"/>
      </w:pPr>
      <w:r>
        <w:t>Статья 1018. Обязанности правообладателя</w:t>
      </w:r>
    </w:p>
    <w:p w:rsidR="00630FCD" w:rsidRDefault="00630FCD">
      <w:pPr>
        <w:pStyle w:val="ConsPlusNormal"/>
        <w:ind w:firstLine="540"/>
        <w:jc w:val="both"/>
      </w:pPr>
    </w:p>
    <w:p w:rsidR="00630FCD" w:rsidRDefault="00630FCD">
      <w:pPr>
        <w:pStyle w:val="ConsPlusNormal"/>
        <w:ind w:firstLine="540"/>
        <w:jc w:val="both"/>
      </w:pPr>
      <w:r>
        <w:t>1. Правообладатель обязан:</w:t>
      </w:r>
    </w:p>
    <w:p w:rsidR="00630FCD" w:rsidRDefault="00630FCD">
      <w:pPr>
        <w:pStyle w:val="ConsPlusNormal"/>
        <w:spacing w:before="220"/>
        <w:ind w:firstLine="540"/>
        <w:jc w:val="both"/>
      </w:pPr>
      <w:r>
        <w:t>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rsidR="00630FCD" w:rsidRDefault="00630FCD">
      <w:pPr>
        <w:pStyle w:val="ConsPlusNormal"/>
        <w:spacing w:before="220"/>
        <w:ind w:firstLine="540"/>
        <w:jc w:val="both"/>
      </w:pPr>
      <w:r>
        <w:t>выдать пользователю предусмотренные договором лицензии, обеспечив их оформление в установленном порядке.</w:t>
      </w:r>
    </w:p>
    <w:p w:rsidR="00630FCD" w:rsidRDefault="00630FCD">
      <w:pPr>
        <w:pStyle w:val="ConsPlusNormal"/>
        <w:spacing w:before="220"/>
        <w:ind w:firstLine="540"/>
        <w:jc w:val="both"/>
      </w:pPr>
      <w:r>
        <w:t>2. Если договором коммерческой концессии не предусмотрено иное, правообладатель обязан:</w:t>
      </w:r>
    </w:p>
    <w:p w:rsidR="00630FCD" w:rsidRDefault="00630FCD">
      <w:pPr>
        <w:pStyle w:val="ConsPlusNormal"/>
        <w:spacing w:before="220"/>
        <w:ind w:firstLine="540"/>
        <w:jc w:val="both"/>
      </w:pPr>
      <w:r>
        <w:t>обеспечить регистрацию договора коммерческой концессии (</w:t>
      </w:r>
      <w:hyperlink w:anchor="P3674" w:history="1">
        <w:r>
          <w:rPr>
            <w:color w:val="0000FF"/>
          </w:rPr>
          <w:t>пункт 2 статьи 1015</w:t>
        </w:r>
      </w:hyperlink>
      <w:r>
        <w:t>);</w:t>
      </w:r>
    </w:p>
    <w:p w:rsidR="00630FCD" w:rsidRDefault="00630FCD">
      <w:pPr>
        <w:pStyle w:val="ConsPlusNormal"/>
        <w:spacing w:before="220"/>
        <w:ind w:firstLine="540"/>
        <w:jc w:val="both"/>
      </w:pPr>
      <w:r>
        <w:t>оказывать пользователю постоянное техническое и консультативное содействие, включая содействие в обучении и повышении квалификации работников;</w:t>
      </w:r>
    </w:p>
    <w:p w:rsidR="00630FCD" w:rsidRDefault="00630FCD">
      <w:pPr>
        <w:pStyle w:val="ConsPlusNormal"/>
        <w:spacing w:before="220"/>
        <w:ind w:firstLine="540"/>
        <w:jc w:val="both"/>
      </w:pPr>
      <w:r>
        <w:lastRenderedPageBreak/>
        <w:t>контролировать качество товаров (работ, услуг), производимых (выполняемых, оказываемых) пользователем на основании договора коммерческой концессии.</w:t>
      </w:r>
    </w:p>
    <w:p w:rsidR="00630FCD" w:rsidRDefault="00630FCD">
      <w:pPr>
        <w:pStyle w:val="ConsPlusNormal"/>
        <w:ind w:firstLine="540"/>
        <w:jc w:val="both"/>
      </w:pPr>
    </w:p>
    <w:p w:rsidR="00630FCD" w:rsidRDefault="00630FCD">
      <w:pPr>
        <w:pStyle w:val="ConsPlusTitle"/>
        <w:ind w:firstLine="540"/>
        <w:jc w:val="both"/>
        <w:outlineLvl w:val="2"/>
      </w:pPr>
      <w:r>
        <w:t>Статья 1019. Обязанности пользователя</w:t>
      </w:r>
    </w:p>
    <w:p w:rsidR="00630FCD" w:rsidRDefault="00630FCD">
      <w:pPr>
        <w:pStyle w:val="ConsPlusNormal"/>
        <w:ind w:firstLine="540"/>
        <w:jc w:val="both"/>
      </w:pPr>
    </w:p>
    <w:p w:rsidR="00630FCD" w:rsidRDefault="00630FCD">
      <w:pPr>
        <w:pStyle w:val="ConsPlusNormal"/>
        <w:ind w:firstLine="540"/>
        <w:jc w:val="both"/>
      </w:pPr>
      <w:r>
        <w:t>С учетом характера и особенностей деятельности, осуществляемой пользователем по договору коммерческой концессии, пользователь обязан:</w:t>
      </w:r>
    </w:p>
    <w:p w:rsidR="00630FCD" w:rsidRDefault="00630FCD">
      <w:pPr>
        <w:pStyle w:val="ConsPlusNormal"/>
        <w:spacing w:before="220"/>
        <w:ind w:firstLine="540"/>
        <w:jc w:val="both"/>
      </w:pPr>
      <w:r>
        <w:t>использовать при осуществлении предусмотренной договором деятельности фирменное наименование и (или) коммерческое обозначение правообладателя указанным в договоре образом;</w:t>
      </w:r>
    </w:p>
    <w:p w:rsidR="00630FCD" w:rsidRDefault="00630FCD">
      <w:pPr>
        <w:pStyle w:val="ConsPlusNormal"/>
        <w:spacing w:before="220"/>
        <w:ind w:firstLine="540"/>
        <w:jc w:val="both"/>
      </w:pPr>
      <w:r>
        <w:t>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rsidR="00630FCD" w:rsidRDefault="00630FCD">
      <w:pPr>
        <w:pStyle w:val="ConsPlusNormal"/>
        <w:spacing w:before="220"/>
        <w:ind w:firstLine="540"/>
        <w:jc w:val="both"/>
      </w:pPr>
      <w:r>
        <w:t>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rsidR="00630FCD" w:rsidRDefault="00630FCD">
      <w:pPr>
        <w:pStyle w:val="ConsPlusNormal"/>
        <w:spacing w:before="220"/>
        <w:ind w:firstLine="540"/>
        <w:jc w:val="both"/>
      </w:pPr>
      <w:r>
        <w:t>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rsidR="00630FCD" w:rsidRDefault="00630FCD">
      <w:pPr>
        <w:pStyle w:val="ConsPlusNormal"/>
        <w:spacing w:before="220"/>
        <w:ind w:firstLine="540"/>
        <w:jc w:val="both"/>
      </w:pPr>
      <w:r>
        <w:t>не разглашать секреты производства правообладателя и другую полученную от него конфиденциальную коммерческую информацию;</w:t>
      </w:r>
    </w:p>
    <w:p w:rsidR="00630FCD" w:rsidRDefault="00630FCD">
      <w:pPr>
        <w:pStyle w:val="ConsPlusNormal"/>
        <w:spacing w:before="220"/>
        <w:ind w:firstLine="540"/>
        <w:jc w:val="both"/>
      </w:pPr>
      <w:r>
        <w:t>предоставить оговоренное количество субконцессий, если такая обязанность предусмотрена договором;</w:t>
      </w:r>
    </w:p>
    <w:p w:rsidR="00630FCD" w:rsidRDefault="00630FCD">
      <w:pPr>
        <w:pStyle w:val="ConsPlusNormal"/>
        <w:spacing w:before="220"/>
        <w:ind w:firstLine="540"/>
        <w:jc w:val="both"/>
      </w:pPr>
      <w:r>
        <w:t>информировать покупателей (заказчиков) наиболее очевидным для них способом о том, что он использует фирменное наименование, коммерческое обозначение, товарный знак, знак обслуживания или иное средство индивидуализации в силу договора коммерческой концессии.</w:t>
      </w:r>
    </w:p>
    <w:p w:rsidR="00630FCD" w:rsidRDefault="00630FCD">
      <w:pPr>
        <w:pStyle w:val="ConsPlusNormal"/>
        <w:ind w:firstLine="540"/>
        <w:jc w:val="both"/>
      </w:pPr>
    </w:p>
    <w:p w:rsidR="00630FCD" w:rsidRDefault="00630FCD">
      <w:pPr>
        <w:pStyle w:val="ConsPlusTitle"/>
        <w:ind w:firstLine="540"/>
        <w:jc w:val="both"/>
        <w:outlineLvl w:val="2"/>
      </w:pPr>
      <w:r>
        <w:t>Статья 1020. Ограничения прав сторон по договору коммерческой концессии</w:t>
      </w:r>
    </w:p>
    <w:p w:rsidR="00630FCD" w:rsidRDefault="00630FCD">
      <w:pPr>
        <w:pStyle w:val="ConsPlusNormal"/>
        <w:ind w:firstLine="540"/>
        <w:jc w:val="both"/>
      </w:pPr>
    </w:p>
    <w:p w:rsidR="00630FCD" w:rsidRDefault="00630FCD">
      <w:pPr>
        <w:pStyle w:val="ConsPlusNormal"/>
        <w:ind w:firstLine="540"/>
        <w:jc w:val="both"/>
      </w:pPr>
      <w:r>
        <w:t>1. Договором коммерческой концессии могут быть предусмотрены ограничения прав сторон по этому договору, в частности могут быть предусмотрены:</w:t>
      </w:r>
    </w:p>
    <w:p w:rsidR="00630FCD" w:rsidRDefault="00630FCD">
      <w:pPr>
        <w:pStyle w:val="ConsPlusNormal"/>
        <w:spacing w:before="220"/>
        <w:ind w:firstLine="540"/>
        <w:jc w:val="both"/>
      </w:pPr>
      <w:r>
        <w:t>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rsidR="00630FCD" w:rsidRDefault="00630FCD">
      <w:pPr>
        <w:pStyle w:val="ConsPlusNormal"/>
        <w:spacing w:before="220"/>
        <w:ind w:firstLine="540"/>
        <w:jc w:val="both"/>
      </w:pPr>
      <w:r>
        <w:t>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rsidR="00630FCD" w:rsidRDefault="00630FCD">
      <w:pPr>
        <w:pStyle w:val="ConsPlusNormal"/>
        <w:spacing w:before="220"/>
        <w:ind w:firstLine="540"/>
        <w:jc w:val="both"/>
      </w:pPr>
      <w:r>
        <w:t>отказ пользователя от получения по договорам коммерческой концессии аналогичных прав у конкурентов (потенциальных конкурентов) правообладателя;</w:t>
      </w:r>
    </w:p>
    <w:p w:rsidR="00630FCD" w:rsidRDefault="00630FCD">
      <w:pPr>
        <w:pStyle w:val="ConsPlusNormal"/>
        <w:spacing w:before="220"/>
        <w:ind w:firstLine="540"/>
        <w:jc w:val="both"/>
      </w:pPr>
      <w:r>
        <w:t>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rsidR="00630FCD" w:rsidRDefault="00630FCD">
      <w:pPr>
        <w:pStyle w:val="ConsPlusNormal"/>
        <w:spacing w:before="220"/>
        <w:ind w:firstLine="540"/>
        <w:jc w:val="both"/>
      </w:pPr>
      <w:r>
        <w:lastRenderedPageBreak/>
        <w:t>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законодательству.</w:t>
      </w:r>
    </w:p>
    <w:p w:rsidR="00630FCD" w:rsidRDefault="00630FCD">
      <w:pPr>
        <w:pStyle w:val="ConsPlusNormal"/>
        <w:spacing w:before="220"/>
        <w:ind w:firstLine="540"/>
        <w:jc w:val="both"/>
      </w:pPr>
      <w:r>
        <w:t>2. Являются ничтожными такие условия, ограничивающие права сторон по договору коммерческой концессии, в силу которых:</w:t>
      </w:r>
    </w:p>
    <w:p w:rsidR="00630FCD" w:rsidRDefault="00630FCD">
      <w:pPr>
        <w:pStyle w:val="ConsPlusNormal"/>
        <w:spacing w:before="220"/>
        <w:ind w:firstLine="540"/>
        <w:jc w:val="both"/>
      </w:pPr>
      <w:r>
        <w:t>правообладатель вправе определять цену продажи товара пользователем или цену работ (услуг), выполняемых (оказываемых) пользователем, либо устанавливать верхний или нижний предел этих цен;</w:t>
      </w:r>
    </w:p>
    <w:p w:rsidR="00630FCD" w:rsidRDefault="00630FCD">
      <w:pPr>
        <w:pStyle w:val="ConsPlusNormal"/>
        <w:spacing w:before="220"/>
        <w:ind w:firstLine="540"/>
        <w:jc w:val="both"/>
      </w:pPr>
      <w:r>
        <w:t>пользователь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(место жительства) на определенной в договоре территории.</w:t>
      </w:r>
    </w:p>
    <w:p w:rsidR="00630FCD" w:rsidRDefault="00630FCD">
      <w:pPr>
        <w:pStyle w:val="ConsPlusNormal"/>
        <w:ind w:firstLine="540"/>
        <w:jc w:val="both"/>
      </w:pPr>
    </w:p>
    <w:p w:rsidR="00630FCD" w:rsidRDefault="00630FCD">
      <w:pPr>
        <w:pStyle w:val="ConsPlusTitle"/>
        <w:ind w:firstLine="540"/>
        <w:jc w:val="both"/>
        <w:outlineLvl w:val="2"/>
      </w:pPr>
      <w:r>
        <w:t>Статья 1021. Ответственность правообладателя по требованиям, предъявляемым к пользователю</w:t>
      </w:r>
    </w:p>
    <w:p w:rsidR="00630FCD" w:rsidRDefault="00630FCD">
      <w:pPr>
        <w:pStyle w:val="ConsPlusNormal"/>
        <w:ind w:firstLine="540"/>
        <w:jc w:val="both"/>
      </w:pPr>
    </w:p>
    <w:p w:rsidR="00630FCD" w:rsidRDefault="00630FCD">
      <w:pPr>
        <w:pStyle w:val="ConsPlusNormal"/>
        <w:ind w:firstLine="540"/>
        <w:jc w:val="both"/>
      </w:pPr>
      <w:r>
        <w:t>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rsidR="00630FCD" w:rsidRDefault="00630FCD">
      <w:pPr>
        <w:pStyle w:val="ConsPlusNormal"/>
        <w:spacing w:before="220"/>
        <w:ind w:firstLine="540"/>
        <w:jc w:val="both"/>
      </w:pPr>
      <w:r>
        <w:t>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630FCD" w:rsidRDefault="00630FCD">
      <w:pPr>
        <w:pStyle w:val="ConsPlusNormal"/>
        <w:ind w:firstLine="540"/>
        <w:jc w:val="both"/>
      </w:pPr>
    </w:p>
    <w:p w:rsidR="00630FCD" w:rsidRDefault="00630FCD">
      <w:pPr>
        <w:pStyle w:val="ConsPlusTitle"/>
        <w:ind w:firstLine="540"/>
        <w:jc w:val="both"/>
        <w:outlineLvl w:val="2"/>
      </w:pPr>
      <w:r>
        <w:t>Статья 1022. Право пользователя заключить договор коммерческой концессии на новый срок</w:t>
      </w:r>
    </w:p>
    <w:p w:rsidR="00630FCD" w:rsidRDefault="00630FCD">
      <w:pPr>
        <w:pStyle w:val="ConsPlusNormal"/>
        <w:ind w:firstLine="540"/>
        <w:jc w:val="both"/>
      </w:pPr>
    </w:p>
    <w:p w:rsidR="00630FCD" w:rsidRDefault="00630FCD">
      <w:pPr>
        <w:pStyle w:val="ConsPlusNormal"/>
        <w:ind w:firstLine="540"/>
        <w:jc w:val="both"/>
      </w:pPr>
      <w:r>
        <w:t>1. Пользователь, надлежащим образом исполнявший свои обязанности, имеет по истечении срока договора коммерческой концессии право на заключение договора на новый срок на тех же условиях.</w:t>
      </w:r>
    </w:p>
    <w:p w:rsidR="00630FCD" w:rsidRDefault="00630FCD">
      <w:pPr>
        <w:pStyle w:val="ConsPlusNormal"/>
        <w:spacing w:before="220"/>
        <w:ind w:firstLine="540"/>
        <w:jc w:val="both"/>
      </w:pPr>
      <w:r>
        <w:t>2. Правообладатель вправе отказать в заключении договора коммерческой концессии на новый срок при условии, что в течение трех лет со дня истечения срока данного договора он не будет заключать с другими лицами аналогичные договоры коммерческой концессии и соглашаться на заключение аналогичных договоров коммерческой субконцессии, действие которых будет распространяться на ту же территорию, на которой действовал прекратившийся договор. В случае, если до истечения трехлетнего срока правообладатель пожелает предоставить кому-либо те же права, какие были предоставлены пользователю по прекратившемуся договору, он обязан предложить пользователю заключить новый договор либо возместить понесенные им убытки. При заключении нового договора его условия должны быть не менее благоприятны для пользователя, чем условия прекратившегося договора.</w:t>
      </w:r>
    </w:p>
    <w:p w:rsidR="00630FCD" w:rsidRDefault="00630FCD">
      <w:pPr>
        <w:pStyle w:val="ConsPlusNormal"/>
        <w:ind w:firstLine="540"/>
        <w:jc w:val="both"/>
      </w:pPr>
    </w:p>
    <w:p w:rsidR="00630FCD" w:rsidRDefault="00630FCD">
      <w:pPr>
        <w:pStyle w:val="ConsPlusTitle"/>
        <w:ind w:firstLine="540"/>
        <w:jc w:val="both"/>
        <w:outlineLvl w:val="2"/>
      </w:pPr>
      <w:r>
        <w:t>Статья 1023. Изменение договора коммерческой концессии</w:t>
      </w:r>
    </w:p>
    <w:p w:rsidR="00630FCD" w:rsidRDefault="00630FCD">
      <w:pPr>
        <w:pStyle w:val="ConsPlusNormal"/>
        <w:ind w:firstLine="540"/>
        <w:jc w:val="both"/>
      </w:pPr>
    </w:p>
    <w:p w:rsidR="00630FCD" w:rsidRDefault="00630FCD">
      <w:pPr>
        <w:pStyle w:val="ConsPlusNormal"/>
        <w:ind w:firstLine="540"/>
        <w:jc w:val="both"/>
      </w:pPr>
      <w:r>
        <w:t xml:space="preserve">Договор коммерческой концессии может быть изменен в соответствии с правилами, предусмотренными </w:t>
      </w:r>
      <w:hyperlink r:id="rId148" w:history="1">
        <w:r>
          <w:rPr>
            <w:color w:val="0000FF"/>
          </w:rPr>
          <w:t>главой 29</w:t>
        </w:r>
      </w:hyperlink>
      <w:r>
        <w:t xml:space="preserve"> настоящего Кодекса.</w:t>
      </w:r>
    </w:p>
    <w:p w:rsidR="00630FCD" w:rsidRDefault="00630FCD">
      <w:pPr>
        <w:pStyle w:val="ConsPlusNormal"/>
        <w:spacing w:before="220"/>
        <w:ind w:firstLine="540"/>
        <w:jc w:val="both"/>
      </w:pPr>
      <w:r>
        <w:t xml:space="preserve">В отношениях с третьими лицами стороны договора коммерческой концессии вправе ссылаться на изменение договора лишь с момента регистрации этого изменения в порядке, установленном </w:t>
      </w:r>
      <w:hyperlink w:anchor="P3674" w:history="1">
        <w:r>
          <w:rPr>
            <w:color w:val="0000FF"/>
          </w:rPr>
          <w:t>пунктом 2 статьи 1015</w:t>
        </w:r>
      </w:hyperlink>
      <w:r>
        <w:t xml:space="preserve"> настоящего Кодекса, если не докажут, что третье лицо знало или должно было знать об изменении договора ранее.</w:t>
      </w:r>
    </w:p>
    <w:p w:rsidR="00630FCD" w:rsidRDefault="00630FCD">
      <w:pPr>
        <w:pStyle w:val="ConsPlusNormal"/>
        <w:ind w:firstLine="540"/>
        <w:jc w:val="both"/>
      </w:pPr>
    </w:p>
    <w:p w:rsidR="00630FCD" w:rsidRDefault="00630FCD">
      <w:pPr>
        <w:pStyle w:val="ConsPlusTitle"/>
        <w:ind w:firstLine="540"/>
        <w:jc w:val="both"/>
        <w:outlineLvl w:val="2"/>
      </w:pPr>
      <w:r>
        <w:lastRenderedPageBreak/>
        <w:t>Статья 1024. Прекращение договора коммерческой концессии</w:t>
      </w:r>
    </w:p>
    <w:p w:rsidR="00630FCD" w:rsidRDefault="00630FCD">
      <w:pPr>
        <w:pStyle w:val="ConsPlusNormal"/>
        <w:ind w:firstLine="540"/>
        <w:jc w:val="both"/>
      </w:pPr>
    </w:p>
    <w:p w:rsidR="00630FCD" w:rsidRDefault="00630FCD">
      <w:pPr>
        <w:pStyle w:val="ConsPlusNormal"/>
        <w:ind w:firstLine="540"/>
        <w:jc w:val="both"/>
      </w:pPr>
      <w:r>
        <w:t>1. Каждая из сторон договора коммерческой концессии, заключенного без указания срока, вправе во всякое время отказаться от договора, уведомив об этом другую сторону за шесть месяцев, если договором не предусмотрен более продолжительный срок.</w:t>
      </w:r>
    </w:p>
    <w:p w:rsidR="00630FCD" w:rsidRDefault="00630FCD">
      <w:pPr>
        <w:pStyle w:val="ConsPlusNormal"/>
        <w:spacing w:before="220"/>
        <w:ind w:firstLine="540"/>
        <w:jc w:val="both"/>
      </w:pPr>
      <w:bookmarkStart w:id="251" w:name="P3743"/>
      <w:bookmarkEnd w:id="251"/>
      <w: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регистрации в порядке, установленном </w:t>
      </w:r>
      <w:hyperlink w:anchor="P3674" w:history="1">
        <w:r>
          <w:rPr>
            <w:color w:val="0000FF"/>
          </w:rPr>
          <w:t>пунктом 2 статьи 1015</w:t>
        </w:r>
      </w:hyperlink>
      <w:r>
        <w:t xml:space="preserve"> настоящего Кодекса.</w:t>
      </w:r>
    </w:p>
    <w:p w:rsidR="00630FCD" w:rsidRDefault="00630FCD">
      <w:pPr>
        <w:pStyle w:val="ConsPlusNormal"/>
        <w:spacing w:before="220"/>
        <w:ind w:firstLine="540"/>
        <w:jc w:val="both"/>
      </w:pPr>
      <w:r>
        <w:t>3. В случае прекращения принадлежащих правообладателю прав на фирменное наименование и коммерческое обозначение без замены их новыми аналогичными правами договор коммерческой концессии прекращается.</w:t>
      </w:r>
    </w:p>
    <w:p w:rsidR="00630FCD" w:rsidRDefault="00630FCD">
      <w:pPr>
        <w:pStyle w:val="ConsPlusNormal"/>
        <w:spacing w:before="220"/>
        <w:ind w:firstLine="540"/>
        <w:jc w:val="both"/>
      </w:pPr>
      <w:r>
        <w:t>4. При объявлении правообладателя или пользователя несостоятельным (банкротом) договор коммерческой концессии прекращается.</w:t>
      </w:r>
    </w:p>
    <w:p w:rsidR="00630FCD" w:rsidRDefault="00630FCD">
      <w:pPr>
        <w:pStyle w:val="ConsPlusNormal"/>
        <w:ind w:firstLine="540"/>
        <w:jc w:val="both"/>
      </w:pPr>
    </w:p>
    <w:p w:rsidR="00630FCD" w:rsidRDefault="00630FCD">
      <w:pPr>
        <w:pStyle w:val="ConsPlusTitle"/>
        <w:ind w:firstLine="540"/>
        <w:jc w:val="both"/>
        <w:outlineLvl w:val="2"/>
      </w:pPr>
      <w:r>
        <w:t>Статья 1025. Сохранение договора коммерческой концессии в силе при перемене сторон</w:t>
      </w:r>
    </w:p>
    <w:p w:rsidR="00630FCD" w:rsidRDefault="00630FCD">
      <w:pPr>
        <w:pStyle w:val="ConsPlusNormal"/>
        <w:ind w:firstLine="540"/>
        <w:jc w:val="both"/>
      </w:pPr>
    </w:p>
    <w:p w:rsidR="00630FCD" w:rsidRDefault="00630FCD">
      <w:pPr>
        <w:pStyle w:val="ConsPlusNormal"/>
        <w:ind w:firstLine="540"/>
        <w:jc w:val="both"/>
      </w:pPr>
      <w:r>
        <w:t>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rsidR="00630FCD" w:rsidRDefault="00630FCD">
      <w:pPr>
        <w:pStyle w:val="ConsPlusNormal"/>
        <w:spacing w:before="220"/>
        <w:ind w:firstLine="540"/>
        <w:jc w:val="both"/>
      </w:pPr>
      <w:r>
        <w:t>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rsidR="00630FCD" w:rsidRDefault="00630FCD">
      <w:pPr>
        <w:pStyle w:val="ConsPlusNormal"/>
        <w:spacing w:before="220"/>
        <w:ind w:firstLine="540"/>
        <w:jc w:val="both"/>
      </w:pPr>
      <w:r>
        <w:t>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rsidR="00630FCD" w:rsidRDefault="00630FCD">
      <w:pPr>
        <w:pStyle w:val="ConsPlusNormal"/>
        <w:ind w:firstLine="540"/>
        <w:jc w:val="both"/>
      </w:pPr>
    </w:p>
    <w:p w:rsidR="00630FCD" w:rsidRDefault="00630FCD">
      <w:pPr>
        <w:pStyle w:val="ConsPlusTitle"/>
        <w:ind w:firstLine="540"/>
        <w:jc w:val="both"/>
        <w:outlineLvl w:val="2"/>
      </w:pPr>
      <w:bookmarkStart w:id="252" w:name="P3753"/>
      <w:bookmarkEnd w:id="252"/>
      <w:r>
        <w:t>Статья 1026. Последствия изменения фирменного наименования или коммерческого обозначения правообладателя</w:t>
      </w:r>
    </w:p>
    <w:p w:rsidR="00630FCD" w:rsidRDefault="00630FCD">
      <w:pPr>
        <w:pStyle w:val="ConsPlusNormal"/>
        <w:ind w:firstLine="540"/>
        <w:jc w:val="both"/>
      </w:pPr>
    </w:p>
    <w:p w:rsidR="00630FCD" w:rsidRDefault="00630FCD">
      <w:pPr>
        <w:pStyle w:val="ConsPlusNormal"/>
        <w:ind w:firstLine="540"/>
        <w:jc w:val="both"/>
      </w:pPr>
      <w:r>
        <w:t>В случае изменения правообладателем своего фирменного наименования или коммерческого обозначения, права на использование которых входят в комплекс исключительных прав, договор коммерческой концессии действует в отношении нового фирменного наименования или коммерческого обозначения правообладателя, если пользователь не потребует расторжения договора и возмещения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w:t>
      </w:r>
    </w:p>
    <w:p w:rsidR="00630FCD" w:rsidRDefault="00630FCD">
      <w:pPr>
        <w:pStyle w:val="ConsPlusNormal"/>
        <w:ind w:firstLine="540"/>
        <w:jc w:val="both"/>
      </w:pPr>
    </w:p>
    <w:p w:rsidR="00630FCD" w:rsidRDefault="00630FCD">
      <w:pPr>
        <w:pStyle w:val="ConsPlusTitle"/>
        <w:ind w:firstLine="540"/>
        <w:jc w:val="both"/>
        <w:outlineLvl w:val="2"/>
      </w:pPr>
      <w:r>
        <w:t>Статья 1027. Последствия прекращения исключительного права, пользование которым предоставлено по договору коммерческой концессии</w:t>
      </w:r>
    </w:p>
    <w:p w:rsidR="00630FCD" w:rsidRDefault="00630FCD">
      <w:pPr>
        <w:pStyle w:val="ConsPlusNormal"/>
        <w:ind w:firstLine="540"/>
        <w:jc w:val="both"/>
      </w:pPr>
    </w:p>
    <w:p w:rsidR="00630FCD" w:rsidRDefault="00630FCD">
      <w:pPr>
        <w:pStyle w:val="ConsPlusNormal"/>
        <w:ind w:firstLine="540"/>
        <w:jc w:val="both"/>
      </w:pPr>
      <w:r>
        <w:t>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w:t>
      </w:r>
    </w:p>
    <w:p w:rsidR="00630FCD" w:rsidRDefault="00630FCD">
      <w:pPr>
        <w:pStyle w:val="ConsPlusNormal"/>
        <w:spacing w:before="220"/>
        <w:ind w:firstLine="540"/>
        <w:jc w:val="both"/>
      </w:pPr>
      <w:r>
        <w:t xml:space="preserve">В случае прекращения принадлежащих правообладателю прав на фирменное наименование </w:t>
      </w:r>
      <w:r>
        <w:lastRenderedPageBreak/>
        <w:t xml:space="preserve">или коммерческое обозначение наступают последствия, предусмотренные </w:t>
      </w:r>
      <w:hyperlink w:anchor="P3743" w:history="1">
        <w:r>
          <w:rPr>
            <w:color w:val="0000FF"/>
          </w:rPr>
          <w:t>пунктом 2 статьи 1024</w:t>
        </w:r>
      </w:hyperlink>
      <w:r>
        <w:t xml:space="preserve"> и </w:t>
      </w:r>
      <w:hyperlink w:anchor="P3753" w:history="1">
        <w:r>
          <w:rPr>
            <w:color w:val="0000FF"/>
          </w:rPr>
          <w:t>статьей 1026</w:t>
        </w:r>
      </w:hyperlink>
      <w:r>
        <w:t xml:space="preserve"> настоящего Кодекса.</w:t>
      </w:r>
    </w:p>
    <w:p w:rsidR="00630FCD" w:rsidRDefault="00630FCD">
      <w:pPr>
        <w:pStyle w:val="ConsPlusNormal"/>
        <w:jc w:val="center"/>
      </w:pPr>
    </w:p>
    <w:p w:rsidR="00630FCD" w:rsidRDefault="00630FCD">
      <w:pPr>
        <w:pStyle w:val="ConsPlusTitle"/>
        <w:jc w:val="center"/>
        <w:outlineLvl w:val="1"/>
      </w:pPr>
      <w:r>
        <w:t>Глава 55. ПРОСТОЕ ТОВАРИЩЕСТВО</w:t>
      </w:r>
    </w:p>
    <w:p w:rsidR="00630FCD" w:rsidRDefault="00630FCD">
      <w:pPr>
        <w:pStyle w:val="ConsPlusNormal"/>
        <w:ind w:firstLine="540"/>
        <w:jc w:val="both"/>
      </w:pPr>
    </w:p>
    <w:p w:rsidR="00630FCD" w:rsidRDefault="00630FCD">
      <w:pPr>
        <w:pStyle w:val="ConsPlusTitle"/>
        <w:ind w:firstLine="540"/>
        <w:jc w:val="both"/>
        <w:outlineLvl w:val="2"/>
      </w:pPr>
      <w:r>
        <w:t>Статья 1028. Договор простого товарищества</w:t>
      </w:r>
    </w:p>
    <w:p w:rsidR="00630FCD" w:rsidRDefault="00630FCD">
      <w:pPr>
        <w:pStyle w:val="ConsPlusNormal"/>
        <w:ind w:firstLine="540"/>
        <w:jc w:val="both"/>
      </w:pPr>
    </w:p>
    <w:p w:rsidR="00630FCD" w:rsidRDefault="00630FCD">
      <w:pPr>
        <w:pStyle w:val="ConsPlusNormal"/>
        <w:ind w:firstLine="540"/>
        <w:jc w:val="both"/>
      </w:pPr>
      <w: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630FCD" w:rsidRDefault="00630FCD">
      <w:pPr>
        <w:pStyle w:val="ConsPlusNormal"/>
        <w:spacing w:before="220"/>
        <w:ind w:firstLine="540"/>
        <w:jc w:val="both"/>
      </w:pPr>
      <w: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630FCD" w:rsidRDefault="00630FCD">
      <w:pPr>
        <w:pStyle w:val="ConsPlusNormal"/>
        <w:ind w:firstLine="540"/>
        <w:jc w:val="both"/>
      </w:pPr>
    </w:p>
    <w:p w:rsidR="00630FCD" w:rsidRDefault="00630FCD">
      <w:pPr>
        <w:pStyle w:val="ConsPlusTitle"/>
        <w:ind w:firstLine="540"/>
        <w:jc w:val="both"/>
        <w:outlineLvl w:val="2"/>
      </w:pPr>
      <w:r>
        <w:t>Статья 1029. Вклады товарищей</w:t>
      </w:r>
    </w:p>
    <w:p w:rsidR="00630FCD" w:rsidRDefault="00630FCD">
      <w:pPr>
        <w:pStyle w:val="ConsPlusNormal"/>
        <w:ind w:firstLine="540"/>
        <w:jc w:val="both"/>
      </w:pPr>
    </w:p>
    <w:p w:rsidR="00630FCD" w:rsidRDefault="00630FCD">
      <w:pPr>
        <w:pStyle w:val="ConsPlusNormal"/>
        <w:ind w:firstLine="540"/>
        <w:jc w:val="both"/>
      </w:pPr>
      <w:r>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rsidR="00630FCD" w:rsidRDefault="00630FCD">
      <w:pPr>
        <w:pStyle w:val="ConsPlusNormal"/>
        <w:spacing w:before="220"/>
        <w:ind w:firstLine="540"/>
        <w:jc w:val="both"/>
      </w:pPr>
      <w:r>
        <w:t>2. Вклады товарищей предполагаются равными по стоимости, если иное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rsidR="00630FCD" w:rsidRDefault="00630FCD">
      <w:pPr>
        <w:pStyle w:val="ConsPlusNormal"/>
        <w:ind w:firstLine="540"/>
        <w:jc w:val="both"/>
      </w:pPr>
    </w:p>
    <w:p w:rsidR="00630FCD" w:rsidRDefault="00630FCD">
      <w:pPr>
        <w:pStyle w:val="ConsPlusTitle"/>
        <w:ind w:firstLine="540"/>
        <w:jc w:val="both"/>
        <w:outlineLvl w:val="2"/>
      </w:pPr>
      <w:r>
        <w:t>Статья 1030. Общее имущество товарищей</w:t>
      </w:r>
    </w:p>
    <w:p w:rsidR="00630FCD" w:rsidRDefault="00630FCD">
      <w:pPr>
        <w:pStyle w:val="ConsPlusNormal"/>
        <w:ind w:firstLine="540"/>
        <w:jc w:val="both"/>
      </w:pPr>
    </w:p>
    <w:p w:rsidR="00630FCD" w:rsidRDefault="00630FCD">
      <w:pPr>
        <w:pStyle w:val="ConsPlusNormal"/>
        <w:ind w:firstLine="540"/>
        <w:jc w:val="both"/>
      </w:pPr>
      <w: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rsidR="00630FCD" w:rsidRDefault="00630FCD">
      <w:pPr>
        <w:pStyle w:val="ConsPlusNormal"/>
        <w:spacing w:before="220"/>
        <w:ind w:firstLine="540"/>
        <w:jc w:val="both"/>
      </w:pPr>
      <w:r>
        <w:t>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rsidR="00630FCD" w:rsidRDefault="00630FCD">
      <w:pPr>
        <w:pStyle w:val="ConsPlusNormal"/>
        <w:spacing w:before="220"/>
        <w:ind w:firstLine="540"/>
        <w:jc w:val="both"/>
      </w:pPr>
      <w:r>
        <w:t>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rsidR="00630FCD" w:rsidRDefault="00630FCD">
      <w:pPr>
        <w:pStyle w:val="ConsPlusNormal"/>
        <w:spacing w:before="220"/>
        <w:ind w:firstLine="540"/>
        <w:jc w:val="both"/>
      </w:pPr>
      <w:r>
        <w:t>3. Пользование общим имуществом товарищей осуществляется по их общему согласию, а при недостижении согласия в порядке, устанавливаемом судом.</w:t>
      </w:r>
    </w:p>
    <w:p w:rsidR="00630FCD" w:rsidRDefault="00630FCD">
      <w:pPr>
        <w:pStyle w:val="ConsPlusNormal"/>
        <w:spacing w:before="220"/>
        <w:ind w:firstLine="540"/>
        <w:jc w:val="both"/>
      </w:pPr>
      <w:r>
        <w:t>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rsidR="00630FCD" w:rsidRDefault="00630FCD">
      <w:pPr>
        <w:pStyle w:val="ConsPlusNormal"/>
        <w:ind w:firstLine="540"/>
        <w:jc w:val="both"/>
      </w:pPr>
    </w:p>
    <w:p w:rsidR="00630FCD" w:rsidRDefault="00630FCD">
      <w:pPr>
        <w:pStyle w:val="ConsPlusTitle"/>
        <w:ind w:firstLine="540"/>
        <w:jc w:val="both"/>
        <w:outlineLvl w:val="2"/>
      </w:pPr>
      <w:r>
        <w:t>Статья 1031. Ведение общих дел товарищей</w:t>
      </w:r>
    </w:p>
    <w:p w:rsidR="00630FCD" w:rsidRDefault="00630FCD">
      <w:pPr>
        <w:pStyle w:val="ConsPlusNormal"/>
        <w:ind w:firstLine="540"/>
        <w:jc w:val="both"/>
      </w:pPr>
    </w:p>
    <w:p w:rsidR="00630FCD" w:rsidRDefault="00630FCD">
      <w:pPr>
        <w:pStyle w:val="ConsPlusNormal"/>
        <w:ind w:firstLine="540"/>
        <w:jc w:val="both"/>
      </w:pPr>
      <w: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rsidR="00630FCD" w:rsidRDefault="00630FCD">
      <w:pPr>
        <w:pStyle w:val="ConsPlusNormal"/>
        <w:spacing w:before="220"/>
        <w:ind w:firstLine="540"/>
        <w:jc w:val="both"/>
      </w:pPr>
      <w:r>
        <w:t xml:space="preserve">При совместном ведении дел для совершения каждой сделки требуется согласие всех </w:t>
      </w:r>
      <w:r>
        <w:lastRenderedPageBreak/>
        <w:t>товарищей.</w:t>
      </w:r>
    </w:p>
    <w:p w:rsidR="00630FCD" w:rsidRDefault="00630FCD">
      <w:pPr>
        <w:pStyle w:val="ConsPlusNormal"/>
        <w:spacing w:before="220"/>
        <w:ind w:firstLine="540"/>
        <w:jc w:val="both"/>
      </w:pPr>
      <w: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rsidR="00630FCD" w:rsidRDefault="00630FCD">
      <w:pPr>
        <w:pStyle w:val="ConsPlusNormal"/>
        <w:spacing w:before="220"/>
        <w:ind w:firstLine="540"/>
        <w:jc w:val="both"/>
      </w:pPr>
      <w:r>
        <w:t>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rsidR="00630FCD" w:rsidRDefault="00630FCD">
      <w:pPr>
        <w:pStyle w:val="ConsPlusNormal"/>
        <w:spacing w:before="220"/>
        <w:ind w:firstLine="540"/>
        <w:jc w:val="both"/>
      </w:pPr>
      <w:r>
        <w:t>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rsidR="00630FCD" w:rsidRDefault="00630FCD">
      <w:pPr>
        <w:pStyle w:val="ConsPlusNormal"/>
        <w:spacing w:before="220"/>
        <w:ind w:firstLine="540"/>
        <w:jc w:val="both"/>
      </w:pPr>
      <w:r>
        <w:t>5. Решения, касающиеся общих дел товарищей, принимаются товарищами по общему согласию, если иное не предусмотрено договором простого товарищества.</w:t>
      </w:r>
    </w:p>
    <w:p w:rsidR="00630FCD" w:rsidRDefault="00630FCD">
      <w:pPr>
        <w:pStyle w:val="ConsPlusNormal"/>
        <w:ind w:firstLine="540"/>
        <w:jc w:val="both"/>
      </w:pPr>
    </w:p>
    <w:p w:rsidR="00630FCD" w:rsidRDefault="00630FCD">
      <w:pPr>
        <w:pStyle w:val="ConsPlusTitle"/>
        <w:ind w:firstLine="540"/>
        <w:jc w:val="both"/>
        <w:outlineLvl w:val="2"/>
      </w:pPr>
      <w:r>
        <w:t>Статья 1032. Право товарища на информацию</w:t>
      </w:r>
    </w:p>
    <w:p w:rsidR="00630FCD" w:rsidRDefault="00630FCD">
      <w:pPr>
        <w:pStyle w:val="ConsPlusNormal"/>
        <w:ind w:firstLine="540"/>
        <w:jc w:val="both"/>
      </w:pPr>
    </w:p>
    <w:p w:rsidR="00630FCD" w:rsidRDefault="00630FCD">
      <w:pPr>
        <w:pStyle w:val="ConsPlusNormal"/>
        <w:ind w:firstLine="540"/>
        <w:jc w:val="both"/>
      </w:pPr>
      <w:r>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630FCD" w:rsidRDefault="00630FCD">
      <w:pPr>
        <w:pStyle w:val="ConsPlusNormal"/>
        <w:ind w:firstLine="540"/>
        <w:jc w:val="both"/>
      </w:pPr>
    </w:p>
    <w:p w:rsidR="00630FCD" w:rsidRDefault="00630FCD">
      <w:pPr>
        <w:pStyle w:val="ConsPlusTitle"/>
        <w:ind w:firstLine="540"/>
        <w:jc w:val="both"/>
        <w:outlineLvl w:val="2"/>
      </w:pPr>
      <w:r>
        <w:t>Статья 1033. Общие расходы и убытки товарищей</w:t>
      </w:r>
    </w:p>
    <w:p w:rsidR="00630FCD" w:rsidRDefault="00630FCD">
      <w:pPr>
        <w:pStyle w:val="ConsPlusNormal"/>
        <w:ind w:firstLine="540"/>
        <w:jc w:val="both"/>
      </w:pPr>
    </w:p>
    <w:p w:rsidR="00630FCD" w:rsidRDefault="00630FCD">
      <w:pPr>
        <w:pStyle w:val="ConsPlusNormal"/>
        <w:ind w:firstLine="540"/>
        <w:jc w:val="both"/>
      </w:pPr>
      <w: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630FCD" w:rsidRDefault="00630FCD">
      <w:pPr>
        <w:pStyle w:val="ConsPlusNormal"/>
        <w:spacing w:before="220"/>
        <w:ind w:firstLine="540"/>
        <w:jc w:val="both"/>
      </w:pPr>
      <w:r>
        <w:t>Соглашение, полностью освобождающее кого-либо из товарищей от участия в покрытии общих расходов или убытков, ничтожно.</w:t>
      </w:r>
    </w:p>
    <w:p w:rsidR="00630FCD" w:rsidRDefault="00630FCD">
      <w:pPr>
        <w:pStyle w:val="ConsPlusNormal"/>
        <w:ind w:firstLine="540"/>
        <w:jc w:val="both"/>
      </w:pPr>
    </w:p>
    <w:p w:rsidR="00630FCD" w:rsidRDefault="00630FCD">
      <w:pPr>
        <w:pStyle w:val="ConsPlusTitle"/>
        <w:ind w:firstLine="540"/>
        <w:jc w:val="both"/>
        <w:outlineLvl w:val="2"/>
      </w:pPr>
      <w:r>
        <w:t>Статья 1034. Ответственность товарищей по общим обязательствам</w:t>
      </w:r>
    </w:p>
    <w:p w:rsidR="00630FCD" w:rsidRDefault="00630FCD">
      <w:pPr>
        <w:pStyle w:val="ConsPlusNormal"/>
        <w:ind w:firstLine="540"/>
        <w:jc w:val="both"/>
      </w:pPr>
    </w:p>
    <w:p w:rsidR="00630FCD" w:rsidRDefault="00630FCD">
      <w:pPr>
        <w:pStyle w:val="ConsPlusNormal"/>
        <w:ind w:firstLine="540"/>
        <w:jc w:val="both"/>
      </w:pPr>
      <w: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630FCD" w:rsidRDefault="00630FCD">
      <w:pPr>
        <w:pStyle w:val="ConsPlusNormal"/>
        <w:spacing w:before="220"/>
        <w:ind w:firstLine="540"/>
        <w:jc w:val="both"/>
      </w:pPr>
      <w:r>
        <w:t>По общим обязательствам, возникшим не из договора, товарищи отвечают солидарно.</w:t>
      </w:r>
    </w:p>
    <w:p w:rsidR="00630FCD" w:rsidRDefault="00630FCD">
      <w:pPr>
        <w:pStyle w:val="ConsPlusNormal"/>
        <w:spacing w:before="220"/>
        <w:ind w:firstLine="540"/>
        <w:jc w:val="both"/>
      </w:pPr>
      <w:r>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630FCD" w:rsidRDefault="00630FCD">
      <w:pPr>
        <w:pStyle w:val="ConsPlusNormal"/>
        <w:ind w:firstLine="540"/>
        <w:jc w:val="both"/>
      </w:pPr>
    </w:p>
    <w:p w:rsidR="00630FCD" w:rsidRDefault="00630FCD">
      <w:pPr>
        <w:pStyle w:val="ConsPlusTitle"/>
        <w:ind w:firstLine="540"/>
        <w:jc w:val="both"/>
        <w:outlineLvl w:val="2"/>
      </w:pPr>
      <w:r>
        <w:t>Статья 1035. Распределение прибыли</w:t>
      </w:r>
    </w:p>
    <w:p w:rsidR="00630FCD" w:rsidRDefault="00630FCD">
      <w:pPr>
        <w:pStyle w:val="ConsPlusNormal"/>
        <w:ind w:firstLine="540"/>
        <w:jc w:val="both"/>
      </w:pPr>
    </w:p>
    <w:p w:rsidR="00630FCD" w:rsidRDefault="00630FCD">
      <w:pPr>
        <w:pStyle w:val="ConsPlusNormal"/>
        <w:ind w:firstLine="540"/>
        <w:jc w:val="both"/>
      </w:pPr>
      <w:r>
        <w:t>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630FCD" w:rsidRDefault="00630FCD">
      <w:pPr>
        <w:pStyle w:val="ConsPlusNormal"/>
        <w:ind w:firstLine="540"/>
        <w:jc w:val="both"/>
      </w:pPr>
    </w:p>
    <w:p w:rsidR="00630FCD" w:rsidRDefault="00630FCD">
      <w:pPr>
        <w:pStyle w:val="ConsPlusTitle"/>
        <w:ind w:firstLine="540"/>
        <w:jc w:val="both"/>
        <w:outlineLvl w:val="2"/>
      </w:pPr>
      <w:r>
        <w:lastRenderedPageBreak/>
        <w:t>Статья 1036. Выдел доли товарища по требованию его кредитора</w:t>
      </w:r>
    </w:p>
    <w:p w:rsidR="00630FCD" w:rsidRDefault="00630FCD">
      <w:pPr>
        <w:pStyle w:val="ConsPlusNormal"/>
        <w:ind w:firstLine="540"/>
        <w:jc w:val="both"/>
      </w:pPr>
    </w:p>
    <w:p w:rsidR="00630FCD" w:rsidRDefault="00630FCD">
      <w:pPr>
        <w:pStyle w:val="ConsPlusNormal"/>
        <w:ind w:firstLine="540"/>
        <w:jc w:val="both"/>
      </w:pPr>
      <w:r>
        <w:t xml:space="preserve">Кредитор участника договора простого товарищества вправе предъявить требование о выделе его доли в общем имуществе в соответствии со </w:t>
      </w:r>
      <w:hyperlink r:id="rId149" w:history="1">
        <w:r>
          <w:rPr>
            <w:color w:val="0000FF"/>
          </w:rPr>
          <w:t>статьей 254</w:t>
        </w:r>
      </w:hyperlink>
      <w:r>
        <w:t xml:space="preserve"> настоящего Кодекса.</w:t>
      </w:r>
    </w:p>
    <w:p w:rsidR="00630FCD" w:rsidRDefault="00630FCD">
      <w:pPr>
        <w:pStyle w:val="ConsPlusNormal"/>
        <w:ind w:firstLine="540"/>
        <w:jc w:val="both"/>
      </w:pPr>
    </w:p>
    <w:p w:rsidR="00630FCD" w:rsidRDefault="00630FCD">
      <w:pPr>
        <w:pStyle w:val="ConsPlusTitle"/>
        <w:ind w:firstLine="540"/>
        <w:jc w:val="both"/>
        <w:outlineLvl w:val="2"/>
      </w:pPr>
      <w:r>
        <w:t>Статья 1037. Прекращение договора простого товарищества</w:t>
      </w:r>
    </w:p>
    <w:p w:rsidR="00630FCD" w:rsidRDefault="00630FCD">
      <w:pPr>
        <w:pStyle w:val="ConsPlusNormal"/>
        <w:ind w:firstLine="540"/>
        <w:jc w:val="both"/>
      </w:pPr>
    </w:p>
    <w:p w:rsidR="00630FCD" w:rsidRDefault="00630FCD">
      <w:pPr>
        <w:pStyle w:val="ConsPlusNormal"/>
        <w:ind w:firstLine="540"/>
        <w:jc w:val="both"/>
      </w:pPr>
      <w:r>
        <w:t>1. Договор простого товарищества прекращается вследствие:</w:t>
      </w:r>
    </w:p>
    <w:p w:rsidR="00630FCD" w:rsidRDefault="00630FCD">
      <w:pPr>
        <w:pStyle w:val="ConsPlusNormal"/>
        <w:spacing w:before="220"/>
        <w:ind w:firstLine="540"/>
        <w:jc w:val="both"/>
      </w:pPr>
      <w:bookmarkStart w:id="253" w:name="P3817"/>
      <w:bookmarkEnd w:id="253"/>
      <w:r>
        <w:t>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630FCD" w:rsidRDefault="00630FCD">
      <w:pPr>
        <w:pStyle w:val="ConsPlusNormal"/>
        <w:spacing w:before="220"/>
        <w:ind w:firstLine="540"/>
        <w:jc w:val="both"/>
      </w:pPr>
      <w:r>
        <w:t>объявления кого-либо из товарищей несостоятельным (банкротом), за изъятием, указанным в абзаце втором настоящего пункта;</w:t>
      </w:r>
    </w:p>
    <w:p w:rsidR="00630FCD" w:rsidRDefault="00630FCD">
      <w:pPr>
        <w:pStyle w:val="ConsPlusNormal"/>
        <w:spacing w:before="220"/>
        <w:ind w:firstLine="540"/>
        <w:jc w:val="both"/>
      </w:pPr>
      <w:r>
        <w:t>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w:t>
      </w:r>
    </w:p>
    <w:p w:rsidR="00630FCD" w:rsidRDefault="00630FCD">
      <w:pPr>
        <w:pStyle w:val="ConsPlusNormal"/>
        <w:spacing w:before="220"/>
        <w:ind w:firstLine="540"/>
        <w:jc w:val="both"/>
      </w:pPr>
      <w:r>
        <w:t xml:space="preserve">отказа кого-либо из товарищей от дальнейшего участия в бессрочном договоре простого товарищества, за изъятием, указанным в </w:t>
      </w:r>
      <w:hyperlink w:anchor="P3817" w:history="1">
        <w:r>
          <w:rPr>
            <w:color w:val="0000FF"/>
          </w:rPr>
          <w:t>абзаце втором</w:t>
        </w:r>
      </w:hyperlink>
      <w:r>
        <w:t xml:space="preserve"> настоящего пункта;</w:t>
      </w:r>
    </w:p>
    <w:p w:rsidR="00630FCD" w:rsidRDefault="00630FCD">
      <w:pPr>
        <w:pStyle w:val="ConsPlusNormal"/>
        <w:spacing w:before="220"/>
        <w:ind w:firstLine="540"/>
        <w:jc w:val="both"/>
      </w:pPr>
      <w:r>
        <w:t>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абзаце втором настоящего пункта;</w:t>
      </w:r>
    </w:p>
    <w:p w:rsidR="00630FCD" w:rsidRDefault="00630FCD">
      <w:pPr>
        <w:pStyle w:val="ConsPlusNormal"/>
        <w:spacing w:before="220"/>
        <w:ind w:firstLine="540"/>
        <w:jc w:val="both"/>
      </w:pPr>
      <w:r>
        <w:t>истечения срока договора простого товарищества;</w:t>
      </w:r>
    </w:p>
    <w:p w:rsidR="00630FCD" w:rsidRDefault="00630FCD">
      <w:pPr>
        <w:pStyle w:val="ConsPlusNormal"/>
        <w:spacing w:before="220"/>
        <w:ind w:firstLine="540"/>
        <w:jc w:val="both"/>
      </w:pPr>
      <w:r>
        <w:t xml:space="preserve">выдела доли товарища по требованию его кредитора, за изъятием, указанным в </w:t>
      </w:r>
      <w:hyperlink w:anchor="P3817" w:history="1">
        <w:r>
          <w:rPr>
            <w:color w:val="0000FF"/>
          </w:rPr>
          <w:t>абзаце втором</w:t>
        </w:r>
      </w:hyperlink>
      <w:r>
        <w:t xml:space="preserve"> настоящего пункта.</w:t>
      </w:r>
    </w:p>
    <w:p w:rsidR="00630FCD" w:rsidRDefault="00630FCD">
      <w:pPr>
        <w:pStyle w:val="ConsPlusNormal"/>
        <w:spacing w:before="220"/>
        <w:ind w:firstLine="540"/>
        <w:jc w:val="both"/>
      </w:pPr>
      <w:r>
        <w:t>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rsidR="00630FCD" w:rsidRDefault="00630FCD">
      <w:pPr>
        <w:pStyle w:val="ConsPlusNormal"/>
        <w:spacing w:before="220"/>
        <w:ind w:firstLine="540"/>
        <w:jc w:val="both"/>
      </w:pPr>
      <w: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630FCD" w:rsidRDefault="00630FCD">
      <w:pPr>
        <w:pStyle w:val="ConsPlusNormal"/>
        <w:spacing w:before="220"/>
        <w:ind w:firstLine="540"/>
        <w:jc w:val="both"/>
      </w:pPr>
      <w: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hyperlink r:id="rId150" w:history="1">
        <w:r>
          <w:rPr>
            <w:color w:val="0000FF"/>
          </w:rPr>
          <w:t>статьей 251</w:t>
        </w:r>
      </w:hyperlink>
      <w:r>
        <w:t xml:space="preserve"> настоящего Кодекса.</w:t>
      </w:r>
    </w:p>
    <w:p w:rsidR="00630FCD" w:rsidRDefault="00630FCD">
      <w:pPr>
        <w:pStyle w:val="ConsPlusNormal"/>
        <w:spacing w:before="220"/>
        <w:ind w:firstLine="540"/>
        <w:jc w:val="both"/>
      </w:pPr>
      <w:r>
        <w:t>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rsidR="00630FCD" w:rsidRDefault="00630FCD">
      <w:pPr>
        <w:pStyle w:val="ConsPlusNormal"/>
        <w:ind w:firstLine="540"/>
        <w:jc w:val="both"/>
      </w:pPr>
    </w:p>
    <w:p w:rsidR="00630FCD" w:rsidRDefault="00630FCD">
      <w:pPr>
        <w:pStyle w:val="ConsPlusTitle"/>
        <w:ind w:firstLine="540"/>
        <w:jc w:val="both"/>
        <w:outlineLvl w:val="2"/>
      </w:pPr>
      <w:r>
        <w:t>Статья 1038. Отказ от бессрочного договора простого товарищества</w:t>
      </w:r>
    </w:p>
    <w:p w:rsidR="00630FCD" w:rsidRDefault="00630FCD">
      <w:pPr>
        <w:pStyle w:val="ConsPlusNormal"/>
        <w:ind w:firstLine="540"/>
        <w:jc w:val="both"/>
      </w:pPr>
    </w:p>
    <w:p w:rsidR="00630FCD" w:rsidRDefault="00630FCD">
      <w:pPr>
        <w:pStyle w:val="ConsPlusNormal"/>
        <w:ind w:firstLine="540"/>
        <w:jc w:val="both"/>
      </w:pPr>
      <w:r>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rsidR="00630FCD" w:rsidRDefault="00630FCD">
      <w:pPr>
        <w:pStyle w:val="ConsPlusNormal"/>
        <w:spacing w:before="220"/>
        <w:ind w:firstLine="540"/>
        <w:jc w:val="both"/>
      </w:pPr>
      <w:r>
        <w:t>Соглашение об ограничении права на отказ от бессрочного договора простого товарищества является ничтожным.</w:t>
      </w:r>
    </w:p>
    <w:p w:rsidR="00630FCD" w:rsidRDefault="00630FCD">
      <w:pPr>
        <w:pStyle w:val="ConsPlusNormal"/>
        <w:ind w:firstLine="540"/>
        <w:jc w:val="both"/>
      </w:pPr>
    </w:p>
    <w:p w:rsidR="00630FCD" w:rsidRDefault="00630FCD">
      <w:pPr>
        <w:pStyle w:val="ConsPlusTitle"/>
        <w:ind w:firstLine="540"/>
        <w:jc w:val="both"/>
        <w:outlineLvl w:val="2"/>
      </w:pPr>
      <w:r>
        <w:lastRenderedPageBreak/>
        <w:t>Статья 1039. Расторжение договора простого товарищества по требованию стороны</w:t>
      </w:r>
    </w:p>
    <w:p w:rsidR="00630FCD" w:rsidRDefault="00630FCD">
      <w:pPr>
        <w:pStyle w:val="ConsPlusNormal"/>
        <w:ind w:firstLine="540"/>
        <w:jc w:val="both"/>
      </w:pPr>
    </w:p>
    <w:p w:rsidR="00630FCD" w:rsidRDefault="00630FCD">
      <w:pPr>
        <w:pStyle w:val="ConsPlusNormal"/>
        <w:ind w:firstLine="540"/>
        <w:jc w:val="both"/>
      </w:pPr>
      <w:r>
        <w:t xml:space="preserve">Наряду с основаниями, указанными в </w:t>
      </w:r>
      <w:hyperlink r:id="rId151" w:history="1">
        <w:r>
          <w:rPr>
            <w:color w:val="0000FF"/>
          </w:rPr>
          <w:t>пункте 2 статьи 439</w:t>
        </w:r>
      </w:hyperlink>
      <w: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630FCD" w:rsidRDefault="00630FCD">
      <w:pPr>
        <w:pStyle w:val="ConsPlusNormal"/>
        <w:ind w:firstLine="540"/>
        <w:jc w:val="both"/>
      </w:pPr>
    </w:p>
    <w:p w:rsidR="00630FCD" w:rsidRDefault="00630FCD">
      <w:pPr>
        <w:pStyle w:val="ConsPlusTitle"/>
        <w:ind w:firstLine="540"/>
        <w:jc w:val="both"/>
        <w:outlineLvl w:val="2"/>
      </w:pPr>
      <w:r>
        <w:t>Статья 1040. Ответственность товарища, в отношении которого договор простого товарищества расторгнут</w:t>
      </w:r>
    </w:p>
    <w:p w:rsidR="00630FCD" w:rsidRDefault="00630FCD">
      <w:pPr>
        <w:pStyle w:val="ConsPlusNormal"/>
        <w:ind w:firstLine="540"/>
        <w:jc w:val="both"/>
      </w:pPr>
    </w:p>
    <w:p w:rsidR="00630FCD" w:rsidRDefault="00630FCD">
      <w:pPr>
        <w:pStyle w:val="ConsPlusNormal"/>
        <w:ind w:firstLine="540"/>
        <w:jc w:val="both"/>
      </w:pPr>
      <w:r>
        <w:t>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rsidR="00630FCD" w:rsidRDefault="00630FCD">
      <w:pPr>
        <w:pStyle w:val="ConsPlusNormal"/>
        <w:ind w:firstLine="540"/>
        <w:jc w:val="both"/>
      </w:pPr>
    </w:p>
    <w:p w:rsidR="00630FCD" w:rsidRDefault="00630FCD">
      <w:pPr>
        <w:pStyle w:val="ConsPlusTitle"/>
        <w:ind w:firstLine="540"/>
        <w:jc w:val="both"/>
        <w:outlineLvl w:val="2"/>
      </w:pPr>
      <w:r>
        <w:t>Статья 1041. Негласное товарищество</w:t>
      </w:r>
    </w:p>
    <w:p w:rsidR="00630FCD" w:rsidRDefault="00630FCD">
      <w:pPr>
        <w:pStyle w:val="ConsPlusNormal"/>
        <w:ind w:firstLine="540"/>
        <w:jc w:val="both"/>
      </w:pPr>
    </w:p>
    <w:p w:rsidR="00630FCD" w:rsidRDefault="00630FCD">
      <w:pPr>
        <w:pStyle w:val="ConsPlusNormal"/>
        <w:ind w:firstLine="540"/>
        <w:jc w:val="both"/>
      </w:pPr>
      <w:r>
        <w:t>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главой правила о договоре простого товарищества, если иное не предусмотрено настоящей статьей или не вытекает из существа негласного товарищества.</w:t>
      </w:r>
    </w:p>
    <w:p w:rsidR="00630FCD" w:rsidRDefault="00630FCD">
      <w:pPr>
        <w:pStyle w:val="ConsPlusNormal"/>
        <w:spacing w:before="220"/>
        <w:ind w:firstLine="540"/>
        <w:jc w:val="both"/>
      </w:pPr>
      <w:r>
        <w:t>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rsidR="00630FCD" w:rsidRDefault="00630FCD">
      <w:pPr>
        <w:pStyle w:val="ConsPlusNormal"/>
        <w:spacing w:before="220"/>
        <w:ind w:firstLine="540"/>
        <w:jc w:val="both"/>
      </w:pPr>
      <w:r>
        <w:t>3. В отношениях между товарищами обязательства, возникшие в процессе их совместной деятельности, считаются общими.</w:t>
      </w:r>
    </w:p>
    <w:p w:rsidR="00630FCD" w:rsidRDefault="00630FCD">
      <w:pPr>
        <w:pStyle w:val="ConsPlusNormal"/>
        <w:ind w:firstLine="540"/>
        <w:jc w:val="both"/>
      </w:pPr>
    </w:p>
    <w:p w:rsidR="00630FCD" w:rsidRDefault="00630FCD">
      <w:pPr>
        <w:pStyle w:val="ConsPlusTitle"/>
        <w:jc w:val="center"/>
        <w:outlineLvl w:val="1"/>
      </w:pPr>
      <w:r>
        <w:t>Глава 56. ПУБЛИЧНОЕ ОБЕЩАНИЕ НАГРАДЫ</w:t>
      </w:r>
    </w:p>
    <w:p w:rsidR="00630FCD" w:rsidRDefault="00630FCD">
      <w:pPr>
        <w:pStyle w:val="ConsPlusNormal"/>
        <w:ind w:firstLine="540"/>
        <w:jc w:val="both"/>
      </w:pPr>
    </w:p>
    <w:p w:rsidR="00630FCD" w:rsidRDefault="00630FCD">
      <w:pPr>
        <w:pStyle w:val="ConsPlusTitle"/>
        <w:ind w:firstLine="540"/>
        <w:jc w:val="both"/>
        <w:outlineLvl w:val="2"/>
      </w:pPr>
      <w:r>
        <w:t>Статья 1042. Обязанность выплатить награду</w:t>
      </w:r>
    </w:p>
    <w:p w:rsidR="00630FCD" w:rsidRDefault="00630FCD">
      <w:pPr>
        <w:pStyle w:val="ConsPlusNormal"/>
        <w:ind w:firstLine="540"/>
        <w:jc w:val="both"/>
      </w:pPr>
    </w:p>
    <w:p w:rsidR="00630FCD" w:rsidRDefault="00630FCD">
      <w:pPr>
        <w:pStyle w:val="ConsPlusNormal"/>
        <w:ind w:firstLine="540"/>
        <w:jc w:val="both"/>
      </w:pPr>
      <w:r>
        <w:t>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rsidR="00630FCD" w:rsidRDefault="00630FCD">
      <w:pPr>
        <w:pStyle w:val="ConsPlusNormal"/>
        <w:spacing w:before="220"/>
        <w:ind w:firstLine="540"/>
        <w:jc w:val="both"/>
      </w:pPr>
      <w:r>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rsidR="00630FCD" w:rsidRDefault="00630FCD">
      <w:pPr>
        <w:pStyle w:val="ConsPlusNormal"/>
        <w:spacing w:before="220"/>
        <w:ind w:firstLine="540"/>
        <w:jc w:val="both"/>
      </w:pPr>
      <w:r>
        <w:t>3. Если в публичном обещании награды не указан ее размер, он определяется по соглашению с лицом, обещавшим награду, а в случае спора - судом.</w:t>
      </w:r>
    </w:p>
    <w:p w:rsidR="00630FCD" w:rsidRDefault="00630FCD">
      <w:pPr>
        <w:pStyle w:val="ConsPlusNormal"/>
        <w:spacing w:before="220"/>
        <w:ind w:firstLine="540"/>
        <w:jc w:val="both"/>
      </w:pPr>
      <w:r>
        <w:t>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rsidR="00630FCD" w:rsidRDefault="00630FCD">
      <w:pPr>
        <w:pStyle w:val="ConsPlusNormal"/>
        <w:spacing w:before="220"/>
        <w:ind w:firstLine="540"/>
        <w:jc w:val="both"/>
      </w:pPr>
      <w:r>
        <w:t>5. В случаях, когда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rsidR="00630FCD" w:rsidRDefault="00630FCD">
      <w:pPr>
        <w:pStyle w:val="ConsPlusNormal"/>
        <w:spacing w:before="220"/>
        <w:ind w:firstLine="540"/>
        <w:jc w:val="both"/>
      </w:pPr>
      <w:r>
        <w:lastRenderedPageBreak/>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rsidR="00630FCD" w:rsidRDefault="00630FCD">
      <w:pPr>
        <w:pStyle w:val="ConsPlusNormal"/>
        <w:spacing w:before="220"/>
        <w:ind w:firstLine="540"/>
        <w:jc w:val="both"/>
      </w:pPr>
      <w:r>
        <w:t>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 судом.</w:t>
      </w:r>
    </w:p>
    <w:p w:rsidR="00630FCD" w:rsidRDefault="00630FCD">
      <w:pPr>
        <w:pStyle w:val="ConsPlusNormal"/>
        <w:ind w:firstLine="540"/>
        <w:jc w:val="both"/>
      </w:pPr>
    </w:p>
    <w:p w:rsidR="00630FCD" w:rsidRDefault="00630FCD">
      <w:pPr>
        <w:pStyle w:val="ConsPlusTitle"/>
        <w:ind w:firstLine="540"/>
        <w:jc w:val="both"/>
        <w:outlineLvl w:val="2"/>
      </w:pPr>
      <w:r>
        <w:t>Статья 1043. Отмена публичного обещания награды</w:t>
      </w:r>
    </w:p>
    <w:p w:rsidR="00630FCD" w:rsidRDefault="00630FCD">
      <w:pPr>
        <w:pStyle w:val="ConsPlusNormal"/>
        <w:ind w:firstLine="540"/>
        <w:jc w:val="both"/>
      </w:pPr>
    </w:p>
    <w:p w:rsidR="00630FCD" w:rsidRDefault="00630FCD">
      <w:pPr>
        <w:pStyle w:val="ConsPlusNormal"/>
        <w:ind w:firstLine="540"/>
        <w:jc w:val="both"/>
      </w:pPr>
      <w:r>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rsidR="00630FCD" w:rsidRDefault="00630FCD">
      <w:pPr>
        <w:pStyle w:val="ConsPlusNormal"/>
        <w:spacing w:before="220"/>
        <w:ind w:firstLine="540"/>
        <w:jc w:val="both"/>
      </w:pPr>
      <w:r>
        <w:t>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rsidR="00630FCD" w:rsidRDefault="00630FCD">
      <w:pPr>
        <w:pStyle w:val="ConsPlusNormal"/>
        <w:ind w:firstLine="540"/>
        <w:jc w:val="both"/>
      </w:pPr>
    </w:p>
    <w:p w:rsidR="00630FCD" w:rsidRDefault="00630FCD">
      <w:pPr>
        <w:pStyle w:val="ConsPlusTitle"/>
        <w:jc w:val="center"/>
        <w:outlineLvl w:val="1"/>
      </w:pPr>
      <w:r>
        <w:t>Глава 57. ПУБЛИЧНЫЙ КОНКУРС</w:t>
      </w:r>
    </w:p>
    <w:p w:rsidR="00630FCD" w:rsidRDefault="00630FCD">
      <w:pPr>
        <w:pStyle w:val="ConsPlusNormal"/>
        <w:ind w:firstLine="540"/>
        <w:jc w:val="both"/>
      </w:pPr>
    </w:p>
    <w:p w:rsidR="00630FCD" w:rsidRDefault="00630FCD">
      <w:pPr>
        <w:pStyle w:val="ConsPlusTitle"/>
        <w:ind w:firstLine="540"/>
        <w:jc w:val="both"/>
        <w:outlineLvl w:val="2"/>
      </w:pPr>
      <w:r>
        <w:t>Статья 1044. Организация публичного конкурса</w:t>
      </w:r>
    </w:p>
    <w:p w:rsidR="00630FCD" w:rsidRDefault="00630FCD">
      <w:pPr>
        <w:pStyle w:val="ConsPlusNormal"/>
        <w:ind w:firstLine="540"/>
        <w:jc w:val="both"/>
      </w:pPr>
    </w:p>
    <w:p w:rsidR="00630FCD" w:rsidRDefault="00630FCD">
      <w:pPr>
        <w:pStyle w:val="ConsPlusNormal"/>
        <w:ind w:firstLine="540"/>
        <w:jc w:val="both"/>
      </w:pPr>
      <w:r>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rsidR="00630FCD" w:rsidRDefault="00630FCD">
      <w:pPr>
        <w:pStyle w:val="ConsPlusNormal"/>
        <w:spacing w:before="220"/>
        <w:ind w:firstLine="540"/>
        <w:jc w:val="both"/>
      </w:pPr>
      <w:r>
        <w:t>2. Публичный конкурс должен быть направлен на достижение каких-либо общественно полезных целей.</w:t>
      </w:r>
    </w:p>
    <w:p w:rsidR="00630FCD" w:rsidRDefault="00630FCD">
      <w:pPr>
        <w:pStyle w:val="ConsPlusNormal"/>
        <w:spacing w:before="220"/>
        <w:ind w:firstLine="540"/>
        <w:jc w:val="both"/>
      </w:pPr>
      <w:r>
        <w:t>3. Публичный конкурс может быть открытым, когда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rsidR="00630FCD" w:rsidRDefault="00630FCD">
      <w:pPr>
        <w:pStyle w:val="ConsPlusNormal"/>
        <w:spacing w:before="220"/>
        <w:ind w:firstLine="540"/>
        <w:jc w:val="both"/>
      </w:pPr>
      <w:r>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rsidR="00630FCD" w:rsidRDefault="00630FCD">
      <w:pPr>
        <w:pStyle w:val="ConsPlusNormal"/>
        <w:spacing w:before="220"/>
        <w:ind w:firstLine="540"/>
        <w:jc w:val="both"/>
      </w:pPr>
      <w:r>
        <w:t>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630FCD" w:rsidRDefault="00630FCD">
      <w:pPr>
        <w:pStyle w:val="ConsPlusNormal"/>
        <w:spacing w:before="220"/>
        <w:ind w:firstLine="540"/>
        <w:jc w:val="both"/>
      </w:pPr>
      <w:r>
        <w:t xml:space="preserve">5. К публичному конкурсу, содержащему обязательство заключить с победителем конкурса договор, правила, предусмотренные настоящей главой, применяются постольку, поскольку </w:t>
      </w:r>
      <w:hyperlink r:id="rId152" w:history="1">
        <w:r>
          <w:rPr>
            <w:color w:val="0000FF"/>
          </w:rPr>
          <w:t>статьями 436</w:t>
        </w:r>
      </w:hyperlink>
      <w:r>
        <w:t>-</w:t>
      </w:r>
      <w:hyperlink r:id="rId153" w:history="1">
        <w:r>
          <w:rPr>
            <w:color w:val="0000FF"/>
          </w:rPr>
          <w:t>438</w:t>
        </w:r>
      </w:hyperlink>
      <w:r>
        <w:t xml:space="preserve"> настоящего Кодекса не предусмотрено иное.</w:t>
      </w:r>
    </w:p>
    <w:p w:rsidR="00630FCD" w:rsidRDefault="00630FCD">
      <w:pPr>
        <w:pStyle w:val="ConsPlusNormal"/>
        <w:ind w:firstLine="540"/>
        <w:jc w:val="both"/>
      </w:pPr>
    </w:p>
    <w:p w:rsidR="00630FCD" w:rsidRDefault="00630FCD">
      <w:pPr>
        <w:pStyle w:val="ConsPlusTitle"/>
        <w:ind w:firstLine="540"/>
        <w:jc w:val="both"/>
        <w:outlineLvl w:val="2"/>
      </w:pPr>
      <w:r>
        <w:t>Статья 1045. Изменение условий и отмена публичного конкурса</w:t>
      </w:r>
    </w:p>
    <w:p w:rsidR="00630FCD" w:rsidRDefault="00630FCD">
      <w:pPr>
        <w:pStyle w:val="ConsPlusNormal"/>
        <w:ind w:firstLine="540"/>
        <w:jc w:val="both"/>
      </w:pPr>
    </w:p>
    <w:p w:rsidR="00630FCD" w:rsidRDefault="00630FCD">
      <w:pPr>
        <w:pStyle w:val="ConsPlusNormal"/>
        <w:ind w:firstLine="540"/>
        <w:jc w:val="both"/>
      </w:pPr>
      <w:bookmarkStart w:id="254" w:name="P3878"/>
      <w:bookmarkEnd w:id="254"/>
      <w: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630FCD" w:rsidRDefault="00630FCD">
      <w:pPr>
        <w:pStyle w:val="ConsPlusNormal"/>
        <w:spacing w:before="220"/>
        <w:ind w:firstLine="540"/>
        <w:jc w:val="both"/>
      </w:pPr>
      <w:bookmarkStart w:id="255" w:name="P3879"/>
      <w:bookmarkEnd w:id="255"/>
      <w:r>
        <w:lastRenderedPageBreak/>
        <w:t>2. Извещение об изменении условий или отмене конкурса должно быть сделано тем же способом, каким конкурс был объявлен.</w:t>
      </w:r>
    </w:p>
    <w:p w:rsidR="00630FCD" w:rsidRDefault="00630FCD">
      <w:pPr>
        <w:pStyle w:val="ConsPlusNormal"/>
        <w:spacing w:before="220"/>
        <w:ind w:firstLine="540"/>
        <w:jc w:val="both"/>
      </w:pPr>
      <w:r>
        <w:t>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w:t>
      </w:r>
    </w:p>
    <w:p w:rsidR="00630FCD" w:rsidRDefault="00630FCD">
      <w:pPr>
        <w:pStyle w:val="ConsPlusNormal"/>
        <w:spacing w:before="220"/>
        <w:ind w:firstLine="540"/>
        <w:jc w:val="both"/>
      </w:pPr>
      <w:r>
        <w:t>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rsidR="00630FCD" w:rsidRDefault="00630FCD">
      <w:pPr>
        <w:pStyle w:val="ConsPlusNormal"/>
        <w:spacing w:before="220"/>
        <w:ind w:firstLine="540"/>
        <w:jc w:val="both"/>
      </w:pPr>
      <w:r>
        <w:t xml:space="preserve">4. Если при изменении условий конкурса или при его отмене были нарушены требования, указанные в </w:t>
      </w:r>
      <w:hyperlink w:anchor="P3878" w:history="1">
        <w:r>
          <w:rPr>
            <w:color w:val="0000FF"/>
          </w:rPr>
          <w:t>пунктах 1</w:t>
        </w:r>
      </w:hyperlink>
      <w:r>
        <w:t xml:space="preserve"> или </w:t>
      </w:r>
      <w:hyperlink w:anchor="P3879" w:history="1">
        <w:r>
          <w:rPr>
            <w:color w:val="0000FF"/>
          </w:rPr>
          <w:t>2</w:t>
        </w:r>
      </w:hyperlink>
      <w:r>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rsidR="00630FCD" w:rsidRDefault="00630FCD">
      <w:pPr>
        <w:pStyle w:val="ConsPlusNormal"/>
        <w:ind w:firstLine="540"/>
        <w:jc w:val="both"/>
      </w:pPr>
    </w:p>
    <w:p w:rsidR="00630FCD" w:rsidRDefault="00630FCD">
      <w:pPr>
        <w:pStyle w:val="ConsPlusTitle"/>
        <w:ind w:firstLine="540"/>
        <w:jc w:val="both"/>
        <w:outlineLvl w:val="2"/>
      </w:pPr>
      <w:r>
        <w:t>Статья 1046. Решение о выплате награды</w:t>
      </w:r>
    </w:p>
    <w:p w:rsidR="00630FCD" w:rsidRDefault="00630FCD">
      <w:pPr>
        <w:pStyle w:val="ConsPlusNormal"/>
        <w:ind w:firstLine="540"/>
        <w:jc w:val="both"/>
      </w:pPr>
    </w:p>
    <w:p w:rsidR="00630FCD" w:rsidRDefault="00630FCD">
      <w:pPr>
        <w:pStyle w:val="ConsPlusNormal"/>
        <w:ind w:firstLine="540"/>
        <w:jc w:val="both"/>
      </w:pPr>
      <w:r>
        <w:t>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rsidR="00630FCD" w:rsidRDefault="00630FCD">
      <w:pPr>
        <w:pStyle w:val="ConsPlusNormal"/>
        <w:spacing w:before="220"/>
        <w:ind w:firstLine="540"/>
        <w:jc w:val="both"/>
      </w:pPr>
      <w:r>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rsidR="00630FCD" w:rsidRDefault="00630FCD">
      <w:pPr>
        <w:pStyle w:val="ConsPlusNormal"/>
        <w:ind w:firstLine="540"/>
        <w:jc w:val="both"/>
      </w:pPr>
    </w:p>
    <w:p w:rsidR="00630FCD" w:rsidRDefault="00630FCD">
      <w:pPr>
        <w:pStyle w:val="ConsPlusTitle"/>
        <w:ind w:firstLine="540"/>
        <w:jc w:val="both"/>
        <w:outlineLvl w:val="2"/>
      </w:pPr>
      <w:r>
        <w:t>Статья 1047. Использование произведений науки, литературы и искусства, удостоенных награды</w:t>
      </w:r>
    </w:p>
    <w:p w:rsidR="00630FCD" w:rsidRDefault="00630FCD">
      <w:pPr>
        <w:pStyle w:val="ConsPlusNormal"/>
        <w:ind w:firstLine="540"/>
        <w:jc w:val="both"/>
      </w:pPr>
    </w:p>
    <w:p w:rsidR="00630FCD" w:rsidRDefault="00630FCD">
      <w:pPr>
        <w:pStyle w:val="ConsPlusNormal"/>
        <w:ind w:firstLine="540"/>
        <w:jc w:val="both"/>
      </w:pPr>
      <w:r>
        <w:t>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630FCD" w:rsidRDefault="00630FCD">
      <w:pPr>
        <w:pStyle w:val="ConsPlusNormal"/>
        <w:ind w:firstLine="540"/>
        <w:jc w:val="both"/>
      </w:pPr>
    </w:p>
    <w:p w:rsidR="00630FCD" w:rsidRDefault="00630FCD">
      <w:pPr>
        <w:pStyle w:val="ConsPlusTitle"/>
        <w:ind w:firstLine="540"/>
        <w:jc w:val="both"/>
        <w:outlineLvl w:val="2"/>
      </w:pPr>
      <w:r>
        <w:t>Статья 1048. Возврат участникам публичного конкурса представленных работ</w:t>
      </w:r>
    </w:p>
    <w:p w:rsidR="00630FCD" w:rsidRDefault="00630FCD">
      <w:pPr>
        <w:pStyle w:val="ConsPlusNormal"/>
        <w:ind w:firstLine="540"/>
        <w:jc w:val="both"/>
      </w:pPr>
    </w:p>
    <w:p w:rsidR="00630FCD" w:rsidRDefault="00630FCD">
      <w:pPr>
        <w:pStyle w:val="ConsPlusNormal"/>
        <w:ind w:firstLine="540"/>
        <w:jc w:val="both"/>
      </w:pPr>
      <w:r>
        <w:t>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630FCD" w:rsidRDefault="00630FCD">
      <w:pPr>
        <w:pStyle w:val="ConsPlusNormal"/>
        <w:ind w:firstLine="540"/>
        <w:jc w:val="both"/>
      </w:pPr>
    </w:p>
    <w:p w:rsidR="00630FCD" w:rsidRDefault="00630FCD">
      <w:pPr>
        <w:pStyle w:val="ConsPlusTitle"/>
        <w:jc w:val="center"/>
        <w:outlineLvl w:val="1"/>
      </w:pPr>
      <w:r>
        <w:t>Глава 58. ПРОВЕДЕНИЕ ЛОТЕРЕЙ</w:t>
      </w:r>
    </w:p>
    <w:p w:rsidR="00630FCD" w:rsidRDefault="00630FCD">
      <w:pPr>
        <w:pStyle w:val="ConsPlusNormal"/>
        <w:ind w:firstLine="540"/>
        <w:jc w:val="both"/>
      </w:pPr>
    </w:p>
    <w:p w:rsidR="00630FCD" w:rsidRDefault="00630FCD">
      <w:pPr>
        <w:pStyle w:val="ConsPlusTitle"/>
        <w:ind w:firstLine="540"/>
        <w:jc w:val="both"/>
        <w:outlineLvl w:val="2"/>
      </w:pPr>
      <w:r>
        <w:t>Статья 1049. Требования, связанные с организацией лотерей и участием в них</w:t>
      </w:r>
    </w:p>
    <w:p w:rsidR="00630FCD" w:rsidRDefault="00630FCD">
      <w:pPr>
        <w:pStyle w:val="ConsPlusNormal"/>
        <w:ind w:firstLine="540"/>
        <w:jc w:val="both"/>
      </w:pPr>
    </w:p>
    <w:p w:rsidR="00630FCD" w:rsidRDefault="00630FCD">
      <w:pPr>
        <w:pStyle w:val="ConsPlusNormal"/>
        <w:ind w:firstLine="540"/>
        <w:jc w:val="both"/>
      </w:pPr>
      <w:r>
        <w:t xml:space="preserve">Требования, связанные с организацией лотерей или с участием в них, не подлежат судебной защите, за исключением требований лиц, принявших участие в лотереях под влиянием обмана, насилия, угрозы либо злонамеренного соглашения их представителя с организатором лотерей, а также требований, указанных в </w:t>
      </w:r>
      <w:hyperlink w:anchor="P3910" w:history="1">
        <w:r>
          <w:rPr>
            <w:color w:val="0000FF"/>
          </w:rPr>
          <w:t>пункте 5 статьи 1050</w:t>
        </w:r>
      </w:hyperlink>
      <w:r>
        <w:t xml:space="preserve"> настоящего Кодекса.</w:t>
      </w:r>
    </w:p>
    <w:p w:rsidR="00630FCD" w:rsidRDefault="00630FCD">
      <w:pPr>
        <w:pStyle w:val="ConsPlusNormal"/>
        <w:ind w:firstLine="540"/>
        <w:jc w:val="both"/>
      </w:pPr>
    </w:p>
    <w:p w:rsidR="00630FCD" w:rsidRDefault="00630FCD">
      <w:pPr>
        <w:pStyle w:val="ConsPlusTitle"/>
        <w:ind w:firstLine="540"/>
        <w:jc w:val="both"/>
        <w:outlineLvl w:val="2"/>
      </w:pPr>
      <w:r>
        <w:t>Статья 1050. Проведение лотерей</w:t>
      </w:r>
    </w:p>
    <w:p w:rsidR="00630FCD" w:rsidRDefault="00630FCD">
      <w:pPr>
        <w:pStyle w:val="ConsPlusNormal"/>
        <w:ind w:firstLine="540"/>
        <w:jc w:val="both"/>
      </w:pPr>
    </w:p>
    <w:p w:rsidR="00630FCD" w:rsidRDefault="00630FCD">
      <w:pPr>
        <w:pStyle w:val="ConsPlusNormal"/>
        <w:ind w:firstLine="540"/>
        <w:jc w:val="both"/>
      </w:pPr>
      <w:bookmarkStart w:id="256" w:name="P3905"/>
      <w:bookmarkEnd w:id="256"/>
      <w:r>
        <w:t>1. Отношения между организаторами лотерей и участниками лотерей основаны на договоре.</w:t>
      </w:r>
    </w:p>
    <w:p w:rsidR="00630FCD" w:rsidRDefault="00630FCD">
      <w:pPr>
        <w:pStyle w:val="ConsPlusNormal"/>
        <w:spacing w:before="220"/>
        <w:ind w:firstLine="540"/>
        <w:jc w:val="both"/>
      </w:pPr>
      <w:r>
        <w:t xml:space="preserve">2. В случаях, предусмотренных правилами организации лотерей, договор между </w:t>
      </w:r>
      <w:r>
        <w:lastRenderedPageBreak/>
        <w:t>организатором и участником лотерей оформляется выдачей лотерейного билета.</w:t>
      </w:r>
    </w:p>
    <w:p w:rsidR="00630FCD" w:rsidRDefault="00630FCD">
      <w:pPr>
        <w:pStyle w:val="ConsPlusNormal"/>
        <w:spacing w:before="220"/>
        <w:ind w:firstLine="540"/>
        <w:jc w:val="both"/>
      </w:pPr>
      <w:r>
        <w:t xml:space="preserve">3. Предложение о заключении договора, предусмотренного </w:t>
      </w:r>
      <w:hyperlink w:anchor="P3905" w:history="1">
        <w:r>
          <w:rPr>
            <w:color w:val="0000FF"/>
          </w:rPr>
          <w:t>пунктом 1</w:t>
        </w:r>
      </w:hyperlink>
      <w:r>
        <w:t xml:space="preserve"> настоящей статьи, должно включать условия о сроке проведения лотереи, порядке определения выигрыша и его размере.</w:t>
      </w:r>
    </w:p>
    <w:p w:rsidR="00630FCD" w:rsidRDefault="00630FCD">
      <w:pPr>
        <w:pStyle w:val="ConsPlusNormal"/>
        <w:spacing w:before="220"/>
        <w:ind w:firstLine="540"/>
        <w:jc w:val="both"/>
      </w:pPr>
      <w:r>
        <w:t>В случае отказа организатора лотерей от их проведения в установленный срок участники лотерей вправе требовать от их организатора возмещения понесенного реального ущерба из-за отмены лотерей или переноса их срока.</w:t>
      </w:r>
    </w:p>
    <w:p w:rsidR="00630FCD" w:rsidRDefault="00630FCD">
      <w:pPr>
        <w:pStyle w:val="ConsPlusNormal"/>
        <w:spacing w:before="220"/>
        <w:ind w:firstLine="540"/>
        <w:jc w:val="both"/>
      </w:pPr>
      <w:bookmarkStart w:id="257" w:name="P3909"/>
      <w:bookmarkEnd w:id="257"/>
      <w:r>
        <w:t>4. Лицам, которые в соответствии с условиями проведения лотереи, признаются выигравшими, должен быть выплачен организатором лотереи выигрыш в предусмотренных условиями проведения лотереи размере, форме (денежной или натуральной) и в срок, а если срок в этих условиях не указан, - не позднее десяти дней с момента определения результатов лотереи.</w:t>
      </w:r>
    </w:p>
    <w:p w:rsidR="00630FCD" w:rsidRDefault="00630FCD">
      <w:pPr>
        <w:pStyle w:val="ConsPlusNormal"/>
        <w:spacing w:before="220"/>
        <w:ind w:firstLine="540"/>
        <w:jc w:val="both"/>
      </w:pPr>
      <w:bookmarkStart w:id="258" w:name="P3910"/>
      <w:bookmarkEnd w:id="258"/>
      <w:r>
        <w:t xml:space="preserve">5. В случае неисполнения организатором лотереи обязанности, указанной в </w:t>
      </w:r>
      <w:hyperlink w:anchor="P3909" w:history="1">
        <w:r>
          <w:rPr>
            <w:color w:val="0000FF"/>
          </w:rPr>
          <w:t>пункте 4</w:t>
        </w:r>
      </w:hyperlink>
      <w:r>
        <w:t xml:space="preserve"> настоящей статьи, участник, выигравший в лотерее, вправе требовать от организатора лотереи выплаты выигрыша, а также возмещения убытков, причиненных нарушением договора со стороны организатора.</w:t>
      </w:r>
    </w:p>
    <w:p w:rsidR="00630FCD" w:rsidRDefault="00630FCD">
      <w:pPr>
        <w:pStyle w:val="ConsPlusNormal"/>
        <w:spacing w:before="220"/>
        <w:ind w:firstLine="540"/>
        <w:jc w:val="both"/>
      </w:pPr>
      <w:r>
        <w:t>6. Порядок проведения лотерей устанавливается законом о лотереях.</w:t>
      </w:r>
    </w:p>
    <w:p w:rsidR="00630FCD" w:rsidRDefault="00630FCD">
      <w:pPr>
        <w:pStyle w:val="ConsPlusNormal"/>
        <w:ind w:firstLine="540"/>
        <w:jc w:val="both"/>
      </w:pPr>
    </w:p>
    <w:p w:rsidR="00630FCD" w:rsidRDefault="00630FCD">
      <w:pPr>
        <w:pStyle w:val="ConsPlusTitle"/>
        <w:jc w:val="center"/>
        <w:outlineLvl w:val="1"/>
      </w:pPr>
      <w:bookmarkStart w:id="259" w:name="P3913"/>
      <w:bookmarkEnd w:id="259"/>
      <w:r>
        <w:t>Глава 59. ОБЯЗАТЕЛЬСТВА ВСЛЕДСТВИЕ ПРИЧИНЕНИЯ ВРЕДА</w:t>
      </w:r>
    </w:p>
    <w:p w:rsidR="00630FCD" w:rsidRDefault="00630FCD">
      <w:pPr>
        <w:pStyle w:val="ConsPlusNormal"/>
      </w:pPr>
    </w:p>
    <w:p w:rsidR="00630FCD" w:rsidRDefault="00630FCD">
      <w:pPr>
        <w:pStyle w:val="ConsPlusTitle"/>
        <w:jc w:val="center"/>
        <w:outlineLvl w:val="2"/>
      </w:pPr>
      <w:r>
        <w:t>§ 1. ОБЩИЕ ПОЛОЖЕНИЯ О ВОЗМЕЩЕНИИ ВРЕДА</w:t>
      </w:r>
    </w:p>
    <w:p w:rsidR="00630FCD" w:rsidRDefault="00630FCD">
      <w:pPr>
        <w:pStyle w:val="ConsPlusNormal"/>
        <w:ind w:firstLine="540"/>
        <w:jc w:val="both"/>
      </w:pPr>
    </w:p>
    <w:p w:rsidR="00630FCD" w:rsidRDefault="00630FCD">
      <w:pPr>
        <w:pStyle w:val="ConsPlusTitle"/>
        <w:ind w:firstLine="540"/>
        <w:jc w:val="both"/>
        <w:outlineLvl w:val="3"/>
      </w:pPr>
      <w:bookmarkStart w:id="260" w:name="P3917"/>
      <w:bookmarkEnd w:id="260"/>
      <w:r>
        <w:t>Статья 1051. Общие основания ответственности за причинение вреда</w:t>
      </w:r>
    </w:p>
    <w:p w:rsidR="00630FCD" w:rsidRDefault="00630FCD">
      <w:pPr>
        <w:pStyle w:val="ConsPlusNormal"/>
        <w:ind w:firstLine="540"/>
        <w:jc w:val="both"/>
      </w:pPr>
    </w:p>
    <w:p w:rsidR="00630FCD" w:rsidRDefault="00630FCD">
      <w:pPr>
        <w:pStyle w:val="ConsPlusNormal"/>
        <w:ind w:firstLine="540"/>
        <w:jc w:val="both"/>
      </w:pPr>
      <w:r>
        <w:t>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630FCD" w:rsidRDefault="00630FCD">
      <w:pPr>
        <w:pStyle w:val="ConsPlusNormal"/>
        <w:spacing w:before="220"/>
        <w:ind w:firstLine="540"/>
        <w:jc w:val="both"/>
      </w:pPr>
      <w:r>
        <w:t>Законом обязанность возмещения вреда может быть возложена на лицо, не являющееся причинителем вреда.</w:t>
      </w:r>
    </w:p>
    <w:p w:rsidR="00630FCD" w:rsidRDefault="00630FCD">
      <w:pPr>
        <w:pStyle w:val="ConsPlusNormal"/>
        <w:spacing w:before="220"/>
        <w:ind w:firstLine="540"/>
        <w:jc w:val="both"/>
      </w:pPr>
      <w:r>
        <w:t>Законом или договором может быть установлена обязанность причинителя вреда выплатить потерпевшим компенсацию сверх возмещения вреда.</w:t>
      </w:r>
    </w:p>
    <w:p w:rsidR="00630FCD" w:rsidRDefault="00630FCD">
      <w:pPr>
        <w:pStyle w:val="ConsPlusNormal"/>
        <w:spacing w:before="220"/>
        <w:ind w:firstLine="540"/>
        <w:jc w:val="both"/>
      </w:pPr>
      <w: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630FCD" w:rsidRDefault="00630FCD">
      <w:pPr>
        <w:pStyle w:val="ConsPlusNormal"/>
        <w:spacing w:before="220"/>
        <w:ind w:firstLine="540"/>
        <w:jc w:val="both"/>
      </w:pPr>
      <w:r>
        <w:t>3. Вред, причиненный правомерными действиями, подлежит возмещению в случаях, предусмотренных законом.</w:t>
      </w:r>
    </w:p>
    <w:p w:rsidR="00630FCD" w:rsidRDefault="00630FCD">
      <w:pPr>
        <w:pStyle w:val="ConsPlusNormal"/>
        <w:spacing w:before="220"/>
        <w:ind w:firstLine="540"/>
        <w:jc w:val="both"/>
      </w:pPr>
      <w: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630FCD" w:rsidRDefault="00630FCD">
      <w:pPr>
        <w:pStyle w:val="ConsPlusNormal"/>
        <w:ind w:firstLine="540"/>
        <w:jc w:val="both"/>
      </w:pPr>
    </w:p>
    <w:p w:rsidR="00630FCD" w:rsidRDefault="00630FCD">
      <w:pPr>
        <w:pStyle w:val="ConsPlusTitle"/>
        <w:ind w:firstLine="540"/>
        <w:jc w:val="both"/>
        <w:outlineLvl w:val="3"/>
      </w:pPr>
      <w:r>
        <w:t>Статья 1052. Предупреждение причинения вреда</w:t>
      </w:r>
    </w:p>
    <w:p w:rsidR="00630FCD" w:rsidRDefault="00630FCD">
      <w:pPr>
        <w:pStyle w:val="ConsPlusNormal"/>
        <w:ind w:firstLine="540"/>
        <w:jc w:val="both"/>
      </w:pPr>
    </w:p>
    <w:p w:rsidR="00630FCD" w:rsidRDefault="00630FCD">
      <w:pPr>
        <w:pStyle w:val="ConsPlusNormal"/>
        <w:ind w:firstLine="540"/>
        <w:jc w:val="both"/>
      </w:pPr>
      <w:r>
        <w:t>1. Опасность причинения вреда в будущем может явиться основанием к иску о запрещении деятельности, создающей такую опасность.</w:t>
      </w:r>
    </w:p>
    <w:p w:rsidR="00630FCD" w:rsidRDefault="00630FCD">
      <w:pPr>
        <w:pStyle w:val="ConsPlusNormal"/>
        <w:spacing w:before="220"/>
        <w:ind w:firstLine="540"/>
        <w:jc w:val="both"/>
      </w:pPr>
      <w:r>
        <w:t xml:space="preserve">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w:t>
      </w:r>
      <w:r>
        <w:lastRenderedPageBreak/>
        <w:t>прекратить соответствующую деятельность.</w:t>
      </w:r>
    </w:p>
    <w:p w:rsidR="00630FCD" w:rsidRDefault="00630FCD">
      <w:pPr>
        <w:pStyle w:val="ConsPlusNormal"/>
        <w:spacing w:before="220"/>
        <w:ind w:firstLine="540"/>
        <w:jc w:val="both"/>
      </w:pPr>
      <w:r>
        <w:t>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государственным или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630FCD" w:rsidRDefault="00630FCD">
      <w:pPr>
        <w:pStyle w:val="ConsPlusNormal"/>
        <w:ind w:firstLine="540"/>
        <w:jc w:val="both"/>
      </w:pPr>
    </w:p>
    <w:p w:rsidR="00630FCD" w:rsidRDefault="00630FCD">
      <w:pPr>
        <w:pStyle w:val="ConsPlusTitle"/>
        <w:ind w:firstLine="540"/>
        <w:jc w:val="both"/>
        <w:outlineLvl w:val="3"/>
      </w:pPr>
      <w:r>
        <w:t>Статья 1053. Причинение вреда в состоянии необходимой обороны</w:t>
      </w:r>
    </w:p>
    <w:p w:rsidR="00630FCD" w:rsidRDefault="00630FCD">
      <w:pPr>
        <w:pStyle w:val="ConsPlusNormal"/>
        <w:ind w:firstLine="540"/>
        <w:jc w:val="both"/>
      </w:pPr>
    </w:p>
    <w:p w:rsidR="00630FCD" w:rsidRDefault="00630FCD">
      <w:pPr>
        <w:pStyle w:val="ConsPlusNormal"/>
        <w:ind w:firstLine="540"/>
        <w:jc w:val="both"/>
      </w:pPr>
      <w:r>
        <w:t>Не подлежит возмещению вред, причиненный в состоянии необходимой обороны, если при этом не были превышены ее пределы.</w:t>
      </w:r>
    </w:p>
    <w:p w:rsidR="00630FCD" w:rsidRDefault="00630FCD">
      <w:pPr>
        <w:pStyle w:val="ConsPlusNormal"/>
        <w:ind w:firstLine="540"/>
        <w:jc w:val="both"/>
      </w:pPr>
    </w:p>
    <w:p w:rsidR="00630FCD" w:rsidRDefault="00630FCD">
      <w:pPr>
        <w:pStyle w:val="ConsPlusTitle"/>
        <w:ind w:firstLine="540"/>
        <w:jc w:val="both"/>
        <w:outlineLvl w:val="3"/>
      </w:pPr>
      <w:r>
        <w:t>Статья 1054. Причинение вреда в состоянии крайней необходимости</w:t>
      </w:r>
    </w:p>
    <w:p w:rsidR="00630FCD" w:rsidRDefault="00630FCD">
      <w:pPr>
        <w:pStyle w:val="ConsPlusNormal"/>
        <w:ind w:firstLine="540"/>
        <w:jc w:val="both"/>
      </w:pPr>
    </w:p>
    <w:p w:rsidR="00630FCD" w:rsidRDefault="00630FCD">
      <w:pPr>
        <w:pStyle w:val="ConsPlusNormal"/>
        <w:ind w:firstLine="540"/>
        <w:jc w:val="both"/>
      </w:pPr>
      <w:r>
        <w:t>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630FCD" w:rsidRDefault="00630FCD">
      <w:pPr>
        <w:pStyle w:val="ConsPlusNormal"/>
        <w:spacing w:before="220"/>
        <w:ind w:firstLine="540"/>
        <w:jc w:val="both"/>
      </w:pPr>
      <w: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630FCD" w:rsidRDefault="00630FCD">
      <w:pPr>
        <w:pStyle w:val="ConsPlusNormal"/>
        <w:ind w:firstLine="540"/>
        <w:jc w:val="both"/>
      </w:pPr>
    </w:p>
    <w:p w:rsidR="00630FCD" w:rsidRDefault="00630FCD">
      <w:pPr>
        <w:pStyle w:val="ConsPlusTitle"/>
        <w:ind w:firstLine="540"/>
        <w:jc w:val="both"/>
        <w:outlineLvl w:val="3"/>
      </w:pPr>
      <w:r>
        <w:t>Статья 1055. Ответственность юридического лица или гражданина за вред, причиненный его работником</w:t>
      </w:r>
    </w:p>
    <w:p w:rsidR="00630FCD" w:rsidRDefault="00630FCD">
      <w:pPr>
        <w:pStyle w:val="ConsPlusNormal"/>
        <w:ind w:firstLine="540"/>
        <w:jc w:val="both"/>
      </w:pPr>
    </w:p>
    <w:p w:rsidR="00630FCD" w:rsidRDefault="00630FCD">
      <w:pPr>
        <w:pStyle w:val="ConsPlusNormal"/>
        <w:ind w:firstLine="540"/>
        <w:jc w:val="both"/>
      </w:pPr>
      <w:r>
        <w:t>1. Юридическое лицо либо гражданин возмещает вред, причиненный его работником при исполнении трудовых (служебных, должностных) обязанностей.</w:t>
      </w:r>
    </w:p>
    <w:p w:rsidR="00630FCD" w:rsidRDefault="00630FCD">
      <w:pPr>
        <w:pStyle w:val="ConsPlusNormal"/>
        <w:spacing w:before="220"/>
        <w:ind w:firstLine="540"/>
        <w:jc w:val="both"/>
      </w:pPr>
      <w:r>
        <w:t>Применительно к правилам, предусмотренным настоящей главой,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630FCD" w:rsidRDefault="00630FCD">
      <w:pPr>
        <w:pStyle w:val="ConsPlusNormal"/>
        <w:spacing w:before="220"/>
        <w:ind w:firstLine="540"/>
        <w:jc w:val="both"/>
      </w:pPr>
      <w:r>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630FCD" w:rsidRDefault="00630FC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0FCD">
        <w:trPr>
          <w:jc w:val="center"/>
        </w:trPr>
        <w:tc>
          <w:tcPr>
            <w:tcW w:w="9294" w:type="dxa"/>
            <w:tcBorders>
              <w:top w:val="nil"/>
              <w:left w:val="single" w:sz="24" w:space="0" w:color="CED3F1"/>
              <w:bottom w:val="nil"/>
              <w:right w:val="single" w:sz="24" w:space="0" w:color="F4F3F8"/>
            </w:tcBorders>
            <w:shd w:val="clear" w:color="auto" w:fill="F4F3F8"/>
          </w:tcPr>
          <w:p w:rsidR="00630FCD" w:rsidRDefault="00630FCD">
            <w:pPr>
              <w:pStyle w:val="ConsPlusNormal"/>
              <w:jc w:val="both"/>
            </w:pPr>
            <w:r>
              <w:rPr>
                <w:color w:val="392C69"/>
              </w:rPr>
              <w:t>Статья 1056 вступила в силу с 1 января 2012 года (</w:t>
            </w:r>
            <w:hyperlink r:id="rId154" w:history="1">
              <w:r>
                <w:rPr>
                  <w:color w:val="0000FF"/>
                </w:rPr>
                <w:t>абзац 2 статьи 1</w:t>
              </w:r>
            </w:hyperlink>
            <w:r>
              <w:rPr>
                <w:color w:val="392C69"/>
              </w:rPr>
              <w:t xml:space="preserve"> Закона Республики Абхазия от 11.06.2008 N 2060-с-IV (в ред. от 30.12.2010)).</w:t>
            </w:r>
          </w:p>
        </w:tc>
      </w:tr>
    </w:tbl>
    <w:p w:rsidR="00630FCD" w:rsidRDefault="00630FCD">
      <w:pPr>
        <w:pStyle w:val="ConsPlusTitle"/>
        <w:spacing w:before="280"/>
        <w:ind w:firstLine="540"/>
        <w:jc w:val="both"/>
        <w:outlineLvl w:val="3"/>
      </w:pPr>
      <w:bookmarkStart w:id="261" w:name="P3948"/>
      <w:bookmarkEnd w:id="261"/>
      <w:r>
        <w:t>Статья 1056. Ответственность за вред, причиненный государственными органами, органами местного самоуправления, а также их должностными лицами</w:t>
      </w:r>
    </w:p>
    <w:p w:rsidR="00630FCD" w:rsidRDefault="00630FCD">
      <w:pPr>
        <w:pStyle w:val="ConsPlusNormal"/>
        <w:ind w:firstLine="540"/>
        <w:jc w:val="both"/>
      </w:pPr>
    </w:p>
    <w:p w:rsidR="00630FCD" w:rsidRDefault="00630FCD">
      <w:pPr>
        <w:pStyle w:val="ConsPlusNormal"/>
        <w:ind w:firstLine="540"/>
        <w:jc w:val="both"/>
      </w:pPr>
      <w:r>
        <w:t>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w:t>
      </w:r>
    </w:p>
    <w:p w:rsidR="00630FCD" w:rsidRDefault="00630FCD">
      <w:pPr>
        <w:pStyle w:val="ConsPlusNormal"/>
        <w:spacing w:before="220"/>
        <w:ind w:firstLine="540"/>
        <w:jc w:val="both"/>
      </w:pPr>
      <w:r>
        <w:t>Вред возмещается за счет соответственно республиканского бюджета или местного бюджета.</w:t>
      </w:r>
    </w:p>
    <w:p w:rsidR="00630FCD" w:rsidRDefault="00630FC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0FCD">
        <w:trPr>
          <w:jc w:val="center"/>
        </w:trPr>
        <w:tc>
          <w:tcPr>
            <w:tcW w:w="9294" w:type="dxa"/>
            <w:tcBorders>
              <w:top w:val="nil"/>
              <w:left w:val="single" w:sz="24" w:space="0" w:color="CED3F1"/>
              <w:bottom w:val="nil"/>
              <w:right w:val="single" w:sz="24" w:space="0" w:color="F4F3F8"/>
            </w:tcBorders>
            <w:shd w:val="clear" w:color="auto" w:fill="F4F3F8"/>
          </w:tcPr>
          <w:p w:rsidR="00630FCD" w:rsidRDefault="00630FCD">
            <w:pPr>
              <w:pStyle w:val="ConsPlusNormal"/>
              <w:jc w:val="both"/>
            </w:pPr>
            <w:r>
              <w:rPr>
                <w:color w:val="392C69"/>
              </w:rPr>
              <w:lastRenderedPageBreak/>
              <w:t>Статья 1057 вступила в силу с 1 января 2012 года (</w:t>
            </w:r>
            <w:hyperlink r:id="rId155" w:history="1">
              <w:r>
                <w:rPr>
                  <w:color w:val="0000FF"/>
                </w:rPr>
                <w:t>абзац 2 статьи 1</w:t>
              </w:r>
            </w:hyperlink>
            <w:r>
              <w:rPr>
                <w:color w:val="392C69"/>
              </w:rPr>
              <w:t xml:space="preserve"> Закона Республики Абхазия от 11.06.2008 N 2060-с-IV (в ред. от 30.12.2010)).</w:t>
            </w:r>
          </w:p>
        </w:tc>
      </w:tr>
    </w:tbl>
    <w:p w:rsidR="00630FCD" w:rsidRDefault="00630FCD">
      <w:pPr>
        <w:pStyle w:val="ConsPlusTitle"/>
        <w:spacing w:before="280"/>
        <w:ind w:firstLine="540"/>
        <w:jc w:val="both"/>
        <w:outlineLvl w:val="3"/>
      </w:pPr>
      <w:r>
        <w:t>Статья 1057. Ответственность за вред, причиненный незаконными действиями органов дознания, предварительного следствия, прокуратуры и суда</w:t>
      </w:r>
    </w:p>
    <w:p w:rsidR="00630FCD" w:rsidRDefault="00630FCD">
      <w:pPr>
        <w:pStyle w:val="ConsPlusNormal"/>
        <w:ind w:firstLine="540"/>
        <w:jc w:val="both"/>
      </w:pPr>
    </w:p>
    <w:p w:rsidR="00630FCD" w:rsidRDefault="00630FCD">
      <w:pPr>
        <w:pStyle w:val="ConsPlusNormal"/>
        <w:ind w:firstLine="540"/>
        <w:jc w:val="both"/>
      </w:pPr>
      <w:bookmarkStart w:id="262" w:name="P3956"/>
      <w:bookmarkEnd w:id="262"/>
      <w:r>
        <w:t>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 возмещается за счет республиканского бюджета, а в случаях, предусмотренных законом, - за счет местного бюджета в полном объеме независимо от вины должностных лиц органов дознания, предварительного следствия, прокуратуры и суда в порядке, установленном законом.</w:t>
      </w:r>
    </w:p>
    <w:p w:rsidR="00630FCD" w:rsidRDefault="00630FCD">
      <w:pPr>
        <w:pStyle w:val="ConsPlusNormal"/>
        <w:spacing w:before="220"/>
        <w:ind w:firstLine="540"/>
        <w:jc w:val="both"/>
      </w:pPr>
      <w:r>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w:t>
      </w:r>
      <w:hyperlink w:anchor="P3956" w:history="1">
        <w:r>
          <w:rPr>
            <w:color w:val="0000FF"/>
          </w:rPr>
          <w:t>пунктом 1</w:t>
        </w:r>
      </w:hyperlink>
      <w:r>
        <w:t xml:space="preserve"> настоящей статьи, возмещается по основаниям и в порядке, которые предусмотрены </w:t>
      </w:r>
      <w:hyperlink w:anchor="P3948" w:history="1">
        <w:r>
          <w:rPr>
            <w:color w:val="0000FF"/>
          </w:rPr>
          <w:t>статьей 1056</w:t>
        </w:r>
      </w:hyperlink>
      <w: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630FCD" w:rsidRDefault="00630FC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0FCD">
        <w:trPr>
          <w:jc w:val="center"/>
        </w:trPr>
        <w:tc>
          <w:tcPr>
            <w:tcW w:w="9294" w:type="dxa"/>
            <w:tcBorders>
              <w:top w:val="nil"/>
              <w:left w:val="single" w:sz="24" w:space="0" w:color="CED3F1"/>
              <w:bottom w:val="nil"/>
              <w:right w:val="single" w:sz="24" w:space="0" w:color="F4F3F8"/>
            </w:tcBorders>
            <w:shd w:val="clear" w:color="auto" w:fill="F4F3F8"/>
          </w:tcPr>
          <w:p w:rsidR="00630FCD" w:rsidRDefault="00630FCD">
            <w:pPr>
              <w:pStyle w:val="ConsPlusNormal"/>
              <w:jc w:val="both"/>
            </w:pPr>
            <w:r>
              <w:rPr>
                <w:color w:val="392C69"/>
              </w:rPr>
              <w:t>Статья 1058 вступила в силу с 1 января 2012 года (</w:t>
            </w:r>
            <w:hyperlink r:id="rId156" w:history="1">
              <w:r>
                <w:rPr>
                  <w:color w:val="0000FF"/>
                </w:rPr>
                <w:t>абзац 2 статьи 1</w:t>
              </w:r>
            </w:hyperlink>
            <w:r>
              <w:rPr>
                <w:color w:val="392C69"/>
              </w:rPr>
              <w:t xml:space="preserve"> Закона Республики Абхазия от 11.06.2008 N 2060-с-IV (в ред. от 30.12.2010)).</w:t>
            </w:r>
          </w:p>
        </w:tc>
      </w:tr>
    </w:tbl>
    <w:p w:rsidR="00630FCD" w:rsidRDefault="00630FCD">
      <w:pPr>
        <w:pStyle w:val="ConsPlusTitle"/>
        <w:spacing w:before="280"/>
        <w:ind w:firstLine="540"/>
        <w:jc w:val="both"/>
        <w:outlineLvl w:val="3"/>
      </w:pPr>
      <w:r>
        <w:t>Статья 1058. Органы и лица, выступающие от имени бюджета при возмещении вреда за его счет</w:t>
      </w:r>
    </w:p>
    <w:p w:rsidR="00630FCD" w:rsidRDefault="00630FCD">
      <w:pPr>
        <w:pStyle w:val="ConsPlusNormal"/>
        <w:ind w:firstLine="540"/>
        <w:jc w:val="both"/>
      </w:pPr>
    </w:p>
    <w:p w:rsidR="00630FCD" w:rsidRDefault="00630FCD">
      <w:pPr>
        <w:pStyle w:val="ConsPlusNormal"/>
        <w:ind w:firstLine="540"/>
        <w:jc w:val="both"/>
      </w:pPr>
      <w:r>
        <w:t xml:space="preserve">В случаях, когда в соответствии с настоящим Кодексом или другими законами причиненный вред подлежит возмещению за счет республиканского бюджета или местного бюджета, от имени бюджета выступают соответствующие финансовые органы, если в соответствии с </w:t>
      </w:r>
      <w:hyperlink r:id="rId157" w:history="1">
        <w:r>
          <w:rPr>
            <w:color w:val="0000FF"/>
          </w:rPr>
          <w:t>пунктом 3 статьи 125</w:t>
        </w:r>
      </w:hyperlink>
      <w:r>
        <w:t xml:space="preserve"> настоящего Кодекса эта обязанность не возложена на другой орган, юридическое лицо или гражданина.</w:t>
      </w:r>
    </w:p>
    <w:p w:rsidR="00630FCD" w:rsidRDefault="00630FCD">
      <w:pPr>
        <w:pStyle w:val="ConsPlusNormal"/>
        <w:ind w:firstLine="540"/>
        <w:jc w:val="both"/>
      </w:pPr>
    </w:p>
    <w:p w:rsidR="00630FCD" w:rsidRDefault="00630FCD">
      <w:pPr>
        <w:pStyle w:val="ConsPlusTitle"/>
        <w:ind w:firstLine="540"/>
        <w:jc w:val="both"/>
        <w:outlineLvl w:val="3"/>
      </w:pPr>
      <w:r>
        <w:t>Статья 1059. Возмещение вреда лицом, застраховавшим свою ответственность</w:t>
      </w:r>
    </w:p>
    <w:p w:rsidR="00630FCD" w:rsidRDefault="00630FCD">
      <w:pPr>
        <w:pStyle w:val="ConsPlusNormal"/>
        <w:ind w:firstLine="540"/>
        <w:jc w:val="both"/>
      </w:pPr>
    </w:p>
    <w:p w:rsidR="00630FCD" w:rsidRDefault="00630FCD">
      <w:pPr>
        <w:pStyle w:val="ConsPlusNormal"/>
        <w:ind w:firstLine="540"/>
        <w:jc w:val="both"/>
      </w:pPr>
      <w:r>
        <w:t>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w:anchor="P3029" w:history="1">
        <w:r>
          <w:rPr>
            <w:color w:val="0000FF"/>
          </w:rPr>
          <w:t>статья 918</w:t>
        </w:r>
      </w:hyperlink>
      <w:r>
        <w:t xml:space="preserve">, </w:t>
      </w:r>
      <w:hyperlink w:anchor="P3057" w:history="1">
        <w:r>
          <w:rPr>
            <w:color w:val="0000FF"/>
          </w:rPr>
          <w:t>пункт 1 статьи 922</w:t>
        </w:r>
      </w:hyperlink>
      <w:r>
        <w:t>),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630FCD" w:rsidRDefault="00630FCD">
      <w:pPr>
        <w:pStyle w:val="ConsPlusNormal"/>
        <w:ind w:firstLine="540"/>
        <w:jc w:val="both"/>
      </w:pPr>
    </w:p>
    <w:p w:rsidR="00630FCD" w:rsidRDefault="00630FCD">
      <w:pPr>
        <w:pStyle w:val="ConsPlusTitle"/>
        <w:ind w:firstLine="540"/>
        <w:jc w:val="both"/>
        <w:outlineLvl w:val="3"/>
      </w:pPr>
      <w:bookmarkStart w:id="263" w:name="P3968"/>
      <w:bookmarkEnd w:id="263"/>
      <w:r>
        <w:t>Статья 1060. Ответственность за вред, причиненный несовершеннолетними в возрасте до четырнадцати лет</w:t>
      </w:r>
    </w:p>
    <w:p w:rsidR="00630FCD" w:rsidRDefault="00630FCD">
      <w:pPr>
        <w:pStyle w:val="ConsPlusNormal"/>
        <w:ind w:firstLine="540"/>
        <w:jc w:val="both"/>
      </w:pPr>
    </w:p>
    <w:p w:rsidR="00630FCD" w:rsidRDefault="00630FCD">
      <w:pPr>
        <w:pStyle w:val="ConsPlusNormal"/>
        <w:ind w:firstLine="540"/>
        <w:jc w:val="both"/>
      </w:pPr>
      <w:r>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630FCD" w:rsidRDefault="00630FCD">
      <w:pPr>
        <w:pStyle w:val="ConsPlusNormal"/>
        <w:spacing w:before="220"/>
        <w:ind w:firstLine="540"/>
        <w:jc w:val="both"/>
      </w:pPr>
      <w:r>
        <w:t xml:space="preserve">2. Если малолетний, нуждающийся в опеке, находился в соответствующем воспитательном, лечебном учреждении, учреждении социальной защиты населения или другом аналогичном учреждении, которое в силу закона является его опекуном </w:t>
      </w:r>
      <w:hyperlink r:id="rId158" w:history="1">
        <w:r>
          <w:rPr>
            <w:color w:val="0000FF"/>
          </w:rPr>
          <w:t>(статья 35)</w:t>
        </w:r>
      </w:hyperlink>
      <w:r>
        <w:t xml:space="preserve">, это учреждение обязано возместить вред, причиненный малолетним, если не докажет, что вред возник не по вине </w:t>
      </w:r>
      <w:r>
        <w:lastRenderedPageBreak/>
        <w:t>учреждения.</w:t>
      </w:r>
    </w:p>
    <w:p w:rsidR="00630FCD" w:rsidRDefault="00630FCD">
      <w:pPr>
        <w:pStyle w:val="ConsPlusNormal"/>
        <w:spacing w:before="220"/>
        <w:ind w:firstLine="540"/>
        <w:jc w:val="both"/>
      </w:pPr>
      <w:bookmarkStart w:id="264" w:name="P3972"/>
      <w:bookmarkEnd w:id="264"/>
      <w:r>
        <w:t>3. Если малолетний причинил вред в то время, когда он находился под надзором образовательного, воспитательного, лечебного или иного учреждения, обязанного осуществлять за ним надзор, либо лица, осуществлявшего надзор на основании договора, это учреждение или лицо отвечает за вред, если не докажет, что вред возник не по его вине в осуществлении надзора.</w:t>
      </w:r>
    </w:p>
    <w:p w:rsidR="00630FCD" w:rsidRDefault="00630FCD">
      <w:pPr>
        <w:pStyle w:val="ConsPlusNormal"/>
        <w:spacing w:before="220"/>
        <w:ind w:firstLine="540"/>
        <w:jc w:val="both"/>
      </w:pPr>
      <w:r>
        <w:t>4. Обязанность родителей (усыновителей), опекунов, образовательных, воспитательных, лечебных и иных учреждений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630FCD" w:rsidRDefault="00630FCD">
      <w:pPr>
        <w:pStyle w:val="ConsPlusNormal"/>
        <w:spacing w:before="220"/>
        <w:ind w:firstLine="540"/>
        <w:jc w:val="both"/>
      </w:pPr>
      <w:r>
        <w:t xml:space="preserve">Если родители (усыновители), опекуны либо другие граждане, указанные в </w:t>
      </w:r>
      <w:hyperlink w:anchor="P3972" w:history="1">
        <w:r>
          <w:rPr>
            <w:color w:val="0000FF"/>
          </w:rPr>
          <w:t>пункте 3</w:t>
        </w:r>
      </w:hyperlink>
      <w: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630FCD" w:rsidRDefault="00630FCD">
      <w:pPr>
        <w:pStyle w:val="ConsPlusNormal"/>
        <w:ind w:firstLine="540"/>
        <w:jc w:val="both"/>
      </w:pPr>
    </w:p>
    <w:p w:rsidR="00630FCD" w:rsidRDefault="00630FCD">
      <w:pPr>
        <w:pStyle w:val="ConsPlusTitle"/>
        <w:ind w:firstLine="540"/>
        <w:jc w:val="both"/>
        <w:outlineLvl w:val="3"/>
      </w:pPr>
      <w:r>
        <w:t>Статья 1061. Ответственность за вред, причиненный несовершеннолетними в возрасте от четырнадцати до восемнадцати лет</w:t>
      </w:r>
    </w:p>
    <w:p w:rsidR="00630FCD" w:rsidRDefault="00630FCD">
      <w:pPr>
        <w:pStyle w:val="ConsPlusNormal"/>
        <w:ind w:firstLine="540"/>
        <w:jc w:val="both"/>
      </w:pPr>
    </w:p>
    <w:p w:rsidR="00630FCD" w:rsidRDefault="00630FCD">
      <w:pPr>
        <w:pStyle w:val="ConsPlusNormal"/>
        <w:ind w:firstLine="540"/>
        <w:jc w:val="both"/>
      </w:pPr>
      <w:r>
        <w:t>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630FCD" w:rsidRDefault="00630FCD">
      <w:pPr>
        <w:pStyle w:val="ConsPlusNormal"/>
        <w:spacing w:before="220"/>
        <w:ind w:firstLine="540"/>
        <w:jc w:val="both"/>
      </w:pPr>
      <w:r>
        <w:t>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630FCD" w:rsidRDefault="00630FCD">
      <w:pPr>
        <w:pStyle w:val="ConsPlusNormal"/>
        <w:spacing w:before="220"/>
        <w:ind w:firstLine="540"/>
        <w:jc w:val="both"/>
      </w:pPr>
      <w:r>
        <w:t xml:space="preserve">Если несовершеннолетний в возрасте от четырнадцати до восемнадцати лет, нуждающийся в попечении, находился в соответствующем воспитательном, лечебном учреждении, учреждении социальной защиты населения или другом аналогичном учреждении, которое в силу закона является его попечителем </w:t>
      </w:r>
      <w:hyperlink r:id="rId159" w:history="1">
        <w:r>
          <w:rPr>
            <w:color w:val="0000FF"/>
          </w:rPr>
          <w:t>(статья 35)</w:t>
        </w:r>
      </w:hyperlink>
      <w:r>
        <w:t>, это учреждение обязано возместить вред полностью или в недостающей части, если не докажет, что вред возник не по его вине.</w:t>
      </w:r>
    </w:p>
    <w:p w:rsidR="00630FCD" w:rsidRDefault="00630FCD">
      <w:pPr>
        <w:pStyle w:val="ConsPlusNormal"/>
        <w:spacing w:before="220"/>
        <w:ind w:firstLine="540"/>
        <w:jc w:val="both"/>
      </w:pPr>
      <w:r>
        <w:t>3. Обязанность родителей (усыновителей), попечителя и соответствующего учреждения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630FCD" w:rsidRDefault="00630FCD">
      <w:pPr>
        <w:pStyle w:val="ConsPlusNormal"/>
        <w:ind w:firstLine="540"/>
        <w:jc w:val="both"/>
      </w:pPr>
    </w:p>
    <w:p w:rsidR="00630FCD" w:rsidRDefault="00630FCD">
      <w:pPr>
        <w:pStyle w:val="ConsPlusTitle"/>
        <w:ind w:firstLine="540"/>
        <w:jc w:val="both"/>
        <w:outlineLvl w:val="3"/>
      </w:pPr>
      <w:r>
        <w:t>Статья 1062. Ответственность родителей, лишенных родительских прав, за вред, причиненный несовершеннолетними</w:t>
      </w:r>
    </w:p>
    <w:p w:rsidR="00630FCD" w:rsidRDefault="00630FCD">
      <w:pPr>
        <w:pStyle w:val="ConsPlusNormal"/>
        <w:ind w:firstLine="540"/>
        <w:jc w:val="both"/>
      </w:pPr>
    </w:p>
    <w:p w:rsidR="00630FCD" w:rsidRDefault="00630FCD">
      <w:pPr>
        <w:pStyle w:val="ConsPlusNormal"/>
        <w:ind w:firstLine="540"/>
        <w:jc w:val="both"/>
      </w:pPr>
      <w:r>
        <w:t>На родителя, лишенного родительских прав,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630FCD" w:rsidRDefault="00630FCD">
      <w:pPr>
        <w:pStyle w:val="ConsPlusNormal"/>
        <w:ind w:firstLine="540"/>
        <w:jc w:val="both"/>
      </w:pPr>
    </w:p>
    <w:p w:rsidR="00630FCD" w:rsidRDefault="00630FCD">
      <w:pPr>
        <w:pStyle w:val="ConsPlusTitle"/>
        <w:ind w:firstLine="540"/>
        <w:jc w:val="both"/>
        <w:outlineLvl w:val="3"/>
      </w:pPr>
      <w:bookmarkStart w:id="265" w:name="P3987"/>
      <w:bookmarkEnd w:id="265"/>
      <w:r>
        <w:t>Статья 1063. Ответственность за вред, причиненный гражданином, признанным недееспособным</w:t>
      </w:r>
    </w:p>
    <w:p w:rsidR="00630FCD" w:rsidRDefault="00630FCD">
      <w:pPr>
        <w:pStyle w:val="ConsPlusNormal"/>
        <w:ind w:firstLine="540"/>
        <w:jc w:val="both"/>
      </w:pPr>
    </w:p>
    <w:p w:rsidR="00630FCD" w:rsidRDefault="00630FCD">
      <w:pPr>
        <w:pStyle w:val="ConsPlusNormal"/>
        <w:ind w:firstLine="540"/>
        <w:jc w:val="both"/>
      </w:pPr>
      <w:r>
        <w:t xml:space="preserve">1. Вред, причиненный гражданином, признанным недееспособным, возмещают его опекун </w:t>
      </w:r>
      <w:r>
        <w:lastRenderedPageBreak/>
        <w:t>или организация, обязанная осуществлять за ним надзор, если они не докажут, что вред возник не по их вине.</w:t>
      </w:r>
    </w:p>
    <w:p w:rsidR="00630FCD" w:rsidRDefault="00630FCD">
      <w:pPr>
        <w:pStyle w:val="ConsPlusNormal"/>
        <w:spacing w:before="220"/>
        <w:ind w:firstLine="540"/>
        <w:jc w:val="both"/>
      </w:pPr>
      <w:r>
        <w:t>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rsidR="00630FCD" w:rsidRDefault="00630FCD">
      <w:pPr>
        <w:pStyle w:val="ConsPlusNormal"/>
        <w:spacing w:before="220"/>
        <w:ind w:firstLine="540"/>
        <w:jc w:val="both"/>
      </w:pPr>
      <w:r>
        <w:t>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630FCD" w:rsidRDefault="00630FCD">
      <w:pPr>
        <w:pStyle w:val="ConsPlusNormal"/>
        <w:ind w:firstLine="540"/>
        <w:jc w:val="both"/>
      </w:pPr>
    </w:p>
    <w:p w:rsidR="00630FCD" w:rsidRDefault="00630FCD">
      <w:pPr>
        <w:pStyle w:val="ConsPlusTitle"/>
        <w:ind w:firstLine="540"/>
        <w:jc w:val="both"/>
        <w:outlineLvl w:val="3"/>
      </w:pPr>
      <w:r>
        <w:t>Статья 1064. Ответственность за вред, причиненный гражданином, признанным ограниченно дееспособным</w:t>
      </w:r>
    </w:p>
    <w:p w:rsidR="00630FCD" w:rsidRDefault="00630FCD">
      <w:pPr>
        <w:pStyle w:val="ConsPlusNormal"/>
        <w:ind w:firstLine="540"/>
        <w:jc w:val="both"/>
      </w:pPr>
    </w:p>
    <w:p w:rsidR="00630FCD" w:rsidRDefault="00630FCD">
      <w:pPr>
        <w:pStyle w:val="ConsPlusNormal"/>
        <w:ind w:firstLine="540"/>
        <w:jc w:val="both"/>
      </w:pPr>
      <w:r>
        <w:t>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rsidR="00630FCD" w:rsidRDefault="00630FCD">
      <w:pPr>
        <w:pStyle w:val="ConsPlusNormal"/>
        <w:ind w:firstLine="540"/>
        <w:jc w:val="both"/>
      </w:pPr>
    </w:p>
    <w:p w:rsidR="00630FCD" w:rsidRDefault="00630FCD">
      <w:pPr>
        <w:pStyle w:val="ConsPlusTitle"/>
        <w:ind w:firstLine="540"/>
        <w:jc w:val="both"/>
        <w:outlineLvl w:val="3"/>
      </w:pPr>
      <w:r>
        <w:t>Статья 1065. Ответственность за вред, причиненный гражданином, не способным понимать значения своих действий</w:t>
      </w:r>
    </w:p>
    <w:p w:rsidR="00630FCD" w:rsidRDefault="00630FCD">
      <w:pPr>
        <w:pStyle w:val="ConsPlusNormal"/>
        <w:ind w:firstLine="540"/>
        <w:jc w:val="both"/>
      </w:pPr>
    </w:p>
    <w:p w:rsidR="00630FCD" w:rsidRDefault="00630FCD">
      <w:pPr>
        <w:pStyle w:val="ConsPlusNormal"/>
        <w:ind w:firstLine="540"/>
        <w:jc w:val="both"/>
      </w:pPr>
      <w:r>
        <w:t>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rsidR="00630FCD" w:rsidRDefault="00630FCD">
      <w:pPr>
        <w:pStyle w:val="ConsPlusNormal"/>
        <w:spacing w:before="220"/>
        <w:ind w:firstLine="540"/>
        <w:jc w:val="both"/>
      </w:pPr>
      <w: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630FCD" w:rsidRDefault="00630FCD">
      <w:pPr>
        <w:pStyle w:val="ConsPlusNormal"/>
        <w:spacing w:before="220"/>
        <w:ind w:firstLine="540"/>
        <w:jc w:val="both"/>
      </w:pPr>
      <w:r>
        <w:t>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rsidR="00630FCD" w:rsidRDefault="00630FCD">
      <w:pPr>
        <w:pStyle w:val="ConsPlusNormal"/>
        <w:spacing w:before="220"/>
        <w:ind w:firstLine="540"/>
        <w:jc w:val="both"/>
      </w:pPr>
      <w:r>
        <w:t>3.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rsidR="00630FCD" w:rsidRDefault="00630FCD">
      <w:pPr>
        <w:pStyle w:val="ConsPlusNormal"/>
        <w:ind w:firstLine="540"/>
        <w:jc w:val="both"/>
      </w:pPr>
    </w:p>
    <w:p w:rsidR="00630FCD" w:rsidRDefault="00630FCD">
      <w:pPr>
        <w:pStyle w:val="ConsPlusTitle"/>
        <w:ind w:firstLine="540"/>
        <w:jc w:val="both"/>
        <w:outlineLvl w:val="3"/>
      </w:pPr>
      <w:r>
        <w:t>Статья 1066. Ответственность за вред, причиненный деятельностью, создающей повышенную опасность для окружающих</w:t>
      </w:r>
    </w:p>
    <w:p w:rsidR="00630FCD" w:rsidRDefault="00630FCD">
      <w:pPr>
        <w:pStyle w:val="ConsPlusNormal"/>
        <w:ind w:firstLine="540"/>
        <w:jc w:val="both"/>
      </w:pPr>
    </w:p>
    <w:p w:rsidR="00630FCD" w:rsidRDefault="00630FCD">
      <w:pPr>
        <w:pStyle w:val="ConsPlusNormal"/>
        <w:ind w:firstLine="540"/>
        <w:jc w:val="both"/>
      </w:pPr>
      <w:bookmarkStart w:id="266" w:name="P4006"/>
      <w:bookmarkEnd w:id="266"/>
      <w:r>
        <w:t xml:space="preserve">1.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anchor="P4032" w:history="1">
        <w:r>
          <w:rPr>
            <w:color w:val="0000FF"/>
          </w:rPr>
          <w:t>пунктами 2</w:t>
        </w:r>
      </w:hyperlink>
      <w:r>
        <w:t xml:space="preserve"> и </w:t>
      </w:r>
      <w:hyperlink w:anchor="P4035" w:history="1">
        <w:r>
          <w:rPr>
            <w:color w:val="0000FF"/>
          </w:rPr>
          <w:t>3 статьи 1070</w:t>
        </w:r>
      </w:hyperlink>
      <w:r>
        <w:t xml:space="preserve"> настоящего Кодекса.</w:t>
      </w:r>
    </w:p>
    <w:p w:rsidR="00630FCD" w:rsidRDefault="00630FCD">
      <w:pPr>
        <w:pStyle w:val="ConsPlusNormal"/>
        <w:spacing w:before="220"/>
        <w:ind w:firstLine="540"/>
        <w:jc w:val="both"/>
      </w:pPr>
      <w:r>
        <w:t xml:space="preserve">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w:t>
      </w:r>
      <w:r>
        <w:lastRenderedPageBreak/>
        <w:t>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630FCD" w:rsidRDefault="00630FCD">
      <w:pPr>
        <w:pStyle w:val="ConsPlusNormal"/>
        <w:spacing w:before="220"/>
        <w:ind w:firstLine="540"/>
        <w:jc w:val="both"/>
      </w:pPr>
      <w:r>
        <w:t>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630FCD" w:rsidRDefault="00630FCD">
      <w:pPr>
        <w:pStyle w:val="ConsPlusNormal"/>
        <w:spacing w:before="220"/>
        <w:ind w:firstLine="540"/>
        <w:jc w:val="both"/>
      </w:pPr>
      <w:r>
        <w:t xml:space="preserve">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w:anchor="P4006" w:history="1">
        <w:r>
          <w:rPr>
            <w:color w:val="0000FF"/>
          </w:rPr>
          <w:t>пунктом 1</w:t>
        </w:r>
      </w:hyperlink>
      <w:r>
        <w:t xml:space="preserve"> настоящей статьи.</w:t>
      </w:r>
    </w:p>
    <w:p w:rsidR="00630FCD" w:rsidRDefault="00630FCD">
      <w:pPr>
        <w:pStyle w:val="ConsPlusNormal"/>
        <w:spacing w:before="220"/>
        <w:ind w:firstLine="540"/>
        <w:jc w:val="both"/>
      </w:pPr>
      <w:r>
        <w:t xml:space="preserve">Вред, причиненный в результате взаимодействия источников повышенной опасности их владельцам, возмещается на общих основаниях </w:t>
      </w:r>
      <w:hyperlink w:anchor="P3917" w:history="1">
        <w:r>
          <w:rPr>
            <w:color w:val="0000FF"/>
          </w:rPr>
          <w:t>(статья 1051)</w:t>
        </w:r>
      </w:hyperlink>
      <w:r>
        <w:t>.</w:t>
      </w:r>
    </w:p>
    <w:p w:rsidR="00630FCD" w:rsidRDefault="00630FCD">
      <w:pPr>
        <w:pStyle w:val="ConsPlusNormal"/>
        <w:ind w:firstLine="540"/>
        <w:jc w:val="both"/>
      </w:pPr>
    </w:p>
    <w:p w:rsidR="00630FCD" w:rsidRDefault="00630FCD">
      <w:pPr>
        <w:pStyle w:val="ConsPlusTitle"/>
        <w:ind w:firstLine="540"/>
        <w:jc w:val="both"/>
        <w:outlineLvl w:val="3"/>
      </w:pPr>
      <w:r>
        <w:t>Статья 1067. Ответственность за совместно причиненный вред</w:t>
      </w:r>
    </w:p>
    <w:p w:rsidR="00630FCD" w:rsidRDefault="00630FCD">
      <w:pPr>
        <w:pStyle w:val="ConsPlusNormal"/>
        <w:ind w:firstLine="540"/>
        <w:jc w:val="both"/>
      </w:pPr>
    </w:p>
    <w:p w:rsidR="00630FCD" w:rsidRDefault="00630FCD">
      <w:pPr>
        <w:pStyle w:val="ConsPlusNormal"/>
        <w:ind w:firstLine="540"/>
        <w:jc w:val="both"/>
      </w:pPr>
      <w:r>
        <w:t>Лица, совместно причинившие вред, отвечают перед потерпевшим солидарно.</w:t>
      </w:r>
    </w:p>
    <w:p w:rsidR="00630FCD" w:rsidRDefault="00630FCD">
      <w:pPr>
        <w:pStyle w:val="ConsPlusNormal"/>
        <w:spacing w:before="220"/>
        <w:ind w:firstLine="540"/>
        <w:jc w:val="both"/>
      </w:pPr>
      <w: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anchor="P4020" w:history="1">
        <w:r>
          <w:rPr>
            <w:color w:val="0000FF"/>
          </w:rPr>
          <w:t>пунктом 2 статьи 1068</w:t>
        </w:r>
      </w:hyperlink>
      <w:r>
        <w:t xml:space="preserve"> настоящего Кодекса.</w:t>
      </w:r>
    </w:p>
    <w:p w:rsidR="00630FCD" w:rsidRDefault="00630FCD">
      <w:pPr>
        <w:pStyle w:val="ConsPlusNormal"/>
        <w:ind w:firstLine="540"/>
        <w:jc w:val="both"/>
      </w:pPr>
    </w:p>
    <w:p w:rsidR="00630FCD" w:rsidRDefault="00630FCD">
      <w:pPr>
        <w:pStyle w:val="ConsPlusTitle"/>
        <w:ind w:firstLine="540"/>
        <w:jc w:val="both"/>
        <w:outlineLvl w:val="3"/>
      </w:pPr>
      <w:r>
        <w:t>Статья 1068. Право регресса к лицу, причинившему вред</w:t>
      </w:r>
    </w:p>
    <w:p w:rsidR="00630FCD" w:rsidRDefault="00630FCD">
      <w:pPr>
        <w:pStyle w:val="ConsPlusNormal"/>
        <w:ind w:firstLine="540"/>
        <w:jc w:val="both"/>
      </w:pPr>
    </w:p>
    <w:p w:rsidR="00630FCD" w:rsidRDefault="00630FCD">
      <w:pPr>
        <w:pStyle w:val="ConsPlusNormal"/>
        <w:ind w:firstLine="540"/>
        <w:jc w:val="both"/>
      </w:pPr>
      <w:r>
        <w:t>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законом.</w:t>
      </w:r>
    </w:p>
    <w:p w:rsidR="00630FCD" w:rsidRDefault="00630FCD">
      <w:pPr>
        <w:pStyle w:val="ConsPlusNormal"/>
        <w:spacing w:before="220"/>
        <w:ind w:firstLine="540"/>
        <w:jc w:val="both"/>
      </w:pPr>
      <w:bookmarkStart w:id="267" w:name="P4020"/>
      <w:bookmarkEnd w:id="267"/>
      <w:r>
        <w:t>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p w:rsidR="00630FCD" w:rsidRDefault="00630F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0FCD">
        <w:trPr>
          <w:jc w:val="center"/>
        </w:trPr>
        <w:tc>
          <w:tcPr>
            <w:tcW w:w="9294" w:type="dxa"/>
            <w:tcBorders>
              <w:top w:val="nil"/>
              <w:left w:val="single" w:sz="24" w:space="0" w:color="CED3F1"/>
              <w:bottom w:val="nil"/>
              <w:right w:val="single" w:sz="24" w:space="0" w:color="F4F3F8"/>
            </w:tcBorders>
            <w:shd w:val="clear" w:color="auto" w:fill="F4F3F8"/>
          </w:tcPr>
          <w:p w:rsidR="00630FCD" w:rsidRDefault="00630FCD">
            <w:pPr>
              <w:pStyle w:val="ConsPlusNormal"/>
              <w:jc w:val="both"/>
            </w:pPr>
            <w:r>
              <w:rPr>
                <w:color w:val="392C69"/>
              </w:rPr>
              <w:t>Часть третья статьи 1068 вступила в силу с 1 января 2012 года (</w:t>
            </w:r>
            <w:hyperlink r:id="rId160" w:history="1">
              <w:r>
                <w:rPr>
                  <w:color w:val="0000FF"/>
                </w:rPr>
                <w:t>абзац 2 статьи 1</w:t>
              </w:r>
            </w:hyperlink>
            <w:r>
              <w:rPr>
                <w:color w:val="392C69"/>
              </w:rPr>
              <w:t xml:space="preserve"> Закона Республики Абхазия от 11.06.2008 N 2060-с-IV (в ред. от 30.12.2010)).</w:t>
            </w:r>
          </w:p>
        </w:tc>
      </w:tr>
    </w:tbl>
    <w:p w:rsidR="00630FCD" w:rsidRDefault="00630FCD">
      <w:pPr>
        <w:pStyle w:val="ConsPlusNormal"/>
        <w:spacing w:before="280"/>
        <w:ind w:firstLine="540"/>
        <w:jc w:val="both"/>
      </w:pPr>
      <w:r>
        <w:t>3. Республика Абхазия, административно-территориальные единицы, возместившие вред, причиненный должностными лицами органов дознания, предварительного следствия, прокуратуры или суда (</w:t>
      </w:r>
      <w:hyperlink w:anchor="P3956" w:history="1">
        <w:r>
          <w:rPr>
            <w:color w:val="0000FF"/>
          </w:rPr>
          <w:t>пункт 1 статьи 1057</w:t>
        </w:r>
      </w:hyperlink>
      <w:r>
        <w:t>), имеют право регресса к этим лицам, если их вина установлена приговором суда, вступившим в законную силу.</w:t>
      </w:r>
    </w:p>
    <w:p w:rsidR="00630FCD" w:rsidRDefault="00630FCD">
      <w:pPr>
        <w:pStyle w:val="ConsPlusNormal"/>
        <w:spacing w:before="220"/>
        <w:ind w:firstLine="540"/>
        <w:jc w:val="both"/>
      </w:pPr>
      <w:r>
        <w:t xml:space="preserve">4. Лица, возместившие вред по основаниям, указанным в </w:t>
      </w:r>
      <w:hyperlink w:anchor="P3968" w:history="1">
        <w:r>
          <w:rPr>
            <w:color w:val="0000FF"/>
          </w:rPr>
          <w:t>статьях 1060</w:t>
        </w:r>
      </w:hyperlink>
      <w:r>
        <w:t>-</w:t>
      </w:r>
      <w:hyperlink w:anchor="P3987" w:history="1">
        <w:r>
          <w:rPr>
            <w:color w:val="0000FF"/>
          </w:rPr>
          <w:t>1063</w:t>
        </w:r>
      </w:hyperlink>
      <w:r>
        <w:t xml:space="preserve"> настоящего Кодекса, не имеют права регресса к лицу, причинившему вред.</w:t>
      </w:r>
    </w:p>
    <w:p w:rsidR="00630FCD" w:rsidRDefault="00630FCD">
      <w:pPr>
        <w:pStyle w:val="ConsPlusNormal"/>
        <w:ind w:firstLine="540"/>
        <w:jc w:val="both"/>
      </w:pPr>
    </w:p>
    <w:p w:rsidR="00630FCD" w:rsidRDefault="00630FCD">
      <w:pPr>
        <w:pStyle w:val="ConsPlusTitle"/>
        <w:ind w:firstLine="540"/>
        <w:jc w:val="both"/>
        <w:outlineLvl w:val="3"/>
      </w:pPr>
      <w:r>
        <w:t>Статья 1069. Способы возмещения вреда</w:t>
      </w:r>
    </w:p>
    <w:p w:rsidR="00630FCD" w:rsidRDefault="00630FCD">
      <w:pPr>
        <w:pStyle w:val="ConsPlusNormal"/>
        <w:ind w:firstLine="540"/>
        <w:jc w:val="both"/>
      </w:pPr>
    </w:p>
    <w:p w:rsidR="00630FCD" w:rsidRDefault="00630FCD">
      <w:pPr>
        <w:pStyle w:val="ConsPlusNormal"/>
        <w:ind w:firstLine="540"/>
        <w:jc w:val="both"/>
      </w:pPr>
      <w:r>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w:t>
      </w:r>
      <w:r>
        <w:lastRenderedPageBreak/>
        <w:t>того же рода и качества, исправить поврежденную вещь и т.п.) или возместить причиненные убытки (</w:t>
      </w:r>
      <w:hyperlink r:id="rId161" w:history="1">
        <w:r>
          <w:rPr>
            <w:color w:val="0000FF"/>
          </w:rPr>
          <w:t>пункт 2 статьи 15</w:t>
        </w:r>
      </w:hyperlink>
      <w:r>
        <w:t>).</w:t>
      </w:r>
    </w:p>
    <w:p w:rsidR="00630FCD" w:rsidRDefault="00630FCD">
      <w:pPr>
        <w:pStyle w:val="ConsPlusNormal"/>
        <w:ind w:firstLine="540"/>
        <w:jc w:val="both"/>
      </w:pPr>
    </w:p>
    <w:p w:rsidR="00630FCD" w:rsidRDefault="00630FCD">
      <w:pPr>
        <w:pStyle w:val="ConsPlusTitle"/>
        <w:ind w:firstLine="540"/>
        <w:jc w:val="both"/>
        <w:outlineLvl w:val="3"/>
      </w:pPr>
      <w:r>
        <w:t>Статья 1070. Учет вины потерпевшего и имущественного положения лица, причинившего вред</w:t>
      </w:r>
    </w:p>
    <w:p w:rsidR="00630FCD" w:rsidRDefault="00630FCD">
      <w:pPr>
        <w:pStyle w:val="ConsPlusNormal"/>
        <w:ind w:firstLine="540"/>
        <w:jc w:val="both"/>
      </w:pPr>
    </w:p>
    <w:p w:rsidR="00630FCD" w:rsidRDefault="00630FCD">
      <w:pPr>
        <w:pStyle w:val="ConsPlusNormal"/>
        <w:ind w:firstLine="540"/>
        <w:jc w:val="both"/>
      </w:pPr>
      <w:r>
        <w:t>1. Вред, возникший вследствие умысла потерпевшего, возмещению не подлежит.</w:t>
      </w:r>
    </w:p>
    <w:p w:rsidR="00630FCD" w:rsidRDefault="00630FCD">
      <w:pPr>
        <w:pStyle w:val="ConsPlusNormal"/>
        <w:spacing w:before="220"/>
        <w:ind w:firstLine="540"/>
        <w:jc w:val="both"/>
      </w:pPr>
      <w:bookmarkStart w:id="268" w:name="P4032"/>
      <w:bookmarkEnd w:id="268"/>
      <w:r>
        <w:t>2. Если грубая неосторожность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630FCD" w:rsidRDefault="00630FCD">
      <w:pPr>
        <w:pStyle w:val="ConsPlusNormal"/>
        <w:spacing w:before="220"/>
        <w:ind w:firstLine="540"/>
        <w:jc w:val="both"/>
      </w:pPr>
      <w: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rsidR="00630FCD" w:rsidRDefault="00630FCD">
      <w:pPr>
        <w:pStyle w:val="ConsPlusNormal"/>
        <w:spacing w:before="220"/>
        <w:ind w:firstLine="540"/>
        <w:jc w:val="both"/>
      </w:pPr>
      <w:r>
        <w:t>Вина потерпевшего не учитывается при возмещении дополнительных расходов (</w:t>
      </w:r>
      <w:hyperlink w:anchor="P4047" w:history="1">
        <w:r>
          <w:rPr>
            <w:color w:val="0000FF"/>
          </w:rPr>
          <w:t>пункт 1 статьи 1072</w:t>
        </w:r>
      </w:hyperlink>
      <w:r>
        <w:t xml:space="preserve">), при возмещении вреда в связи со смертью кормильца </w:t>
      </w:r>
      <w:hyperlink w:anchor="P4087" w:history="1">
        <w:r>
          <w:rPr>
            <w:color w:val="0000FF"/>
          </w:rPr>
          <w:t>(статья 1076)</w:t>
        </w:r>
      </w:hyperlink>
      <w:r>
        <w:t xml:space="preserve">, а также при возмещении расходов на погребение </w:t>
      </w:r>
      <w:hyperlink w:anchor="P4124" w:history="1">
        <w:r>
          <w:rPr>
            <w:color w:val="0000FF"/>
          </w:rPr>
          <w:t>(статья 1081)</w:t>
        </w:r>
      </w:hyperlink>
      <w:r>
        <w:t>.</w:t>
      </w:r>
    </w:p>
    <w:p w:rsidR="00630FCD" w:rsidRDefault="00630FCD">
      <w:pPr>
        <w:pStyle w:val="ConsPlusNormal"/>
        <w:spacing w:before="220"/>
        <w:ind w:firstLine="540"/>
        <w:jc w:val="both"/>
      </w:pPr>
      <w:bookmarkStart w:id="269" w:name="P4035"/>
      <w:bookmarkEnd w:id="269"/>
      <w: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630FCD" w:rsidRDefault="00630FCD">
      <w:pPr>
        <w:pStyle w:val="ConsPlusNormal"/>
        <w:jc w:val="center"/>
      </w:pPr>
    </w:p>
    <w:p w:rsidR="00630FCD" w:rsidRDefault="00630FCD">
      <w:pPr>
        <w:pStyle w:val="ConsPlusTitle"/>
        <w:jc w:val="center"/>
        <w:outlineLvl w:val="2"/>
      </w:pPr>
      <w:r>
        <w:t>§ 2. ВОЗМЕЩЕНИЕ ВРЕДА, ПРИЧИНЕННОГО ЖИЗНИ ИЛИ ЗДОРОВЬЮ</w:t>
      </w:r>
    </w:p>
    <w:p w:rsidR="00630FCD" w:rsidRDefault="00630FCD">
      <w:pPr>
        <w:pStyle w:val="ConsPlusTitle"/>
        <w:jc w:val="center"/>
      </w:pPr>
      <w:r>
        <w:t>ГРАЖДАНИНА</w:t>
      </w:r>
    </w:p>
    <w:p w:rsidR="00630FCD" w:rsidRDefault="00630FCD">
      <w:pPr>
        <w:pStyle w:val="ConsPlusNormal"/>
        <w:ind w:firstLine="540"/>
        <w:jc w:val="both"/>
      </w:pPr>
    </w:p>
    <w:p w:rsidR="00630FCD" w:rsidRDefault="00630FCD">
      <w:pPr>
        <w:pStyle w:val="ConsPlusTitle"/>
        <w:ind w:firstLine="540"/>
        <w:jc w:val="both"/>
        <w:outlineLvl w:val="3"/>
      </w:pPr>
      <w:r>
        <w:t>Статья 1071. Возмещение вреда, причиненного жизни или здоровью гражданина при исполнении договорных либо иных обязательств</w:t>
      </w:r>
    </w:p>
    <w:p w:rsidR="00630FCD" w:rsidRDefault="00630FCD">
      <w:pPr>
        <w:pStyle w:val="ConsPlusNormal"/>
        <w:ind w:firstLine="540"/>
        <w:jc w:val="both"/>
      </w:pPr>
    </w:p>
    <w:p w:rsidR="00630FCD" w:rsidRDefault="00630FCD">
      <w:pPr>
        <w:pStyle w:val="ConsPlusNormal"/>
        <w:ind w:firstLine="540"/>
        <w:jc w:val="both"/>
      </w:pPr>
      <w:r>
        <w:t>Вред, причиненный жизни или здоровью гражданина при исполнении договорных обязательств, а также при исполнении обязанностей военной службы, службы в милиции и других соответствующих обязанностей, возмещается по правилам, предусмотренным настоящей главой, если законом или договором не предусмотрен более высокий размер ответственности.</w:t>
      </w:r>
    </w:p>
    <w:p w:rsidR="00630FCD" w:rsidRDefault="00630FC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0FCD">
        <w:trPr>
          <w:jc w:val="center"/>
        </w:trPr>
        <w:tc>
          <w:tcPr>
            <w:tcW w:w="9294" w:type="dxa"/>
            <w:tcBorders>
              <w:top w:val="nil"/>
              <w:left w:val="single" w:sz="24" w:space="0" w:color="CED3F1"/>
              <w:bottom w:val="nil"/>
              <w:right w:val="single" w:sz="24" w:space="0" w:color="F4F3F8"/>
            </w:tcBorders>
            <w:shd w:val="clear" w:color="auto" w:fill="F4F3F8"/>
          </w:tcPr>
          <w:p w:rsidR="00630FCD" w:rsidRDefault="00630FCD">
            <w:pPr>
              <w:pStyle w:val="ConsPlusNormal"/>
              <w:jc w:val="both"/>
            </w:pPr>
            <w:r>
              <w:rPr>
                <w:color w:val="392C69"/>
              </w:rPr>
              <w:t xml:space="preserve">О действии статьи 1072 см. </w:t>
            </w:r>
            <w:hyperlink r:id="rId162" w:history="1">
              <w:r>
                <w:rPr>
                  <w:color w:val="0000FF"/>
                </w:rPr>
                <w:t>статью 11</w:t>
              </w:r>
            </w:hyperlink>
            <w:r>
              <w:rPr>
                <w:color w:val="392C69"/>
              </w:rPr>
              <w:t xml:space="preserve"> Закона Республики Абхазия от 11.06.2008 N 2060-с-IV (в ред. от 05.06.2009).</w:t>
            </w:r>
          </w:p>
        </w:tc>
      </w:tr>
    </w:tbl>
    <w:p w:rsidR="00630FCD" w:rsidRDefault="00630FCD">
      <w:pPr>
        <w:pStyle w:val="ConsPlusTitle"/>
        <w:spacing w:before="280"/>
        <w:ind w:firstLine="540"/>
        <w:jc w:val="both"/>
        <w:outlineLvl w:val="3"/>
      </w:pPr>
      <w:r>
        <w:t>Статья 1072. Объем и характер возмещения вреда, причиненного повреждением здоровья</w:t>
      </w:r>
    </w:p>
    <w:p w:rsidR="00630FCD" w:rsidRDefault="00630FCD">
      <w:pPr>
        <w:pStyle w:val="ConsPlusNormal"/>
        <w:ind w:firstLine="540"/>
        <w:jc w:val="both"/>
      </w:pPr>
    </w:p>
    <w:p w:rsidR="00630FCD" w:rsidRDefault="00630FCD">
      <w:pPr>
        <w:pStyle w:val="ConsPlusNormal"/>
        <w:ind w:firstLine="540"/>
        <w:jc w:val="both"/>
      </w:pPr>
      <w:bookmarkStart w:id="270" w:name="P4047"/>
      <w:bookmarkEnd w:id="270"/>
      <w:r>
        <w:t>1.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630FCD" w:rsidRDefault="00630FCD">
      <w:pPr>
        <w:pStyle w:val="ConsPlusNormal"/>
        <w:spacing w:before="220"/>
        <w:ind w:firstLine="540"/>
        <w:jc w:val="both"/>
      </w:pPr>
      <w:r>
        <w:t xml:space="preserve">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w:t>
      </w:r>
      <w:r>
        <w:lastRenderedPageBreak/>
        <w:t>заработок (доход), получаемый потерпевшим после повреждения здоровья.</w:t>
      </w:r>
    </w:p>
    <w:p w:rsidR="00630FCD" w:rsidRDefault="00630FCD">
      <w:pPr>
        <w:pStyle w:val="ConsPlusNormal"/>
        <w:spacing w:before="220"/>
        <w:ind w:firstLine="540"/>
        <w:jc w:val="both"/>
      </w:pPr>
      <w:r>
        <w:t>3. Объем и размер возмещения вреда, причитающегося потерпевшему в соответствии с настоящей статьей, могут быть увеличены законом или договором.</w:t>
      </w:r>
    </w:p>
    <w:p w:rsidR="00630FCD" w:rsidRDefault="00630FC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0FCD">
        <w:trPr>
          <w:jc w:val="center"/>
        </w:trPr>
        <w:tc>
          <w:tcPr>
            <w:tcW w:w="9294" w:type="dxa"/>
            <w:tcBorders>
              <w:top w:val="nil"/>
              <w:left w:val="single" w:sz="24" w:space="0" w:color="CED3F1"/>
              <w:bottom w:val="nil"/>
              <w:right w:val="single" w:sz="24" w:space="0" w:color="F4F3F8"/>
            </w:tcBorders>
            <w:shd w:val="clear" w:color="auto" w:fill="F4F3F8"/>
          </w:tcPr>
          <w:p w:rsidR="00630FCD" w:rsidRDefault="00630FCD">
            <w:pPr>
              <w:pStyle w:val="ConsPlusNormal"/>
              <w:jc w:val="both"/>
            </w:pPr>
            <w:r>
              <w:rPr>
                <w:color w:val="392C69"/>
              </w:rPr>
              <w:t xml:space="preserve">О действии статьи 1073 см. </w:t>
            </w:r>
            <w:hyperlink r:id="rId163" w:history="1">
              <w:r>
                <w:rPr>
                  <w:color w:val="0000FF"/>
                </w:rPr>
                <w:t>статью 11</w:t>
              </w:r>
            </w:hyperlink>
            <w:r>
              <w:rPr>
                <w:color w:val="392C69"/>
              </w:rPr>
              <w:t xml:space="preserve"> Закона Республики Абхазия от 11.06.2008 N 2060-с-IV (в ред. от 05.06.2009).</w:t>
            </w:r>
          </w:p>
        </w:tc>
      </w:tr>
    </w:tbl>
    <w:p w:rsidR="00630FCD" w:rsidRDefault="00630FCD">
      <w:pPr>
        <w:pStyle w:val="ConsPlusTitle"/>
        <w:spacing w:before="280"/>
        <w:ind w:firstLine="540"/>
        <w:jc w:val="both"/>
        <w:outlineLvl w:val="3"/>
      </w:pPr>
      <w:bookmarkStart w:id="271" w:name="P4052"/>
      <w:bookmarkEnd w:id="271"/>
      <w:r>
        <w:t>Статья 1073. Определение заработка (дохода), утраченного в результате повреждения здоровья</w:t>
      </w:r>
    </w:p>
    <w:p w:rsidR="00630FCD" w:rsidRDefault="00630FCD">
      <w:pPr>
        <w:pStyle w:val="ConsPlusNormal"/>
        <w:ind w:firstLine="540"/>
        <w:jc w:val="both"/>
      </w:pPr>
    </w:p>
    <w:p w:rsidR="00630FCD" w:rsidRDefault="00630FCD">
      <w:pPr>
        <w:pStyle w:val="ConsPlusNormal"/>
        <w:ind w:firstLine="540"/>
        <w:jc w:val="both"/>
      </w:pPr>
      <w:r>
        <w:t>1.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630FCD" w:rsidRDefault="00630FCD">
      <w:pPr>
        <w:pStyle w:val="ConsPlusNormal"/>
        <w:spacing w:before="220"/>
        <w:ind w:firstLine="540"/>
        <w:jc w:val="both"/>
      </w:pPr>
      <w:r>
        <w:t>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rsidR="00630FCD" w:rsidRDefault="00630FCD">
      <w:pPr>
        <w:pStyle w:val="ConsPlusNormal"/>
        <w:spacing w:before="220"/>
        <w:ind w:firstLine="540"/>
        <w:jc w:val="both"/>
      </w:pPr>
      <w:r>
        <w:t>Все виды заработка (дохода) учитываются в суммах, начисленных до удержания налогов.</w:t>
      </w:r>
    </w:p>
    <w:p w:rsidR="00630FCD" w:rsidRDefault="00630FCD">
      <w:pPr>
        <w:pStyle w:val="ConsPlusNormal"/>
        <w:spacing w:before="220"/>
        <w:ind w:firstLine="540"/>
        <w:jc w:val="both"/>
      </w:pPr>
      <w:r>
        <w:t>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rsidR="00630FCD" w:rsidRDefault="00630FCD">
      <w:pPr>
        <w:pStyle w:val="ConsPlusNormal"/>
        <w:spacing w:before="220"/>
        <w:ind w:firstLine="540"/>
        <w:jc w:val="both"/>
      </w:pPr>
      <w:r>
        <w:t>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rsidR="00630FCD" w:rsidRDefault="00630FCD">
      <w:pPr>
        <w:pStyle w:val="ConsPlusNormal"/>
        <w:spacing w:before="220"/>
        <w:ind w:firstLine="540"/>
        <w:jc w:val="both"/>
      </w:pPr>
      <w:r>
        <w:t>4. В случае, когда потерпевший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пятидесятикратного установленного законом минимального размера оплаты труда.</w:t>
      </w:r>
    </w:p>
    <w:p w:rsidR="00630FCD" w:rsidRDefault="00630FCD">
      <w:pPr>
        <w:pStyle w:val="ConsPlusNormal"/>
        <w:spacing w:before="220"/>
        <w:ind w:firstLine="540"/>
        <w:jc w:val="both"/>
      </w:pPr>
      <w:r>
        <w:t>5. Если в заработке (доходе)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окончания учебного учреждения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630FCD" w:rsidRDefault="00630FC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0FCD">
        <w:trPr>
          <w:jc w:val="center"/>
        </w:trPr>
        <w:tc>
          <w:tcPr>
            <w:tcW w:w="9294" w:type="dxa"/>
            <w:tcBorders>
              <w:top w:val="nil"/>
              <w:left w:val="single" w:sz="24" w:space="0" w:color="CED3F1"/>
              <w:bottom w:val="nil"/>
              <w:right w:val="single" w:sz="24" w:space="0" w:color="F4F3F8"/>
            </w:tcBorders>
            <w:shd w:val="clear" w:color="auto" w:fill="F4F3F8"/>
          </w:tcPr>
          <w:p w:rsidR="00630FCD" w:rsidRDefault="00630FCD">
            <w:pPr>
              <w:pStyle w:val="ConsPlusNormal"/>
              <w:jc w:val="both"/>
            </w:pPr>
            <w:r>
              <w:rPr>
                <w:color w:val="392C69"/>
              </w:rPr>
              <w:lastRenderedPageBreak/>
              <w:t xml:space="preserve">О действии статьи 1074 см. </w:t>
            </w:r>
            <w:hyperlink r:id="rId164" w:history="1">
              <w:r>
                <w:rPr>
                  <w:color w:val="0000FF"/>
                </w:rPr>
                <w:t>статью 11</w:t>
              </w:r>
            </w:hyperlink>
            <w:r>
              <w:rPr>
                <w:color w:val="392C69"/>
              </w:rPr>
              <w:t xml:space="preserve"> Закона Республики Абхазия от 11.06.2008 N 2060-с-IV (в ред. от 05.06.2009).</w:t>
            </w:r>
          </w:p>
        </w:tc>
      </w:tr>
    </w:tbl>
    <w:p w:rsidR="00630FCD" w:rsidRDefault="00630FCD">
      <w:pPr>
        <w:pStyle w:val="ConsPlusTitle"/>
        <w:spacing w:before="280"/>
        <w:ind w:firstLine="540"/>
        <w:jc w:val="both"/>
        <w:outlineLvl w:val="3"/>
      </w:pPr>
      <w:r>
        <w:t>Статья 1074. Возмещение вреда при повреждении здоровья лица, не достигшего совершеннолетия</w:t>
      </w:r>
    </w:p>
    <w:p w:rsidR="00630FCD" w:rsidRDefault="00630FCD">
      <w:pPr>
        <w:pStyle w:val="ConsPlusNormal"/>
        <w:ind w:firstLine="540"/>
        <w:jc w:val="both"/>
      </w:pPr>
    </w:p>
    <w:p w:rsidR="00630FCD" w:rsidRDefault="00630FCD">
      <w:pPr>
        <w:pStyle w:val="ConsPlusNormal"/>
        <w:ind w:firstLine="540"/>
        <w:jc w:val="both"/>
      </w:pPr>
      <w:r>
        <w:t>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w:t>
      </w:r>
    </w:p>
    <w:p w:rsidR="00630FCD" w:rsidRDefault="00630FCD">
      <w:pPr>
        <w:pStyle w:val="ConsPlusNormal"/>
        <w:spacing w:before="220"/>
        <w:ind w:firstLine="540"/>
        <w:jc w:val="both"/>
      </w:pPr>
      <w:r>
        <w:t>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пятидесятикратного установленного законом минимального размера оплаты труда.</w:t>
      </w:r>
    </w:p>
    <w:p w:rsidR="00630FCD" w:rsidRDefault="00630FCD">
      <w:pPr>
        <w:pStyle w:val="ConsPlusNormal"/>
        <w:spacing w:before="220"/>
        <w:ind w:firstLine="540"/>
        <w:jc w:val="both"/>
      </w:pPr>
      <w:r>
        <w:t>3. Если ко времени повреждения его здоровья несовершеннолетний имел заработок, то вред возмещается исходя из размера этого заработка, но не ниже пятидесятикратного установленного законом минимального размера оплаты труда.</w:t>
      </w:r>
    </w:p>
    <w:p w:rsidR="00630FCD" w:rsidRDefault="00630FCD">
      <w:pPr>
        <w:pStyle w:val="ConsPlusNormal"/>
        <w:spacing w:before="220"/>
        <w:ind w:firstLine="540"/>
        <w:jc w:val="both"/>
      </w:pPr>
      <w: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630FCD" w:rsidRDefault="00630FC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0FCD">
        <w:trPr>
          <w:jc w:val="center"/>
        </w:trPr>
        <w:tc>
          <w:tcPr>
            <w:tcW w:w="9294" w:type="dxa"/>
            <w:tcBorders>
              <w:top w:val="nil"/>
              <w:left w:val="single" w:sz="24" w:space="0" w:color="CED3F1"/>
              <w:bottom w:val="nil"/>
              <w:right w:val="single" w:sz="24" w:space="0" w:color="F4F3F8"/>
            </w:tcBorders>
            <w:shd w:val="clear" w:color="auto" w:fill="F4F3F8"/>
          </w:tcPr>
          <w:p w:rsidR="00630FCD" w:rsidRDefault="00630FCD">
            <w:pPr>
              <w:pStyle w:val="ConsPlusNormal"/>
              <w:jc w:val="both"/>
            </w:pPr>
            <w:r>
              <w:rPr>
                <w:color w:val="392C69"/>
              </w:rPr>
              <w:t xml:space="preserve">О действии статьи 1075 см. </w:t>
            </w:r>
            <w:hyperlink r:id="rId165" w:history="1">
              <w:r>
                <w:rPr>
                  <w:color w:val="0000FF"/>
                </w:rPr>
                <w:t>статью 11</w:t>
              </w:r>
            </w:hyperlink>
            <w:r>
              <w:rPr>
                <w:color w:val="392C69"/>
              </w:rPr>
              <w:t xml:space="preserve"> Закона Республики Абхазия от 11.06.2008 N 2060-с-IV (в ред. от 05.06.2009).</w:t>
            </w:r>
          </w:p>
        </w:tc>
      </w:tr>
    </w:tbl>
    <w:p w:rsidR="00630FCD" w:rsidRDefault="00630FCD">
      <w:pPr>
        <w:pStyle w:val="ConsPlusTitle"/>
        <w:spacing w:before="280"/>
        <w:ind w:firstLine="540"/>
        <w:jc w:val="both"/>
        <w:outlineLvl w:val="3"/>
      </w:pPr>
      <w:r>
        <w:t>Статья 1075. Возмещение вреда лицам, понесшим ущерб в результате смерти кормильца</w:t>
      </w:r>
    </w:p>
    <w:p w:rsidR="00630FCD" w:rsidRDefault="00630FCD">
      <w:pPr>
        <w:pStyle w:val="ConsPlusNormal"/>
        <w:ind w:firstLine="540"/>
        <w:jc w:val="both"/>
      </w:pPr>
    </w:p>
    <w:p w:rsidR="00630FCD" w:rsidRDefault="00630FCD">
      <w:pPr>
        <w:pStyle w:val="ConsPlusNormal"/>
        <w:ind w:firstLine="540"/>
        <w:jc w:val="both"/>
      </w:pPr>
      <w:r>
        <w:t>1. В случае смерти потерпевшего (кормильца) право на возмещение вреда имеют:</w:t>
      </w:r>
    </w:p>
    <w:p w:rsidR="00630FCD" w:rsidRDefault="00630FCD">
      <w:pPr>
        <w:pStyle w:val="ConsPlusNormal"/>
        <w:spacing w:before="220"/>
        <w:ind w:firstLine="540"/>
        <w:jc w:val="both"/>
      </w:pPr>
      <w:r>
        <w:t>нетрудоспособные лица, состоявшие на иждивении умершего или имевшие ко дню его смерти право на получение от него содержания;</w:t>
      </w:r>
    </w:p>
    <w:p w:rsidR="00630FCD" w:rsidRDefault="00630FCD">
      <w:pPr>
        <w:pStyle w:val="ConsPlusNormal"/>
        <w:spacing w:before="220"/>
        <w:ind w:firstLine="540"/>
        <w:jc w:val="both"/>
      </w:pPr>
      <w:r>
        <w:t>ребенок умершего, родившийся после его смерти;</w:t>
      </w:r>
    </w:p>
    <w:p w:rsidR="00630FCD" w:rsidRDefault="00630FCD">
      <w:pPr>
        <w:pStyle w:val="ConsPlusNormal"/>
        <w:spacing w:before="220"/>
        <w:ind w:firstLine="540"/>
        <w:jc w:val="both"/>
      </w:pPr>
      <w:r>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630FCD" w:rsidRDefault="00630FCD">
      <w:pPr>
        <w:pStyle w:val="ConsPlusNormal"/>
        <w:spacing w:before="220"/>
        <w:ind w:firstLine="540"/>
        <w:jc w:val="both"/>
      </w:pPr>
      <w:r>
        <w:t>лица, состоявшие на иждивении умершего и ставшие нетрудоспособными в течение пяти лет после его смерти.</w:t>
      </w:r>
    </w:p>
    <w:p w:rsidR="00630FCD" w:rsidRDefault="00630FCD">
      <w:pPr>
        <w:pStyle w:val="ConsPlusNormal"/>
        <w:spacing w:before="220"/>
        <w:ind w:firstLine="540"/>
        <w:jc w:val="both"/>
      </w:pPr>
      <w: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630FCD" w:rsidRDefault="00630FCD">
      <w:pPr>
        <w:pStyle w:val="ConsPlusNormal"/>
        <w:spacing w:before="220"/>
        <w:ind w:firstLine="540"/>
        <w:jc w:val="both"/>
      </w:pPr>
      <w:r>
        <w:t>2. Вред возмещается:</w:t>
      </w:r>
    </w:p>
    <w:p w:rsidR="00630FCD" w:rsidRDefault="00630FCD">
      <w:pPr>
        <w:pStyle w:val="ConsPlusNormal"/>
        <w:spacing w:before="220"/>
        <w:ind w:firstLine="540"/>
        <w:jc w:val="both"/>
      </w:pPr>
      <w:r>
        <w:lastRenderedPageBreak/>
        <w:t>несовершеннолетним - до достижения восемнадцати лет;</w:t>
      </w:r>
    </w:p>
    <w:p w:rsidR="00630FCD" w:rsidRDefault="00630FCD">
      <w:pPr>
        <w:pStyle w:val="ConsPlusNormal"/>
        <w:spacing w:before="220"/>
        <w:ind w:firstLine="540"/>
        <w:jc w:val="both"/>
      </w:pPr>
      <w:r>
        <w:t>учащимся старше восемнадцати лет - до окончания учебы в учебных учреждениях по очной форме обучения, но не более чем до двадцати трех лет;</w:t>
      </w:r>
    </w:p>
    <w:p w:rsidR="00630FCD" w:rsidRDefault="00630FCD">
      <w:pPr>
        <w:pStyle w:val="ConsPlusNormal"/>
        <w:spacing w:before="220"/>
        <w:ind w:firstLine="540"/>
        <w:jc w:val="both"/>
      </w:pPr>
      <w:r>
        <w:t>женщинам старше пятидесяти пяти лет и мужчинам старше шестидесяти лет - пожизненно;</w:t>
      </w:r>
    </w:p>
    <w:p w:rsidR="00630FCD" w:rsidRDefault="00630FCD">
      <w:pPr>
        <w:pStyle w:val="ConsPlusNormal"/>
        <w:spacing w:before="220"/>
        <w:ind w:firstLine="540"/>
        <w:jc w:val="both"/>
      </w:pPr>
      <w:r>
        <w:t>инвалидам - на срок инвалидности;</w:t>
      </w:r>
    </w:p>
    <w:p w:rsidR="00630FCD" w:rsidRDefault="00630FCD">
      <w:pPr>
        <w:pStyle w:val="ConsPlusNormal"/>
        <w:spacing w:before="220"/>
        <w:ind w:firstLine="540"/>
        <w:jc w:val="both"/>
      </w:pPr>
      <w: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630FCD" w:rsidRDefault="00630FC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0FCD">
        <w:trPr>
          <w:jc w:val="center"/>
        </w:trPr>
        <w:tc>
          <w:tcPr>
            <w:tcW w:w="9294" w:type="dxa"/>
            <w:tcBorders>
              <w:top w:val="nil"/>
              <w:left w:val="single" w:sz="24" w:space="0" w:color="CED3F1"/>
              <w:bottom w:val="nil"/>
              <w:right w:val="single" w:sz="24" w:space="0" w:color="F4F3F8"/>
            </w:tcBorders>
            <w:shd w:val="clear" w:color="auto" w:fill="F4F3F8"/>
          </w:tcPr>
          <w:p w:rsidR="00630FCD" w:rsidRDefault="00630FCD">
            <w:pPr>
              <w:pStyle w:val="ConsPlusNormal"/>
              <w:jc w:val="both"/>
            </w:pPr>
            <w:r>
              <w:rPr>
                <w:color w:val="392C69"/>
              </w:rPr>
              <w:t xml:space="preserve">О действии статьи 1076 см. </w:t>
            </w:r>
            <w:hyperlink r:id="rId166" w:history="1">
              <w:r>
                <w:rPr>
                  <w:color w:val="0000FF"/>
                </w:rPr>
                <w:t>статью 11</w:t>
              </w:r>
            </w:hyperlink>
            <w:r>
              <w:rPr>
                <w:color w:val="392C69"/>
              </w:rPr>
              <w:t xml:space="preserve"> Закона Республики Абхазия от 11.06.2008 N 2060-с-IV (в ред. от 05.06.2009).</w:t>
            </w:r>
          </w:p>
        </w:tc>
      </w:tr>
    </w:tbl>
    <w:p w:rsidR="00630FCD" w:rsidRDefault="00630FCD">
      <w:pPr>
        <w:pStyle w:val="ConsPlusTitle"/>
        <w:spacing w:before="280"/>
        <w:ind w:firstLine="540"/>
        <w:jc w:val="both"/>
        <w:outlineLvl w:val="3"/>
      </w:pPr>
      <w:bookmarkStart w:id="272" w:name="P4087"/>
      <w:bookmarkEnd w:id="272"/>
      <w:r>
        <w:t>Статья 1076. Размер возмещения вреда, понесенного в случае смерти кормильца</w:t>
      </w:r>
    </w:p>
    <w:p w:rsidR="00630FCD" w:rsidRDefault="00630FCD">
      <w:pPr>
        <w:pStyle w:val="ConsPlusNormal"/>
        <w:ind w:firstLine="540"/>
        <w:jc w:val="both"/>
      </w:pPr>
    </w:p>
    <w:p w:rsidR="00630FCD" w:rsidRDefault="00630FCD">
      <w:pPr>
        <w:pStyle w:val="ConsPlusNormal"/>
        <w:ind w:firstLine="540"/>
        <w:jc w:val="both"/>
      </w:pPr>
      <w:r>
        <w:t xml:space="preserve">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w:t>
      </w:r>
      <w:hyperlink w:anchor="P4052" w:history="1">
        <w:r>
          <w:rPr>
            <w:color w:val="0000FF"/>
          </w:rPr>
          <w:t>статьи 1073</w:t>
        </w:r>
      </w:hyperlink>
      <w: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rsidR="00630FCD" w:rsidRDefault="00630FCD">
      <w:pPr>
        <w:pStyle w:val="ConsPlusNormal"/>
        <w:spacing w:before="220"/>
        <w:ind w:firstLine="540"/>
        <w:jc w:val="both"/>
      </w:pPr>
      <w:r>
        <w:t>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630FCD" w:rsidRDefault="00630FCD">
      <w:pPr>
        <w:pStyle w:val="ConsPlusNormal"/>
        <w:spacing w:before="220"/>
        <w:ind w:firstLine="540"/>
        <w:jc w:val="both"/>
      </w:pPr>
      <w:r>
        <w:t>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rsidR="00630FCD" w:rsidRDefault="00630FCD">
      <w:pPr>
        <w:pStyle w:val="ConsPlusNormal"/>
        <w:spacing w:before="220"/>
        <w:ind w:firstLine="540"/>
        <w:jc w:val="both"/>
      </w:pPr>
      <w:r>
        <w:t>рождения ребенка после смерти кормильца;</w:t>
      </w:r>
    </w:p>
    <w:p w:rsidR="00630FCD" w:rsidRDefault="00630FCD">
      <w:pPr>
        <w:pStyle w:val="ConsPlusNormal"/>
        <w:spacing w:before="220"/>
        <w:ind w:firstLine="540"/>
        <w:jc w:val="both"/>
      </w:pPr>
      <w:r>
        <w:t>назначения или прекращения выплаты возмещения лицам, занятым уходом за детьми, внуками, братьями и сестрами умершего кормильца.</w:t>
      </w:r>
    </w:p>
    <w:p w:rsidR="00630FCD" w:rsidRDefault="00630FCD">
      <w:pPr>
        <w:pStyle w:val="ConsPlusNormal"/>
        <w:spacing w:before="220"/>
        <w:ind w:firstLine="540"/>
        <w:jc w:val="both"/>
      </w:pPr>
      <w:r>
        <w:t>Законом или договором может быть увеличен размер возмещения.</w:t>
      </w:r>
    </w:p>
    <w:p w:rsidR="00630FCD" w:rsidRDefault="00630FC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0FCD">
        <w:trPr>
          <w:jc w:val="center"/>
        </w:trPr>
        <w:tc>
          <w:tcPr>
            <w:tcW w:w="9294" w:type="dxa"/>
            <w:tcBorders>
              <w:top w:val="nil"/>
              <w:left w:val="single" w:sz="24" w:space="0" w:color="CED3F1"/>
              <w:bottom w:val="nil"/>
              <w:right w:val="single" w:sz="24" w:space="0" w:color="F4F3F8"/>
            </w:tcBorders>
            <w:shd w:val="clear" w:color="auto" w:fill="F4F3F8"/>
          </w:tcPr>
          <w:p w:rsidR="00630FCD" w:rsidRDefault="00630FCD">
            <w:pPr>
              <w:pStyle w:val="ConsPlusNormal"/>
              <w:jc w:val="both"/>
            </w:pPr>
            <w:r>
              <w:rPr>
                <w:color w:val="392C69"/>
              </w:rPr>
              <w:t xml:space="preserve">О действии статьи 1077 см. </w:t>
            </w:r>
            <w:hyperlink r:id="rId167" w:history="1">
              <w:r>
                <w:rPr>
                  <w:color w:val="0000FF"/>
                </w:rPr>
                <w:t>статью 11</w:t>
              </w:r>
            </w:hyperlink>
            <w:r>
              <w:rPr>
                <w:color w:val="392C69"/>
              </w:rPr>
              <w:t xml:space="preserve"> Закона Республики Абхазия от 11.06.2008 N 2060-с-IV (в ред. от 05.06.2009).</w:t>
            </w:r>
          </w:p>
        </w:tc>
      </w:tr>
    </w:tbl>
    <w:p w:rsidR="00630FCD" w:rsidRDefault="00630FCD">
      <w:pPr>
        <w:pStyle w:val="ConsPlusTitle"/>
        <w:spacing w:before="280"/>
        <w:ind w:firstLine="540"/>
        <w:jc w:val="both"/>
        <w:outlineLvl w:val="3"/>
      </w:pPr>
      <w:r>
        <w:t>Статья 1077. Последующее изменение размера возмещения вреда</w:t>
      </w:r>
    </w:p>
    <w:p w:rsidR="00630FCD" w:rsidRDefault="00630FCD">
      <w:pPr>
        <w:pStyle w:val="ConsPlusNormal"/>
        <w:ind w:firstLine="540"/>
        <w:jc w:val="both"/>
      </w:pPr>
    </w:p>
    <w:p w:rsidR="00630FCD" w:rsidRDefault="00630FCD">
      <w:pPr>
        <w:pStyle w:val="ConsPlusNormal"/>
        <w:ind w:firstLine="540"/>
        <w:jc w:val="both"/>
      </w:pPr>
      <w:r>
        <w:t>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p>
    <w:p w:rsidR="00630FCD" w:rsidRDefault="00630FCD">
      <w:pPr>
        <w:pStyle w:val="ConsPlusNormal"/>
        <w:spacing w:before="220"/>
        <w:ind w:firstLine="540"/>
        <w:jc w:val="both"/>
      </w:pPr>
      <w:r>
        <w:t xml:space="preserve">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w:t>
      </w:r>
      <w:r>
        <w:lastRenderedPageBreak/>
        <w:t>присуждения возмещения вреда.</w:t>
      </w:r>
    </w:p>
    <w:p w:rsidR="00630FCD" w:rsidRDefault="00630FCD">
      <w:pPr>
        <w:pStyle w:val="ConsPlusNormal"/>
        <w:spacing w:before="220"/>
        <w:ind w:firstLine="540"/>
        <w:jc w:val="both"/>
      </w:pPr>
      <w: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w:t>
      </w:r>
      <w:hyperlink w:anchor="P4035" w:history="1">
        <w:r>
          <w:rPr>
            <w:color w:val="0000FF"/>
          </w:rPr>
          <w:t>пунктом 3 статьи 1070</w:t>
        </w:r>
      </w:hyperlink>
      <w:r>
        <w:t xml:space="preserve"> настоящего Кодекса.</w:t>
      </w:r>
    </w:p>
    <w:p w:rsidR="00630FCD" w:rsidRDefault="00630FCD">
      <w:pPr>
        <w:pStyle w:val="ConsPlusNormal"/>
        <w:spacing w:before="220"/>
        <w:ind w:firstLine="540"/>
        <w:jc w:val="both"/>
      </w:pPr>
      <w:r>
        <w:t>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630FCD" w:rsidRDefault="00630FC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0FCD">
        <w:trPr>
          <w:jc w:val="center"/>
        </w:trPr>
        <w:tc>
          <w:tcPr>
            <w:tcW w:w="9294" w:type="dxa"/>
            <w:tcBorders>
              <w:top w:val="nil"/>
              <w:left w:val="single" w:sz="24" w:space="0" w:color="CED3F1"/>
              <w:bottom w:val="nil"/>
              <w:right w:val="single" w:sz="24" w:space="0" w:color="F4F3F8"/>
            </w:tcBorders>
            <w:shd w:val="clear" w:color="auto" w:fill="F4F3F8"/>
          </w:tcPr>
          <w:p w:rsidR="00630FCD" w:rsidRDefault="00630FCD">
            <w:pPr>
              <w:pStyle w:val="ConsPlusNormal"/>
              <w:jc w:val="both"/>
            </w:pPr>
            <w:r>
              <w:rPr>
                <w:color w:val="392C69"/>
              </w:rPr>
              <w:t xml:space="preserve">О действии статьи 1078 см. </w:t>
            </w:r>
            <w:hyperlink r:id="rId168" w:history="1">
              <w:r>
                <w:rPr>
                  <w:color w:val="0000FF"/>
                </w:rPr>
                <w:t>статью 11</w:t>
              </w:r>
            </w:hyperlink>
            <w:r>
              <w:rPr>
                <w:color w:val="392C69"/>
              </w:rPr>
              <w:t xml:space="preserve"> Закона Республики Абхазия от 11.06.2008 N 2060-с-IV (в ред. от 05.06.2009).</w:t>
            </w:r>
          </w:p>
        </w:tc>
      </w:tr>
    </w:tbl>
    <w:p w:rsidR="00630FCD" w:rsidRDefault="00630FCD">
      <w:pPr>
        <w:pStyle w:val="ConsPlusTitle"/>
        <w:spacing w:before="280"/>
        <w:ind w:firstLine="540"/>
        <w:jc w:val="both"/>
        <w:outlineLvl w:val="3"/>
      </w:pPr>
      <w:r>
        <w:t>Статья 1078. Увеличение размера возмещения вреда в связи с увеличением минимального размера оплаты труда</w:t>
      </w:r>
    </w:p>
    <w:p w:rsidR="00630FCD" w:rsidRDefault="00630FCD">
      <w:pPr>
        <w:pStyle w:val="ConsPlusNormal"/>
        <w:ind w:firstLine="540"/>
        <w:jc w:val="both"/>
      </w:pPr>
    </w:p>
    <w:p w:rsidR="00630FCD" w:rsidRDefault="00630FCD">
      <w:pPr>
        <w:pStyle w:val="ConsPlusNormal"/>
        <w:ind w:firstLine="540"/>
        <w:jc w:val="both"/>
      </w:pPr>
      <w:r>
        <w:t xml:space="preserve">При повышении в установленном законом порядке минимального размера оплаты труда суммы возмещения утраченного заработка (дохода), иных платежей, присужденных в связи с повреждением здоровья или смертью потерпевшего, увеличиваются пропорционально повышению установленного законом минимального размера оплаты труда </w:t>
      </w:r>
      <w:hyperlink r:id="rId169" w:history="1">
        <w:r>
          <w:rPr>
            <w:color w:val="0000FF"/>
          </w:rPr>
          <w:t>(статья 307)</w:t>
        </w:r>
      </w:hyperlink>
      <w:r>
        <w:t>.</w:t>
      </w:r>
    </w:p>
    <w:p w:rsidR="00630FCD" w:rsidRDefault="00630FC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0FCD">
        <w:trPr>
          <w:jc w:val="center"/>
        </w:trPr>
        <w:tc>
          <w:tcPr>
            <w:tcW w:w="9294" w:type="dxa"/>
            <w:tcBorders>
              <w:top w:val="nil"/>
              <w:left w:val="single" w:sz="24" w:space="0" w:color="CED3F1"/>
              <w:bottom w:val="nil"/>
              <w:right w:val="single" w:sz="24" w:space="0" w:color="F4F3F8"/>
            </w:tcBorders>
            <w:shd w:val="clear" w:color="auto" w:fill="F4F3F8"/>
          </w:tcPr>
          <w:p w:rsidR="00630FCD" w:rsidRDefault="00630FCD">
            <w:pPr>
              <w:pStyle w:val="ConsPlusNormal"/>
              <w:jc w:val="both"/>
            </w:pPr>
            <w:r>
              <w:rPr>
                <w:color w:val="392C69"/>
              </w:rPr>
              <w:t xml:space="preserve">О действии статьи 1079 см. </w:t>
            </w:r>
            <w:hyperlink r:id="rId170" w:history="1">
              <w:r>
                <w:rPr>
                  <w:color w:val="0000FF"/>
                </w:rPr>
                <w:t>статью 11</w:t>
              </w:r>
            </w:hyperlink>
            <w:r>
              <w:rPr>
                <w:color w:val="392C69"/>
              </w:rPr>
              <w:t xml:space="preserve"> Закона Республики Абхазия от 11.06.2008 N 2060-с-IV (в ред. от 05.06.2009).</w:t>
            </w:r>
          </w:p>
        </w:tc>
      </w:tr>
    </w:tbl>
    <w:p w:rsidR="00630FCD" w:rsidRDefault="00630FCD">
      <w:pPr>
        <w:pStyle w:val="ConsPlusTitle"/>
        <w:spacing w:before="280"/>
        <w:ind w:firstLine="540"/>
        <w:jc w:val="both"/>
        <w:outlineLvl w:val="3"/>
      </w:pPr>
      <w:r>
        <w:t>Статья 1079. Платежи по возмещению вреда</w:t>
      </w:r>
    </w:p>
    <w:p w:rsidR="00630FCD" w:rsidRDefault="00630FCD">
      <w:pPr>
        <w:pStyle w:val="ConsPlusNormal"/>
        <w:ind w:firstLine="540"/>
        <w:jc w:val="both"/>
      </w:pPr>
    </w:p>
    <w:p w:rsidR="00630FCD" w:rsidRDefault="00630FCD">
      <w:pPr>
        <w:pStyle w:val="ConsPlusNormal"/>
        <w:ind w:firstLine="540"/>
        <w:jc w:val="both"/>
      </w:pPr>
      <w:r>
        <w:t>1. Возмещение вреда, вызванного уменьшением трудоспособности или смертью потерпевшего, производится ежемесячными платежами.</w:t>
      </w:r>
    </w:p>
    <w:p w:rsidR="00630FCD" w:rsidRDefault="00630FCD">
      <w:pPr>
        <w:pStyle w:val="ConsPlusNormal"/>
        <w:spacing w:before="220"/>
        <w:ind w:firstLine="540"/>
        <w:jc w:val="both"/>
      </w:pPr>
      <w:r>
        <w:t>При наличии уважительных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630FCD" w:rsidRDefault="00630FCD">
      <w:pPr>
        <w:pStyle w:val="ConsPlusNormal"/>
        <w:spacing w:before="220"/>
        <w:ind w:firstLine="540"/>
        <w:jc w:val="both"/>
      </w:pPr>
      <w:r>
        <w:t>2. Суммы в возмещение дополнительных расходов (</w:t>
      </w:r>
      <w:hyperlink w:anchor="P4047" w:history="1">
        <w:r>
          <w:rPr>
            <w:color w:val="0000FF"/>
          </w:rPr>
          <w:t>пункт 1 статьи 1072</w:t>
        </w:r>
      </w:hyperlink>
      <w:r>
        <w:t>)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средств.</w:t>
      </w:r>
    </w:p>
    <w:p w:rsidR="00630FCD" w:rsidRDefault="00630FC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0FCD">
        <w:trPr>
          <w:jc w:val="center"/>
        </w:trPr>
        <w:tc>
          <w:tcPr>
            <w:tcW w:w="9294" w:type="dxa"/>
            <w:tcBorders>
              <w:top w:val="nil"/>
              <w:left w:val="single" w:sz="24" w:space="0" w:color="CED3F1"/>
              <w:bottom w:val="nil"/>
              <w:right w:val="single" w:sz="24" w:space="0" w:color="F4F3F8"/>
            </w:tcBorders>
            <w:shd w:val="clear" w:color="auto" w:fill="F4F3F8"/>
          </w:tcPr>
          <w:p w:rsidR="00630FCD" w:rsidRDefault="00630FCD">
            <w:pPr>
              <w:pStyle w:val="ConsPlusNormal"/>
              <w:jc w:val="both"/>
            </w:pPr>
            <w:r>
              <w:rPr>
                <w:color w:val="392C69"/>
              </w:rPr>
              <w:t xml:space="preserve">О действии статьи 1080 см. </w:t>
            </w:r>
            <w:hyperlink r:id="rId171" w:history="1">
              <w:r>
                <w:rPr>
                  <w:color w:val="0000FF"/>
                </w:rPr>
                <w:t>статью 11</w:t>
              </w:r>
            </w:hyperlink>
            <w:r>
              <w:rPr>
                <w:color w:val="392C69"/>
              </w:rPr>
              <w:t xml:space="preserve"> Закона Республики Абхазия от 11.06.2008 N 2060-с-IV (в ред. от 05.06.2009).</w:t>
            </w:r>
          </w:p>
        </w:tc>
      </w:tr>
    </w:tbl>
    <w:p w:rsidR="00630FCD" w:rsidRDefault="00630FCD">
      <w:pPr>
        <w:pStyle w:val="ConsPlusTitle"/>
        <w:spacing w:before="280"/>
        <w:ind w:firstLine="540"/>
        <w:jc w:val="both"/>
        <w:outlineLvl w:val="3"/>
      </w:pPr>
      <w:r>
        <w:t>Статья 1080. Возмещение вреда в случае прекращения юридического лица</w:t>
      </w:r>
    </w:p>
    <w:p w:rsidR="00630FCD" w:rsidRDefault="00630FCD">
      <w:pPr>
        <w:pStyle w:val="ConsPlusNormal"/>
        <w:ind w:firstLine="540"/>
        <w:jc w:val="both"/>
      </w:pPr>
    </w:p>
    <w:p w:rsidR="00630FCD" w:rsidRDefault="00630FCD">
      <w:pPr>
        <w:pStyle w:val="ConsPlusNormal"/>
        <w:ind w:firstLine="540"/>
        <w:jc w:val="both"/>
      </w:pPr>
      <w:r>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rsidR="00630FCD" w:rsidRDefault="00630FCD">
      <w:pPr>
        <w:pStyle w:val="ConsPlusNormal"/>
        <w:spacing w:before="220"/>
        <w:ind w:firstLine="540"/>
        <w:jc w:val="both"/>
      </w:pPr>
      <w:r>
        <w:lastRenderedPageBreak/>
        <w:t>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законом или иными правовыми актами.</w:t>
      </w:r>
    </w:p>
    <w:p w:rsidR="00630FCD" w:rsidRDefault="00630FCD">
      <w:pPr>
        <w:pStyle w:val="ConsPlusNormal"/>
        <w:spacing w:before="220"/>
        <w:ind w:firstLine="540"/>
        <w:jc w:val="both"/>
      </w:pPr>
      <w:r>
        <w:t>Законом или иными правовыми актами могут быть установлены и другие случаи, при которых может быть произведена капитализация платежей.</w:t>
      </w:r>
    </w:p>
    <w:p w:rsidR="00630FCD" w:rsidRDefault="00630FC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0FCD">
        <w:trPr>
          <w:jc w:val="center"/>
        </w:trPr>
        <w:tc>
          <w:tcPr>
            <w:tcW w:w="9294" w:type="dxa"/>
            <w:tcBorders>
              <w:top w:val="nil"/>
              <w:left w:val="single" w:sz="24" w:space="0" w:color="CED3F1"/>
              <w:bottom w:val="nil"/>
              <w:right w:val="single" w:sz="24" w:space="0" w:color="F4F3F8"/>
            </w:tcBorders>
            <w:shd w:val="clear" w:color="auto" w:fill="F4F3F8"/>
          </w:tcPr>
          <w:p w:rsidR="00630FCD" w:rsidRDefault="00630FCD">
            <w:pPr>
              <w:pStyle w:val="ConsPlusNormal"/>
              <w:jc w:val="both"/>
            </w:pPr>
            <w:r>
              <w:rPr>
                <w:color w:val="392C69"/>
              </w:rPr>
              <w:t xml:space="preserve">О действии статьи 1081 см. </w:t>
            </w:r>
            <w:hyperlink r:id="rId172" w:history="1">
              <w:r>
                <w:rPr>
                  <w:color w:val="0000FF"/>
                </w:rPr>
                <w:t>статью 11</w:t>
              </w:r>
            </w:hyperlink>
            <w:r>
              <w:rPr>
                <w:color w:val="392C69"/>
              </w:rPr>
              <w:t xml:space="preserve"> Закона Республики Абхазия от 11.06.2008 N 2060-с-IV (в ред. от 05.06.2009).</w:t>
            </w:r>
          </w:p>
        </w:tc>
      </w:tr>
    </w:tbl>
    <w:p w:rsidR="00630FCD" w:rsidRDefault="00630FCD">
      <w:pPr>
        <w:pStyle w:val="ConsPlusTitle"/>
        <w:spacing w:before="280"/>
        <w:ind w:firstLine="540"/>
        <w:jc w:val="both"/>
        <w:outlineLvl w:val="3"/>
      </w:pPr>
      <w:bookmarkStart w:id="273" w:name="P4124"/>
      <w:bookmarkEnd w:id="273"/>
      <w:r>
        <w:t>Статья 1081. Возмещение расходов на погребение</w:t>
      </w:r>
    </w:p>
    <w:p w:rsidR="00630FCD" w:rsidRDefault="00630FCD">
      <w:pPr>
        <w:pStyle w:val="ConsPlusNormal"/>
        <w:ind w:firstLine="540"/>
        <w:jc w:val="both"/>
      </w:pPr>
    </w:p>
    <w:p w:rsidR="00630FCD" w:rsidRDefault="00630FCD">
      <w:pPr>
        <w:pStyle w:val="ConsPlusNormal"/>
        <w:ind w:firstLine="540"/>
        <w:jc w:val="both"/>
      </w:pPr>
      <w:r>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630FCD" w:rsidRDefault="00630FCD">
      <w:pPr>
        <w:pStyle w:val="ConsPlusNormal"/>
        <w:spacing w:before="220"/>
        <w:ind w:firstLine="540"/>
        <w:jc w:val="both"/>
      </w:pPr>
      <w:r>
        <w:t>Пособие на погребение, полученное гражданами, понесшими эти расходы, в счет возмещения вреда не засчитывается.</w:t>
      </w:r>
    </w:p>
    <w:p w:rsidR="00630FCD" w:rsidRDefault="00630FCD">
      <w:pPr>
        <w:pStyle w:val="ConsPlusNormal"/>
        <w:ind w:firstLine="540"/>
        <w:jc w:val="both"/>
      </w:pPr>
    </w:p>
    <w:p w:rsidR="00630FCD" w:rsidRDefault="00630FCD">
      <w:pPr>
        <w:pStyle w:val="ConsPlusTitle"/>
        <w:jc w:val="center"/>
        <w:outlineLvl w:val="2"/>
      </w:pPr>
      <w:r>
        <w:t>§ 3. ВОЗМЕЩЕНИЕ ВРЕДА, ПРИЧИНЕННОГО ВСЛЕДСТВИЕ НЕДОСТАТКОВ</w:t>
      </w:r>
    </w:p>
    <w:p w:rsidR="00630FCD" w:rsidRDefault="00630FCD">
      <w:pPr>
        <w:pStyle w:val="ConsPlusTitle"/>
        <w:jc w:val="center"/>
      </w:pPr>
      <w:r>
        <w:t>ТОВАРОВ, РАБОТ ИЛИ УСЛУГ</w:t>
      </w:r>
    </w:p>
    <w:p w:rsidR="00630FCD" w:rsidRDefault="00630FCD">
      <w:pPr>
        <w:pStyle w:val="ConsPlusNormal"/>
        <w:ind w:firstLine="540"/>
        <w:jc w:val="both"/>
      </w:pPr>
    </w:p>
    <w:p w:rsidR="00630FCD" w:rsidRDefault="00630FCD">
      <w:pPr>
        <w:pStyle w:val="ConsPlusTitle"/>
        <w:ind w:firstLine="540"/>
        <w:jc w:val="both"/>
        <w:outlineLvl w:val="3"/>
      </w:pPr>
      <w:r>
        <w:t>Статья 1082. Основания возмещения вреда, причиненного вследствие недостатков товара, работы или услуги</w:t>
      </w:r>
    </w:p>
    <w:p w:rsidR="00630FCD" w:rsidRDefault="00630FCD">
      <w:pPr>
        <w:pStyle w:val="ConsPlusNormal"/>
        <w:ind w:firstLine="540"/>
        <w:jc w:val="both"/>
      </w:pPr>
    </w:p>
    <w:p w:rsidR="00630FCD" w:rsidRDefault="00630FCD">
      <w:pPr>
        <w:pStyle w:val="ConsPlusNormal"/>
        <w:ind w:firstLine="540"/>
        <w:jc w:val="both"/>
      </w:pPr>
      <w: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630FCD" w:rsidRDefault="00630FCD">
      <w:pPr>
        <w:pStyle w:val="ConsPlusNormal"/>
        <w:spacing w:before="220"/>
        <w:ind w:firstLine="540"/>
        <w:jc w:val="both"/>
      </w:pPr>
      <w:r>
        <w:t>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p>
    <w:p w:rsidR="00630FCD" w:rsidRDefault="00630FCD">
      <w:pPr>
        <w:pStyle w:val="ConsPlusNormal"/>
        <w:ind w:firstLine="540"/>
        <w:jc w:val="both"/>
      </w:pPr>
    </w:p>
    <w:p w:rsidR="00630FCD" w:rsidRDefault="00630FCD">
      <w:pPr>
        <w:pStyle w:val="ConsPlusTitle"/>
        <w:ind w:firstLine="540"/>
        <w:jc w:val="both"/>
        <w:outlineLvl w:val="3"/>
      </w:pPr>
      <w:r>
        <w:t>Статья 1083. Лица, ответственные за вред, причиненный вследствие недостатков товара, работы или услуги</w:t>
      </w:r>
    </w:p>
    <w:p w:rsidR="00630FCD" w:rsidRDefault="00630FCD">
      <w:pPr>
        <w:pStyle w:val="ConsPlusNormal"/>
        <w:ind w:firstLine="540"/>
        <w:jc w:val="both"/>
      </w:pPr>
    </w:p>
    <w:p w:rsidR="00630FCD" w:rsidRDefault="00630FCD">
      <w:pPr>
        <w:pStyle w:val="ConsPlusNormal"/>
        <w:ind w:firstLine="540"/>
        <w:jc w:val="both"/>
      </w:pPr>
      <w:bookmarkStart w:id="274" w:name="P4139"/>
      <w:bookmarkEnd w:id="274"/>
      <w:r>
        <w:t>1. Вред, причиненный вследствие недостатков товара, подлежит возмещению по выбору потерпевшего продавцом или изготовителем товара.</w:t>
      </w:r>
    </w:p>
    <w:p w:rsidR="00630FCD" w:rsidRDefault="00630FCD">
      <w:pPr>
        <w:pStyle w:val="ConsPlusNormal"/>
        <w:spacing w:before="220"/>
        <w:ind w:firstLine="540"/>
        <w:jc w:val="both"/>
      </w:pPr>
      <w:bookmarkStart w:id="275" w:name="P4140"/>
      <w:bookmarkEnd w:id="275"/>
      <w:r>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630FCD" w:rsidRDefault="00630FCD">
      <w:pPr>
        <w:pStyle w:val="ConsPlusNormal"/>
        <w:spacing w:before="220"/>
        <w:ind w:firstLine="540"/>
        <w:jc w:val="both"/>
      </w:pPr>
      <w:r>
        <w:t xml:space="preserve">3. Вред, причиненный вследствие непредоставления полной или достоверной информации о товаре (работе, услуге), подлежит возмещению лицами, указанными в </w:t>
      </w:r>
      <w:hyperlink w:anchor="P4139" w:history="1">
        <w:r>
          <w:rPr>
            <w:color w:val="0000FF"/>
          </w:rPr>
          <w:t>пунктах 1</w:t>
        </w:r>
      </w:hyperlink>
      <w:r>
        <w:t xml:space="preserve"> и </w:t>
      </w:r>
      <w:hyperlink w:anchor="P4140" w:history="1">
        <w:r>
          <w:rPr>
            <w:color w:val="0000FF"/>
          </w:rPr>
          <w:t>2</w:t>
        </w:r>
      </w:hyperlink>
      <w:r>
        <w:t xml:space="preserve"> настоящей статьи.</w:t>
      </w:r>
    </w:p>
    <w:p w:rsidR="00630FCD" w:rsidRDefault="00630FCD">
      <w:pPr>
        <w:pStyle w:val="ConsPlusNormal"/>
        <w:ind w:firstLine="540"/>
        <w:jc w:val="both"/>
      </w:pPr>
    </w:p>
    <w:p w:rsidR="00630FCD" w:rsidRDefault="00630FCD">
      <w:pPr>
        <w:pStyle w:val="ConsPlusTitle"/>
        <w:ind w:firstLine="540"/>
        <w:jc w:val="both"/>
        <w:outlineLvl w:val="3"/>
      </w:pPr>
      <w:r>
        <w:t>Статья 1084. Сроки возмещения вреда, причиненного в результате недостатков товара, работы или услуги</w:t>
      </w:r>
    </w:p>
    <w:p w:rsidR="00630FCD" w:rsidRDefault="00630FCD">
      <w:pPr>
        <w:pStyle w:val="ConsPlusNormal"/>
        <w:ind w:firstLine="540"/>
        <w:jc w:val="both"/>
      </w:pPr>
    </w:p>
    <w:p w:rsidR="00630FCD" w:rsidRDefault="00630FCD">
      <w:pPr>
        <w:pStyle w:val="ConsPlusNormal"/>
        <w:ind w:firstLine="540"/>
        <w:jc w:val="both"/>
      </w:pPr>
      <w:r>
        <w:t xml:space="preserve">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w:t>
      </w:r>
      <w:r>
        <w:lastRenderedPageBreak/>
        <w:t>(работы, услуги), а если срок годности или срок службы не установлен, в течение десяти лет со дня производства товара (работы, услуги).</w:t>
      </w:r>
    </w:p>
    <w:p w:rsidR="00630FCD" w:rsidRDefault="00630FCD">
      <w:pPr>
        <w:pStyle w:val="ConsPlusNormal"/>
        <w:spacing w:before="220"/>
        <w:ind w:firstLine="540"/>
        <w:jc w:val="both"/>
      </w:pPr>
      <w:r>
        <w:t>2. Независимо от времени причинения вред подлежит возмещению, если:</w:t>
      </w:r>
    </w:p>
    <w:p w:rsidR="00630FCD" w:rsidRDefault="00630FCD">
      <w:pPr>
        <w:pStyle w:val="ConsPlusNormal"/>
        <w:spacing w:before="220"/>
        <w:ind w:firstLine="540"/>
        <w:jc w:val="both"/>
      </w:pPr>
      <w:r>
        <w:t>в нарушение требований закона срок годности или срок службы не установлен;</w:t>
      </w:r>
    </w:p>
    <w:p w:rsidR="00630FCD" w:rsidRDefault="00630FCD">
      <w:pPr>
        <w:pStyle w:val="ConsPlusNormal"/>
        <w:spacing w:before="220"/>
        <w:ind w:firstLine="540"/>
        <w:jc w:val="both"/>
      </w:pPr>
      <w:r>
        <w:t>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630FCD" w:rsidRDefault="00630FCD">
      <w:pPr>
        <w:pStyle w:val="ConsPlusNormal"/>
        <w:ind w:firstLine="540"/>
        <w:jc w:val="both"/>
      </w:pPr>
    </w:p>
    <w:p w:rsidR="00630FCD" w:rsidRDefault="00630FCD">
      <w:pPr>
        <w:pStyle w:val="ConsPlusTitle"/>
        <w:ind w:firstLine="540"/>
        <w:jc w:val="both"/>
        <w:outlineLvl w:val="3"/>
      </w:pPr>
      <w:r>
        <w:t>Статья 1085. Основания освобождения от ответственности за вред, причиненный вследствие недостатков товара, работы или услуги</w:t>
      </w:r>
    </w:p>
    <w:p w:rsidR="00630FCD" w:rsidRDefault="00630FCD">
      <w:pPr>
        <w:pStyle w:val="ConsPlusNormal"/>
        <w:ind w:firstLine="540"/>
        <w:jc w:val="both"/>
      </w:pPr>
    </w:p>
    <w:p w:rsidR="00630FCD" w:rsidRDefault="00630FCD">
      <w:pPr>
        <w:pStyle w:val="ConsPlusNormal"/>
        <w:ind w:firstLine="540"/>
        <w:jc w:val="both"/>
      </w:pPr>
      <w:r>
        <w:t>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630FCD" w:rsidRDefault="00630FCD">
      <w:pPr>
        <w:pStyle w:val="ConsPlusNormal"/>
        <w:ind w:firstLine="540"/>
        <w:jc w:val="both"/>
      </w:pPr>
    </w:p>
    <w:p w:rsidR="00630FCD" w:rsidRDefault="00630FCD">
      <w:pPr>
        <w:pStyle w:val="ConsPlusTitle"/>
        <w:jc w:val="center"/>
        <w:outlineLvl w:val="2"/>
      </w:pPr>
      <w:r>
        <w:t>§ 4. КОМПЕНСАЦИЯ МОРАЛЬНОГО ВРЕДА</w:t>
      </w:r>
    </w:p>
    <w:p w:rsidR="00630FCD" w:rsidRDefault="00630FCD">
      <w:pPr>
        <w:pStyle w:val="ConsPlusNormal"/>
        <w:ind w:firstLine="540"/>
        <w:jc w:val="both"/>
      </w:pPr>
    </w:p>
    <w:p w:rsidR="00630FCD" w:rsidRDefault="00630FCD">
      <w:pPr>
        <w:pStyle w:val="ConsPlusTitle"/>
        <w:ind w:firstLine="540"/>
        <w:jc w:val="both"/>
        <w:outlineLvl w:val="3"/>
      </w:pPr>
      <w:r>
        <w:t>Статья 1086. Общие положения</w:t>
      </w:r>
    </w:p>
    <w:p w:rsidR="00630FCD" w:rsidRDefault="00630FCD">
      <w:pPr>
        <w:pStyle w:val="ConsPlusNormal"/>
        <w:ind w:firstLine="540"/>
        <w:jc w:val="both"/>
      </w:pPr>
    </w:p>
    <w:p w:rsidR="00630FCD" w:rsidRDefault="00630FCD">
      <w:pPr>
        <w:pStyle w:val="ConsPlusNormal"/>
        <w:ind w:firstLine="540"/>
        <w:jc w:val="both"/>
      </w:pPr>
      <w:r>
        <w:t xml:space="preserve">1. Основания и размер компенсации гражданину морального вреда определяются правилами, предусмотренными </w:t>
      </w:r>
      <w:hyperlink w:anchor="P3913" w:history="1">
        <w:r>
          <w:rPr>
            <w:color w:val="0000FF"/>
          </w:rPr>
          <w:t>настоящей главой</w:t>
        </w:r>
      </w:hyperlink>
      <w:r>
        <w:t xml:space="preserve"> и </w:t>
      </w:r>
      <w:hyperlink r:id="rId173" w:history="1">
        <w:r>
          <w:rPr>
            <w:color w:val="0000FF"/>
          </w:rPr>
          <w:t>статьей 151</w:t>
        </w:r>
      </w:hyperlink>
      <w:r>
        <w:t xml:space="preserve"> настоящего Кодекса.</w:t>
      </w:r>
    </w:p>
    <w:p w:rsidR="00630FCD" w:rsidRDefault="00630FCD">
      <w:pPr>
        <w:pStyle w:val="ConsPlusNormal"/>
        <w:spacing w:before="220"/>
        <w:ind w:firstLine="540"/>
        <w:jc w:val="both"/>
      </w:pPr>
      <w: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rsidR="00630FCD" w:rsidRDefault="00630FCD">
      <w:pPr>
        <w:pStyle w:val="ConsPlusNormal"/>
        <w:spacing w:before="220"/>
        <w:ind w:firstLine="540"/>
        <w:jc w:val="both"/>
      </w:pPr>
      <w:r>
        <w:t>3. Компенсация морального вреда осуществляется независимо от подлежащего возмещению имущественного вреда.</w:t>
      </w:r>
    </w:p>
    <w:p w:rsidR="00630FCD" w:rsidRDefault="00630FCD">
      <w:pPr>
        <w:pStyle w:val="ConsPlusNormal"/>
        <w:ind w:firstLine="540"/>
        <w:jc w:val="both"/>
      </w:pPr>
    </w:p>
    <w:p w:rsidR="00630FCD" w:rsidRDefault="00630FCD">
      <w:pPr>
        <w:pStyle w:val="ConsPlusTitle"/>
        <w:ind w:firstLine="540"/>
        <w:jc w:val="both"/>
        <w:outlineLvl w:val="3"/>
      </w:pPr>
      <w:r>
        <w:t>Статья 1087. Основания компенсации морального вреда</w:t>
      </w:r>
    </w:p>
    <w:p w:rsidR="00630FCD" w:rsidRDefault="00630FCD">
      <w:pPr>
        <w:pStyle w:val="ConsPlusNormal"/>
        <w:ind w:firstLine="540"/>
        <w:jc w:val="both"/>
      </w:pPr>
    </w:p>
    <w:p w:rsidR="00630FCD" w:rsidRDefault="00630FCD">
      <w:pPr>
        <w:pStyle w:val="ConsPlusNormal"/>
        <w:ind w:firstLine="540"/>
        <w:jc w:val="both"/>
      </w:pPr>
      <w:r>
        <w:t>Компенсация морального вреда осуществляется независимо от вины причинителя вреда в случаях, когда:</w:t>
      </w:r>
    </w:p>
    <w:p w:rsidR="00630FCD" w:rsidRDefault="00630FCD">
      <w:pPr>
        <w:pStyle w:val="ConsPlusNormal"/>
        <w:spacing w:before="220"/>
        <w:ind w:firstLine="540"/>
        <w:jc w:val="both"/>
      </w:pPr>
      <w:r>
        <w:t>вред причинен жизни или здоровью гражданина источником повышенной опасности;</w:t>
      </w:r>
    </w:p>
    <w:p w:rsidR="00630FCD" w:rsidRDefault="00630F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0FCD">
        <w:trPr>
          <w:jc w:val="center"/>
        </w:trPr>
        <w:tc>
          <w:tcPr>
            <w:tcW w:w="9294" w:type="dxa"/>
            <w:tcBorders>
              <w:top w:val="nil"/>
              <w:left w:val="single" w:sz="24" w:space="0" w:color="CED3F1"/>
              <w:bottom w:val="nil"/>
              <w:right w:val="single" w:sz="24" w:space="0" w:color="F4F3F8"/>
            </w:tcBorders>
            <w:shd w:val="clear" w:color="auto" w:fill="F4F3F8"/>
          </w:tcPr>
          <w:p w:rsidR="00630FCD" w:rsidRDefault="00630FCD">
            <w:pPr>
              <w:pStyle w:val="ConsPlusNormal"/>
              <w:jc w:val="both"/>
            </w:pPr>
            <w:r>
              <w:rPr>
                <w:color w:val="392C69"/>
              </w:rPr>
              <w:t>Абзац второй части первой статьи 1087 вступил в силу с 1 января 2012 года (</w:t>
            </w:r>
            <w:hyperlink r:id="rId174" w:history="1">
              <w:r>
                <w:rPr>
                  <w:color w:val="0000FF"/>
                </w:rPr>
                <w:t>абзац 2 статьи 1</w:t>
              </w:r>
            </w:hyperlink>
            <w:r>
              <w:rPr>
                <w:color w:val="392C69"/>
              </w:rPr>
              <w:t xml:space="preserve"> Закона Республики Абхазия от 11.06.2008 N 2060-с-IV (в ред. от 30.12.2010)).</w:t>
            </w:r>
          </w:p>
        </w:tc>
      </w:tr>
    </w:tbl>
    <w:p w:rsidR="00630FCD" w:rsidRDefault="00630FCD">
      <w:pPr>
        <w:pStyle w:val="ConsPlusNormal"/>
        <w:spacing w:before="280"/>
        <w:ind w:firstLine="540"/>
        <w:jc w:val="both"/>
      </w:pPr>
      <w:r>
        <w:t>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630FCD" w:rsidRDefault="00630FCD">
      <w:pPr>
        <w:pStyle w:val="ConsPlusNormal"/>
        <w:spacing w:before="220"/>
        <w:ind w:firstLine="540"/>
        <w:jc w:val="both"/>
      </w:pPr>
      <w:r>
        <w:t>вред причинен распространением сведений, порочащих честь, достоинство и деловую репутацию;</w:t>
      </w:r>
    </w:p>
    <w:p w:rsidR="00630FCD" w:rsidRDefault="00630FCD">
      <w:pPr>
        <w:pStyle w:val="ConsPlusNormal"/>
        <w:spacing w:before="220"/>
        <w:ind w:firstLine="540"/>
        <w:jc w:val="both"/>
      </w:pPr>
      <w:r>
        <w:t>в иных случаях, предусмотренных законом.</w:t>
      </w:r>
    </w:p>
    <w:p w:rsidR="00630FCD" w:rsidRDefault="00630FCD">
      <w:pPr>
        <w:pStyle w:val="ConsPlusNormal"/>
        <w:ind w:firstLine="540"/>
        <w:jc w:val="both"/>
      </w:pPr>
    </w:p>
    <w:p w:rsidR="00630FCD" w:rsidRDefault="00630FCD">
      <w:pPr>
        <w:pStyle w:val="ConsPlusTitle"/>
        <w:ind w:firstLine="540"/>
        <w:jc w:val="both"/>
        <w:outlineLvl w:val="3"/>
      </w:pPr>
      <w:r>
        <w:t>Статья 1088. Способ и размер компенсации морального вреда</w:t>
      </w:r>
    </w:p>
    <w:p w:rsidR="00630FCD" w:rsidRDefault="00630FCD">
      <w:pPr>
        <w:pStyle w:val="ConsPlusNormal"/>
        <w:ind w:firstLine="540"/>
        <w:jc w:val="both"/>
      </w:pPr>
    </w:p>
    <w:p w:rsidR="00630FCD" w:rsidRDefault="00630FCD">
      <w:pPr>
        <w:pStyle w:val="ConsPlusNormal"/>
        <w:ind w:firstLine="540"/>
        <w:jc w:val="both"/>
      </w:pPr>
      <w:r>
        <w:t>1. Компенсация морального вреда осуществляется в денежной форме.</w:t>
      </w:r>
    </w:p>
    <w:p w:rsidR="00630FCD" w:rsidRDefault="00630FCD">
      <w:pPr>
        <w:pStyle w:val="ConsPlusNormal"/>
        <w:spacing w:before="220"/>
        <w:ind w:firstLine="540"/>
        <w:jc w:val="both"/>
      </w:pPr>
      <w:r>
        <w:t>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630FCD" w:rsidRDefault="00630FCD">
      <w:pPr>
        <w:pStyle w:val="ConsPlusNormal"/>
        <w:spacing w:before="220"/>
        <w:ind w:firstLine="540"/>
        <w:jc w:val="both"/>
      </w:pPr>
      <w: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630FCD" w:rsidRDefault="00630FCD">
      <w:pPr>
        <w:pStyle w:val="ConsPlusNormal"/>
        <w:ind w:firstLine="540"/>
        <w:jc w:val="both"/>
      </w:pPr>
    </w:p>
    <w:p w:rsidR="00630FCD" w:rsidRDefault="00630FCD">
      <w:pPr>
        <w:pStyle w:val="ConsPlusTitle"/>
        <w:jc w:val="center"/>
        <w:outlineLvl w:val="1"/>
      </w:pPr>
      <w:bookmarkStart w:id="276" w:name="P4177"/>
      <w:bookmarkEnd w:id="276"/>
      <w:r>
        <w:t>Глава 60. ОБЯЗАТЕЛЬСТВА ВСЛЕДСТВИЕ НЕОСНОВАТЕЛЬНОГО</w:t>
      </w:r>
    </w:p>
    <w:p w:rsidR="00630FCD" w:rsidRDefault="00630FCD">
      <w:pPr>
        <w:pStyle w:val="ConsPlusTitle"/>
        <w:jc w:val="center"/>
      </w:pPr>
      <w:r>
        <w:t>ОБОГАЩЕНИЯ</w:t>
      </w:r>
    </w:p>
    <w:p w:rsidR="00630FCD" w:rsidRDefault="00630FCD">
      <w:pPr>
        <w:pStyle w:val="ConsPlusNormal"/>
        <w:ind w:firstLine="540"/>
        <w:jc w:val="both"/>
      </w:pPr>
    </w:p>
    <w:p w:rsidR="00630FCD" w:rsidRDefault="00630FCD">
      <w:pPr>
        <w:pStyle w:val="ConsPlusTitle"/>
        <w:ind w:firstLine="540"/>
        <w:jc w:val="both"/>
        <w:outlineLvl w:val="2"/>
      </w:pPr>
      <w:r>
        <w:t>Статья 1089. Обязанность возвратить неосновательное обогащение</w:t>
      </w:r>
    </w:p>
    <w:p w:rsidR="00630FCD" w:rsidRDefault="00630FCD">
      <w:pPr>
        <w:pStyle w:val="ConsPlusNormal"/>
        <w:ind w:firstLine="540"/>
        <w:jc w:val="both"/>
      </w:pPr>
    </w:p>
    <w:p w:rsidR="00630FCD" w:rsidRDefault="00630FCD">
      <w:pPr>
        <w:pStyle w:val="ConsPlusNormal"/>
        <w:ind w:firstLine="540"/>
        <w:jc w:val="both"/>
      </w:pPr>
      <w:r>
        <w:t xml:space="preserve">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w:anchor="P4216" w:history="1">
        <w:r>
          <w:rPr>
            <w:color w:val="0000FF"/>
          </w:rPr>
          <w:t>статьей 1096</w:t>
        </w:r>
      </w:hyperlink>
      <w:r>
        <w:t xml:space="preserve"> настоящего Кодекса.</w:t>
      </w:r>
    </w:p>
    <w:p w:rsidR="00630FCD" w:rsidRDefault="00630FCD">
      <w:pPr>
        <w:pStyle w:val="ConsPlusNormal"/>
        <w:spacing w:before="220"/>
        <w:ind w:firstLine="540"/>
        <w:jc w:val="both"/>
      </w:pPr>
      <w:r>
        <w:t>2. Правила, предусмотренные настоящей главой,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630FCD" w:rsidRDefault="00630FCD">
      <w:pPr>
        <w:pStyle w:val="ConsPlusNormal"/>
        <w:ind w:firstLine="540"/>
        <w:jc w:val="both"/>
      </w:pPr>
    </w:p>
    <w:p w:rsidR="00630FCD" w:rsidRDefault="00630FCD">
      <w:pPr>
        <w:pStyle w:val="ConsPlusTitle"/>
        <w:ind w:firstLine="540"/>
        <w:jc w:val="both"/>
        <w:outlineLvl w:val="2"/>
      </w:pPr>
      <w:r>
        <w:t>Статья 1090. Соотношение требований о возврате неосновательного обогащения с другими требованиями о защите гражданских прав</w:t>
      </w:r>
    </w:p>
    <w:p w:rsidR="00630FCD" w:rsidRDefault="00630FCD">
      <w:pPr>
        <w:pStyle w:val="ConsPlusNormal"/>
        <w:ind w:firstLine="540"/>
        <w:jc w:val="both"/>
      </w:pPr>
    </w:p>
    <w:p w:rsidR="00630FCD" w:rsidRDefault="00630FCD">
      <w:pPr>
        <w:pStyle w:val="ConsPlusNormal"/>
        <w:ind w:firstLine="540"/>
        <w:jc w:val="both"/>
      </w:pPr>
      <w:r>
        <w:t>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главой, подлежат применению также к требованиям:</w:t>
      </w:r>
    </w:p>
    <w:p w:rsidR="00630FCD" w:rsidRDefault="00630FCD">
      <w:pPr>
        <w:pStyle w:val="ConsPlusNormal"/>
        <w:spacing w:before="220"/>
        <w:ind w:firstLine="540"/>
        <w:jc w:val="both"/>
      </w:pPr>
      <w:r>
        <w:t>1) о возврате исполненного по недействительной сделке;</w:t>
      </w:r>
    </w:p>
    <w:p w:rsidR="00630FCD" w:rsidRDefault="00630FCD">
      <w:pPr>
        <w:pStyle w:val="ConsPlusNormal"/>
        <w:spacing w:before="220"/>
        <w:ind w:firstLine="540"/>
        <w:jc w:val="both"/>
      </w:pPr>
      <w:r>
        <w:t>2) об истребовании имущества собственником из чужого незаконного владения;</w:t>
      </w:r>
    </w:p>
    <w:p w:rsidR="00630FCD" w:rsidRDefault="00630FCD">
      <w:pPr>
        <w:pStyle w:val="ConsPlusNormal"/>
        <w:spacing w:before="220"/>
        <w:ind w:firstLine="540"/>
        <w:jc w:val="both"/>
      </w:pPr>
      <w:r>
        <w:t>3) одной стороны в обязательстве к другой о возврате исполненного в связи с этим обязательством;</w:t>
      </w:r>
    </w:p>
    <w:p w:rsidR="00630FCD" w:rsidRDefault="00630FCD">
      <w:pPr>
        <w:pStyle w:val="ConsPlusNormal"/>
        <w:spacing w:before="220"/>
        <w:ind w:firstLine="540"/>
        <w:jc w:val="both"/>
      </w:pPr>
      <w:r>
        <w:t>4) о возмещении вреда, в том числе причиненного недобросовестным поведением обогатившегося лица.</w:t>
      </w:r>
    </w:p>
    <w:p w:rsidR="00630FCD" w:rsidRDefault="00630FCD">
      <w:pPr>
        <w:pStyle w:val="ConsPlusNormal"/>
        <w:ind w:firstLine="540"/>
        <w:jc w:val="both"/>
      </w:pPr>
    </w:p>
    <w:p w:rsidR="00630FCD" w:rsidRDefault="00630FCD">
      <w:pPr>
        <w:pStyle w:val="ConsPlusTitle"/>
        <w:ind w:firstLine="540"/>
        <w:jc w:val="both"/>
        <w:outlineLvl w:val="2"/>
      </w:pPr>
      <w:bookmarkStart w:id="277" w:name="P4193"/>
      <w:bookmarkEnd w:id="277"/>
      <w:r>
        <w:t>Статья 1091. Возвращение неосновательного обогащения в натуре</w:t>
      </w:r>
    </w:p>
    <w:p w:rsidR="00630FCD" w:rsidRDefault="00630FCD">
      <w:pPr>
        <w:pStyle w:val="ConsPlusNormal"/>
        <w:ind w:firstLine="540"/>
        <w:jc w:val="both"/>
      </w:pPr>
    </w:p>
    <w:p w:rsidR="00630FCD" w:rsidRDefault="00630FCD">
      <w:pPr>
        <w:pStyle w:val="ConsPlusNormal"/>
        <w:ind w:firstLine="540"/>
        <w:jc w:val="both"/>
      </w:pPr>
      <w:r>
        <w:t>1. Имущество, составляющее неосновательное обогащение приобретателя, должно быть возвращено потерпевшему в натуре.</w:t>
      </w:r>
    </w:p>
    <w:p w:rsidR="00630FCD" w:rsidRDefault="00630FCD">
      <w:pPr>
        <w:pStyle w:val="ConsPlusNormal"/>
        <w:spacing w:before="220"/>
        <w:ind w:firstLine="540"/>
        <w:jc w:val="both"/>
      </w:pPr>
      <w:r>
        <w:t>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630FCD" w:rsidRDefault="00630FCD">
      <w:pPr>
        <w:pStyle w:val="ConsPlusNormal"/>
        <w:ind w:firstLine="540"/>
        <w:jc w:val="both"/>
      </w:pPr>
    </w:p>
    <w:p w:rsidR="00630FCD" w:rsidRDefault="00630FCD">
      <w:pPr>
        <w:pStyle w:val="ConsPlusTitle"/>
        <w:ind w:firstLine="540"/>
        <w:jc w:val="both"/>
        <w:outlineLvl w:val="2"/>
      </w:pPr>
      <w:bookmarkStart w:id="278" w:name="P4198"/>
      <w:bookmarkEnd w:id="278"/>
      <w:r>
        <w:lastRenderedPageBreak/>
        <w:t>Статья 1092. Возмещение стоимости неосновательного обогащения</w:t>
      </w:r>
    </w:p>
    <w:p w:rsidR="00630FCD" w:rsidRDefault="00630FCD">
      <w:pPr>
        <w:pStyle w:val="ConsPlusNormal"/>
        <w:ind w:firstLine="540"/>
        <w:jc w:val="both"/>
      </w:pPr>
    </w:p>
    <w:p w:rsidR="00630FCD" w:rsidRDefault="00630FCD">
      <w:pPr>
        <w:pStyle w:val="ConsPlusNormal"/>
        <w:ind w:firstLine="540"/>
        <w:jc w:val="both"/>
      </w:pPr>
      <w: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630FCD" w:rsidRDefault="00630FCD">
      <w:pPr>
        <w:pStyle w:val="ConsPlusNormal"/>
        <w:spacing w:before="220"/>
        <w:ind w:firstLine="540"/>
        <w:jc w:val="both"/>
      </w:pPr>
      <w:bookmarkStart w:id="279" w:name="P4201"/>
      <w:bookmarkEnd w:id="279"/>
      <w:r>
        <w:t>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630FCD" w:rsidRDefault="00630FCD">
      <w:pPr>
        <w:pStyle w:val="ConsPlusNormal"/>
        <w:ind w:firstLine="540"/>
        <w:jc w:val="both"/>
      </w:pPr>
    </w:p>
    <w:p w:rsidR="00630FCD" w:rsidRDefault="00630FCD">
      <w:pPr>
        <w:pStyle w:val="ConsPlusTitle"/>
        <w:ind w:firstLine="540"/>
        <w:jc w:val="both"/>
        <w:outlineLvl w:val="2"/>
      </w:pPr>
      <w:bookmarkStart w:id="280" w:name="P4203"/>
      <w:bookmarkEnd w:id="280"/>
      <w:r>
        <w:t>Статья 1093. Последствия неосновательной передачи права другому лицу</w:t>
      </w:r>
    </w:p>
    <w:p w:rsidR="00630FCD" w:rsidRDefault="00630FCD">
      <w:pPr>
        <w:pStyle w:val="ConsPlusNormal"/>
        <w:ind w:firstLine="540"/>
        <w:jc w:val="both"/>
      </w:pPr>
    </w:p>
    <w:p w:rsidR="00630FCD" w:rsidRDefault="00630FCD">
      <w:pPr>
        <w:pStyle w:val="ConsPlusNormal"/>
        <w:ind w:firstLine="540"/>
        <w:jc w:val="both"/>
      </w:pPr>
      <w:r>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rsidR="00630FCD" w:rsidRDefault="00630FCD">
      <w:pPr>
        <w:pStyle w:val="ConsPlusNormal"/>
        <w:ind w:firstLine="540"/>
        <w:jc w:val="both"/>
      </w:pPr>
    </w:p>
    <w:p w:rsidR="00630FCD" w:rsidRDefault="00630FCD">
      <w:pPr>
        <w:pStyle w:val="ConsPlusTitle"/>
        <w:ind w:firstLine="540"/>
        <w:jc w:val="both"/>
        <w:outlineLvl w:val="2"/>
      </w:pPr>
      <w:r>
        <w:t>Статья 1094. Возмещение потерпевшему неполученных доходов</w:t>
      </w:r>
    </w:p>
    <w:p w:rsidR="00630FCD" w:rsidRDefault="00630FCD">
      <w:pPr>
        <w:pStyle w:val="ConsPlusNormal"/>
        <w:ind w:firstLine="540"/>
        <w:jc w:val="both"/>
      </w:pPr>
    </w:p>
    <w:p w:rsidR="00630FCD" w:rsidRDefault="00630FCD">
      <w:pPr>
        <w:pStyle w:val="ConsPlusNormal"/>
        <w:ind w:firstLine="540"/>
        <w:jc w:val="both"/>
      </w:pPr>
      <w:r>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630FCD" w:rsidRDefault="00630FCD">
      <w:pPr>
        <w:pStyle w:val="ConsPlusNormal"/>
        <w:spacing w:before="220"/>
        <w:ind w:firstLine="540"/>
        <w:jc w:val="both"/>
      </w:pPr>
      <w:r>
        <w:t xml:space="preserve">2. На сумму неосновательного денежного обогащения подлежат начислению проценты за пользование чужими средствами </w:t>
      </w:r>
      <w:hyperlink r:id="rId175" w:history="1">
        <w:r>
          <w:rPr>
            <w:color w:val="0000FF"/>
          </w:rPr>
          <w:t>(статья 384)</w:t>
        </w:r>
      </w:hyperlink>
      <w:r>
        <w:t xml:space="preserve"> с того времени, когда приобретатель узнал или должен был узнать о неосновательности получения или сбережения денежных средств.</w:t>
      </w:r>
    </w:p>
    <w:p w:rsidR="00630FCD" w:rsidRDefault="00630FCD">
      <w:pPr>
        <w:pStyle w:val="ConsPlusNormal"/>
        <w:ind w:firstLine="540"/>
        <w:jc w:val="both"/>
      </w:pPr>
    </w:p>
    <w:p w:rsidR="00630FCD" w:rsidRDefault="00630FCD">
      <w:pPr>
        <w:pStyle w:val="ConsPlusTitle"/>
        <w:ind w:firstLine="540"/>
        <w:jc w:val="both"/>
        <w:outlineLvl w:val="2"/>
      </w:pPr>
      <w:r>
        <w:t>Статья 1095. Возмещение затрат на имущество, подлежащее возврату</w:t>
      </w:r>
    </w:p>
    <w:p w:rsidR="00630FCD" w:rsidRDefault="00630FCD">
      <w:pPr>
        <w:pStyle w:val="ConsPlusNormal"/>
        <w:ind w:firstLine="540"/>
        <w:jc w:val="both"/>
      </w:pPr>
    </w:p>
    <w:p w:rsidR="00630FCD" w:rsidRDefault="00630FCD">
      <w:pPr>
        <w:pStyle w:val="ConsPlusNormal"/>
        <w:ind w:firstLine="540"/>
        <w:jc w:val="both"/>
      </w:pPr>
      <w:r>
        <w:t xml:space="preserve">При возврате неосновательно полученного или сбереженного имущества </w:t>
      </w:r>
      <w:hyperlink w:anchor="P4193" w:history="1">
        <w:r>
          <w:rPr>
            <w:color w:val="0000FF"/>
          </w:rPr>
          <w:t>(статья 1091)</w:t>
        </w:r>
      </w:hyperlink>
      <w:r>
        <w:t xml:space="preserve"> или возмещении его стоимости </w:t>
      </w:r>
      <w:hyperlink w:anchor="P4198" w:history="1">
        <w:r>
          <w:rPr>
            <w:color w:val="0000FF"/>
          </w:rPr>
          <w:t>(статья 1092)</w:t>
        </w:r>
      </w:hyperlink>
      <w:r>
        <w:t xml:space="preserve">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anchor="P4203" w:history="1">
        <w:r>
          <w:rPr>
            <w:color w:val="0000FF"/>
          </w:rPr>
          <w:t>(статья 1093)</w:t>
        </w:r>
      </w:hyperlink>
      <w:r>
        <w:t xml:space="preserve">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rsidR="00630FCD" w:rsidRDefault="00630FCD">
      <w:pPr>
        <w:pStyle w:val="ConsPlusNormal"/>
        <w:ind w:firstLine="540"/>
        <w:jc w:val="both"/>
      </w:pPr>
    </w:p>
    <w:p w:rsidR="00630FCD" w:rsidRDefault="00630FCD">
      <w:pPr>
        <w:pStyle w:val="ConsPlusTitle"/>
        <w:ind w:firstLine="540"/>
        <w:jc w:val="both"/>
        <w:outlineLvl w:val="2"/>
      </w:pPr>
      <w:bookmarkStart w:id="281" w:name="P4216"/>
      <w:bookmarkEnd w:id="281"/>
      <w:r>
        <w:t>Статья 1096. Неосновательное обогащение, не подлежащее возврату</w:t>
      </w:r>
    </w:p>
    <w:p w:rsidR="00630FCD" w:rsidRDefault="00630FCD">
      <w:pPr>
        <w:pStyle w:val="ConsPlusNormal"/>
        <w:ind w:firstLine="540"/>
        <w:jc w:val="both"/>
      </w:pPr>
    </w:p>
    <w:p w:rsidR="00630FCD" w:rsidRDefault="00630FCD">
      <w:pPr>
        <w:pStyle w:val="ConsPlusNormal"/>
        <w:ind w:firstLine="540"/>
        <w:jc w:val="both"/>
      </w:pPr>
      <w:r>
        <w:t>Не подлежат возврату в качестве неосновательного обогащения:</w:t>
      </w:r>
    </w:p>
    <w:p w:rsidR="00630FCD" w:rsidRDefault="00630FCD">
      <w:pPr>
        <w:pStyle w:val="ConsPlusNormal"/>
        <w:spacing w:before="220"/>
        <w:ind w:firstLine="540"/>
        <w:jc w:val="both"/>
      </w:pPr>
      <w:r>
        <w:t>1) имущество, переданное во исполнение обязательства до наступления срока исполнения, если обязательством не предусмотрено иное;</w:t>
      </w:r>
    </w:p>
    <w:p w:rsidR="00630FCD" w:rsidRDefault="00630FCD">
      <w:pPr>
        <w:pStyle w:val="ConsPlusNormal"/>
        <w:spacing w:before="220"/>
        <w:ind w:firstLine="540"/>
        <w:jc w:val="both"/>
      </w:pPr>
      <w:r>
        <w:t>2) имущество, переданное во исполнение обязательства по истечении срока исковой давности;</w:t>
      </w:r>
    </w:p>
    <w:p w:rsidR="00630FCD" w:rsidRDefault="00630FCD">
      <w:pPr>
        <w:pStyle w:val="ConsPlusNormal"/>
        <w:spacing w:before="220"/>
        <w:ind w:firstLine="540"/>
        <w:jc w:val="both"/>
      </w:pPr>
      <w:r>
        <w:t>3)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630FCD" w:rsidRDefault="00630FCD">
      <w:pPr>
        <w:pStyle w:val="ConsPlusNormal"/>
        <w:spacing w:before="220"/>
        <w:ind w:firstLine="540"/>
        <w:jc w:val="both"/>
      </w:pPr>
      <w:r>
        <w:t xml:space="preserve">4) денежные суммы и иное имущество, предоставленные во исполнение несуществующего </w:t>
      </w:r>
      <w:r>
        <w:lastRenderedPageBreak/>
        <w:t>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630FCD" w:rsidRDefault="00630FCD">
      <w:pPr>
        <w:pStyle w:val="ConsPlusNormal"/>
        <w:ind w:firstLine="540"/>
        <w:jc w:val="both"/>
      </w:pPr>
    </w:p>
    <w:p w:rsidR="00630FCD" w:rsidRDefault="00630FCD">
      <w:pPr>
        <w:pStyle w:val="ConsPlusNormal"/>
        <w:jc w:val="right"/>
      </w:pPr>
      <w:r>
        <w:t>Президент</w:t>
      </w:r>
    </w:p>
    <w:p w:rsidR="00630FCD" w:rsidRDefault="00630FCD">
      <w:pPr>
        <w:pStyle w:val="ConsPlusNormal"/>
        <w:jc w:val="right"/>
      </w:pPr>
      <w:r>
        <w:t>Республики Абхазия</w:t>
      </w:r>
    </w:p>
    <w:p w:rsidR="00630FCD" w:rsidRDefault="00630FCD">
      <w:pPr>
        <w:pStyle w:val="ConsPlusNormal"/>
        <w:jc w:val="right"/>
      </w:pPr>
      <w:r>
        <w:t>С. БАГАПШ</w:t>
      </w:r>
    </w:p>
    <w:p w:rsidR="00630FCD" w:rsidRDefault="00630FCD">
      <w:pPr>
        <w:pStyle w:val="ConsPlusNormal"/>
      </w:pPr>
      <w:r>
        <w:t>г. Сухум</w:t>
      </w:r>
    </w:p>
    <w:p w:rsidR="00630FCD" w:rsidRDefault="00630FCD">
      <w:pPr>
        <w:pStyle w:val="ConsPlusNormal"/>
        <w:spacing w:before="220"/>
      </w:pPr>
      <w:r>
        <w:t>11 июня 2008 года</w:t>
      </w:r>
    </w:p>
    <w:p w:rsidR="00630FCD" w:rsidRDefault="00630FCD">
      <w:pPr>
        <w:pStyle w:val="ConsPlusNormal"/>
        <w:spacing w:before="220"/>
      </w:pPr>
      <w:r>
        <w:t>N 2063-с-IV</w:t>
      </w:r>
    </w:p>
    <w:p w:rsidR="00630FCD" w:rsidRDefault="00630FCD">
      <w:pPr>
        <w:pStyle w:val="ConsPlusNormal"/>
      </w:pPr>
    </w:p>
    <w:p w:rsidR="00630FCD" w:rsidRDefault="00630FCD">
      <w:pPr>
        <w:pStyle w:val="ConsPlusNormal"/>
      </w:pPr>
    </w:p>
    <w:p w:rsidR="00630FCD" w:rsidRDefault="00630FCD">
      <w:pPr>
        <w:pStyle w:val="ConsPlusNormal"/>
        <w:pBdr>
          <w:top w:val="single" w:sz="6" w:space="0" w:color="auto"/>
        </w:pBdr>
        <w:spacing w:before="100" w:after="100"/>
        <w:jc w:val="both"/>
        <w:rPr>
          <w:sz w:val="2"/>
          <w:szCs w:val="2"/>
        </w:rPr>
      </w:pPr>
    </w:p>
    <w:p w:rsidR="00EE717A" w:rsidRDefault="00EE717A"/>
    <w:sectPr w:rsidR="00EE717A" w:rsidSect="00F57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CD"/>
    <w:rsid w:val="00630FCD"/>
    <w:rsid w:val="00EE7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D74A4"/>
  <w15:chartTrackingRefBased/>
  <w15:docId w15:val="{64DE6037-0A66-4240-A45D-18174C11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0F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0F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0F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0F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0F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30F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0FCD"/>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630FC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EDCF405E554346727C57C6777FC8FF441288BE5E98E428E929F9E2EDCEFD5882CF8913A862B0A60889674932ABABC3173965D69206E0283Y026H" TargetMode="External"/><Relationship Id="rId21" Type="http://schemas.openxmlformats.org/officeDocument/2006/relationships/hyperlink" Target="consultantplus://offline/ref=0EDCF405E554346727C57C6777FC8FF441288BE5E98E428E929F9E2EDCEFD5882CF8913A86280260899674932ABABC3173965D69206E0283Y026H" TargetMode="External"/><Relationship Id="rId42" Type="http://schemas.openxmlformats.org/officeDocument/2006/relationships/hyperlink" Target="consultantplus://offline/ref=0EDCF405E554346727C57C6777FC8FF441288BE5E98E428E929F9E2EDCEFD5882CF8913A862B0A62829674932ABABC3173965D69206E0283Y026H" TargetMode="External"/><Relationship Id="rId63" Type="http://schemas.openxmlformats.org/officeDocument/2006/relationships/hyperlink" Target="consultantplus://offline/ref=0EDCF405E554346727C57C6777FC8FF441288BE5E98E428E929F9E2EDCEFD5882CF8913A862B0566879674932ABABC3173965D69206E0283Y026H" TargetMode="External"/><Relationship Id="rId84" Type="http://schemas.openxmlformats.org/officeDocument/2006/relationships/hyperlink" Target="consultantplus://offline/ref=0EDCF405E554346727C57C6777FC8FF441288BE5E98E428E929F9E2EDCEFD5882CF8913A862B0B64839674932ABABC3173965D69206E0283Y026H" TargetMode="External"/><Relationship Id="rId138" Type="http://schemas.openxmlformats.org/officeDocument/2006/relationships/hyperlink" Target="consultantplus://offline/ref=0EDCF405E554346727C57C6777FC8FF441288BE5E98E428E929F9E2EDCEFD5882CF8913A862B0566879674932ABABC3173965D69206E0283Y026H" TargetMode="External"/><Relationship Id="rId159" Type="http://schemas.openxmlformats.org/officeDocument/2006/relationships/hyperlink" Target="consultantplus://offline/ref=54A93B532A8D62038E68920F39E0618643E4246AA6A5B8A39EBA95D141A5623022A1786A6893D90355B85D7F636010910488C20A9E99309EZA24H" TargetMode="External"/><Relationship Id="rId170" Type="http://schemas.openxmlformats.org/officeDocument/2006/relationships/hyperlink" Target="consultantplus://offline/ref=54A93B532A8D62038E68920F39E0618643E4246AA3A4B7F5C9B8C4844FA06A606AB1362F6592D80B5DB60D25736459C50197CA1C80932E9EA4F0ZA26H" TargetMode="External"/><Relationship Id="rId107" Type="http://schemas.openxmlformats.org/officeDocument/2006/relationships/hyperlink" Target="consultantplus://offline/ref=0EDCF405E554346727C57C6777FC8FF441288BE5E98E428E929F9E2EDCEFD5882CF8913A862A0B65889674932ABABC3173965D69206E0283Y026H" TargetMode="External"/><Relationship Id="rId11" Type="http://schemas.openxmlformats.org/officeDocument/2006/relationships/hyperlink" Target="consultantplus://offline/ref=0EDCF405E554346727C57C6777FC8FF441288BE5E98E428E929F9E2EDCEFD5882CF8913A862B0A60889674932ABABC3173965D69206E0283Y026H" TargetMode="External"/><Relationship Id="rId32" Type="http://schemas.openxmlformats.org/officeDocument/2006/relationships/hyperlink" Target="consultantplus://offline/ref=0EDCF405E554346727C57C6777FC8FF441288BE5E98E428E929F9E2EDCEFD5882CF8913A862B0762809674932ABABC3173965D69206E0283Y026H" TargetMode="External"/><Relationship Id="rId53" Type="http://schemas.openxmlformats.org/officeDocument/2006/relationships/hyperlink" Target="consultantplus://offline/ref=0EDCF405E554346727C57C6777FC8FF441288BE5E98E428E929F9E2EDCEFD5882CF8913A86280265819674932ABABC3173965D69206E0283Y026H" TargetMode="External"/><Relationship Id="rId74" Type="http://schemas.openxmlformats.org/officeDocument/2006/relationships/hyperlink" Target="consultantplus://offline/ref=0EDCF405E554346727C57C6777FC8FF441288BE5E98E428E929F9E2EDCEFD5882CF8913A862B0A63819674932ABABC3173965D69206E0283Y026H" TargetMode="External"/><Relationship Id="rId128" Type="http://schemas.openxmlformats.org/officeDocument/2006/relationships/hyperlink" Target="consultantplus://offline/ref=0EDCF405E554346727C57C6777FC8FF441288BE5E98E428E929F9E2EDCEFD5882CF8913A862B0566829674932ABABC3173965D69206E0283Y026H" TargetMode="External"/><Relationship Id="rId149" Type="http://schemas.openxmlformats.org/officeDocument/2006/relationships/hyperlink" Target="consultantplus://offline/ref=54A93B532A8D62038E68920F39E0618643E4246AA6A5B8A39EBA95D141A5623022A1786A6892DB0958B85D7F636010910488C20A9E99309EZA24H" TargetMode="External"/><Relationship Id="rId5" Type="http://schemas.openxmlformats.org/officeDocument/2006/relationships/hyperlink" Target="consultantplus://offline/ref=0EDCF405E554346727C57C6777FC8FF441288BE5E88948D0C59DCF7BD2EADDD864E8CD7FD327036C9E9D28DC6CEFB3Y320H" TargetMode="External"/><Relationship Id="rId95" Type="http://schemas.openxmlformats.org/officeDocument/2006/relationships/hyperlink" Target="consultantplus://offline/ref=0EDCF405E554346727C57C6777FC8FF441288BE5E98E428E929F9E2EDCEFD5882CF8913A862A0A61879674932ABABC3173965D69206E0283Y026H" TargetMode="External"/><Relationship Id="rId160" Type="http://schemas.openxmlformats.org/officeDocument/2006/relationships/hyperlink" Target="consultantplus://offline/ref=54A93B532A8D62038E68920F39E0618643E4246AA3A0B4FDC9B8C4844FA06A606AB1362F6592D80B5DB60A25736459C50197CA1C80932E9EA4F0ZA26H" TargetMode="External"/><Relationship Id="rId22" Type="http://schemas.openxmlformats.org/officeDocument/2006/relationships/hyperlink" Target="consultantplus://offline/ref=0EDCF405E554346727C57C6777FC8FF441288BE5E98E428E929F9E2EDCEFD5882CF8913A8628026C839674932ABABC3173965D69206E0283Y026H" TargetMode="External"/><Relationship Id="rId43" Type="http://schemas.openxmlformats.org/officeDocument/2006/relationships/hyperlink" Target="consultantplus://offline/ref=0EDCF405E554346727C57C6777FC8FF441288BE5E98E428E929F9E2EDCEFD5882CF8913A862B0762889674932ABABC3173965D69206E0283Y026H" TargetMode="External"/><Relationship Id="rId64" Type="http://schemas.openxmlformats.org/officeDocument/2006/relationships/hyperlink" Target="consultantplus://offline/ref=0EDCF405E554346727C57C6777FC8FF441288BE5E98E428E929F9E2EDCEFD5882CF8913A862B0762809674932ABABC3173965D69206E0283Y026H" TargetMode="External"/><Relationship Id="rId118" Type="http://schemas.openxmlformats.org/officeDocument/2006/relationships/hyperlink" Target="consultantplus://offline/ref=0EDCF405E554346727C57C6777FC8FF441288BE5E98E428E929F9E2EDCEFD5882CF8913A86280265819674932ABABC3173965D69206E0283Y026H" TargetMode="External"/><Relationship Id="rId139" Type="http://schemas.openxmlformats.org/officeDocument/2006/relationships/hyperlink" Target="consultantplus://offline/ref=0EDCF405E554346727C57C6777FC8FF441288BE5E98E428E929F9E2EDCEFD5882CF8913A862B0B64839674932ABABC3173965D69206E0283Y026H" TargetMode="External"/><Relationship Id="rId85" Type="http://schemas.openxmlformats.org/officeDocument/2006/relationships/hyperlink" Target="consultantplus://offline/ref=0EDCF405E554346727C57C6777FC8FF441288BE5E98E428E929F9E2EDCEFD5882CF8913A862B0B65829674932ABABC3173965D69206E0283Y026H" TargetMode="External"/><Relationship Id="rId150" Type="http://schemas.openxmlformats.org/officeDocument/2006/relationships/hyperlink" Target="consultantplus://offline/ref=54A93B532A8D62038E68920F39E0618643E4246AA6A5B8A39EBA95D141A5623022A1786A6892DB0B55B85D7F636010910488C20A9E99309EZA24H" TargetMode="External"/><Relationship Id="rId171" Type="http://schemas.openxmlformats.org/officeDocument/2006/relationships/hyperlink" Target="consultantplus://offline/ref=54A93B532A8D62038E68920F39E0618643E4246AA3A4B7F5C9B8C4844FA06A606AB1362F6592D80B5DB60D25736459C50197CA1C80932E9EA4F0ZA26H" TargetMode="External"/><Relationship Id="rId12" Type="http://schemas.openxmlformats.org/officeDocument/2006/relationships/hyperlink" Target="consultantplus://offline/ref=0EDCF405E554346727C57C6777FC8FF441288BE5E98E428E929F9E2EDCEFD5882CF8913A862B0764869674932ABABC3173965D69206E0283Y026H" TargetMode="External"/><Relationship Id="rId33" Type="http://schemas.openxmlformats.org/officeDocument/2006/relationships/hyperlink" Target="consultantplus://offline/ref=0EDCF405E554346727C57C6777FC8FF441288BE5E98E428E929F9E2EDCEFD5882CF8913A862A0B61849674932ABABC3173965D69206E0283Y026H" TargetMode="External"/><Relationship Id="rId108" Type="http://schemas.openxmlformats.org/officeDocument/2006/relationships/hyperlink" Target="consultantplus://offline/ref=0EDCF405E554346727C57C6777FC8FF441288BE5E98E428E929F9E2EDCEFD5882CF8913A86280261839674932ABABC3173965D69206E0283Y026H" TargetMode="External"/><Relationship Id="rId129" Type="http://schemas.openxmlformats.org/officeDocument/2006/relationships/hyperlink" Target="consultantplus://offline/ref=0EDCF405E554346727C57C6777FC8FF441288BE5E98E428E929F9E2EDCEFD5882CF8913A862B0264849674932ABABC3173965D69206E0283Y026H" TargetMode="External"/><Relationship Id="rId54" Type="http://schemas.openxmlformats.org/officeDocument/2006/relationships/hyperlink" Target="consultantplus://offline/ref=0EDCF405E554346727C57C6777FC8FF441288BE5E98E428E929F9E2EDCEFD5882CF8913A862B0760869674932ABABC3173965D69206E0283Y026H" TargetMode="External"/><Relationship Id="rId75" Type="http://schemas.openxmlformats.org/officeDocument/2006/relationships/hyperlink" Target="consultantplus://offline/ref=0EDCF405E554346727C57C6777FC8FF441288BE5E98E428E929F9E2EDCEFD5882CF8913A862B0B62879674932ABABC3173965D69206E0283Y026H" TargetMode="External"/><Relationship Id="rId96" Type="http://schemas.openxmlformats.org/officeDocument/2006/relationships/hyperlink" Target="consultantplus://offline/ref=0EDCF405E554346727C57C6777FC8FF441288BE5E98E428E929F9E2EDCEFD5882CF8913A86280260899674932ABABC3173965D69206E0283Y026H" TargetMode="External"/><Relationship Id="rId140" Type="http://schemas.openxmlformats.org/officeDocument/2006/relationships/hyperlink" Target="consultantplus://offline/ref=0EDCF405E554346727C57C6777FC8FF441288BE5E98E428E929F9E2EDCEFD5882CF8913A862B0B62809674932ABABC3173965D69206E0283Y026H" TargetMode="External"/><Relationship Id="rId161" Type="http://schemas.openxmlformats.org/officeDocument/2006/relationships/hyperlink" Target="consultantplus://offline/ref=54A93B532A8D62038E68920F39E0618643E4246AA6A5B8A39EBA95D141A5623022A1786A6893D8035AB85D7F636010910488C20A9E99309EZA24H" TargetMode="External"/><Relationship Id="rId6" Type="http://schemas.openxmlformats.org/officeDocument/2006/relationships/hyperlink" Target="consultantplus://offline/ref=0EDCF405E554346727C57C6777FC8FF441288BE5E98E428E929F9E2EDCEFD5882CF8913A862A056C839674932ABABC3173965D69206E0283Y026H" TargetMode="External"/><Relationship Id="rId23" Type="http://schemas.openxmlformats.org/officeDocument/2006/relationships/hyperlink" Target="consultantplus://offline/ref=0EDCF405E554346727C57C6777FC8FF441288BE5E98E428E929F9E2EDCEFD5882CF8913A862A026C859674932ABABC3173965D69206E0283Y026H" TargetMode="External"/><Relationship Id="rId28" Type="http://schemas.openxmlformats.org/officeDocument/2006/relationships/hyperlink" Target="consultantplus://offline/ref=0EDCF405E554346727C57C6777FC8FF441288BE5E98E428E929F9E2EDCEFD5882CF8913A86280265819674932ABABC3173965D69206E0283Y026H" TargetMode="External"/><Relationship Id="rId49" Type="http://schemas.openxmlformats.org/officeDocument/2006/relationships/hyperlink" Target="consultantplus://offline/ref=0EDCF405E554346727C57C6777FC8FF441288BE5E98E428E929F9E2EDCEFD5882CF8913A8628026C809674932ABABC3173965D69206E0283Y026H" TargetMode="External"/><Relationship Id="rId114" Type="http://schemas.openxmlformats.org/officeDocument/2006/relationships/hyperlink" Target="consultantplus://offline/ref=0EDCF405E554346727C57C6777FC8FF441288BE5E98E428E929F9E2EDCEFD5882CF8913A862B0565889674932ABABC3173965D69206E0283Y026H" TargetMode="External"/><Relationship Id="rId119" Type="http://schemas.openxmlformats.org/officeDocument/2006/relationships/hyperlink" Target="consultantplus://offline/ref=0EDCF405E554346727C57C6777FC8FF441288BE5E98E428E929F9E2EDCEFD5882CF8913A862A0B6C879674932ABABC3173965D69206E0283Y026H" TargetMode="External"/><Relationship Id="rId44" Type="http://schemas.openxmlformats.org/officeDocument/2006/relationships/hyperlink" Target="consultantplus://offline/ref=0EDCF405E554346727C57C6777FC8FF441288BE5E98E428E929F9E2EDCEFD5882CF8913A862B0A60889674932ABABC3173965D69206E0283Y026H" TargetMode="External"/><Relationship Id="rId60" Type="http://schemas.openxmlformats.org/officeDocument/2006/relationships/hyperlink" Target="consultantplus://offline/ref=0EDCF405E554346727C57C6777FC8FF441288BE5E98E428E929F9E2EDCEFD5882CF8913A862B0B62809674932ABABC3173965D69206E0283Y026H" TargetMode="External"/><Relationship Id="rId65" Type="http://schemas.openxmlformats.org/officeDocument/2006/relationships/hyperlink" Target="consultantplus://offline/ref=0EDCF405E554346727C57C6777FC8FF441288BE5E98E428E929F9E2EDCEFD5882CF8913A862B0761829674932ABABC3173965D69206E0283Y026H" TargetMode="External"/><Relationship Id="rId81" Type="http://schemas.openxmlformats.org/officeDocument/2006/relationships/hyperlink" Target="consultantplus://offline/ref=0EDCF405E554346727C57C6777FC8FF441288BE5E98E428E929F9E2EDCEFD5882CF8913A862B0765899674932ABABC3173965D69206E0283Y026H" TargetMode="External"/><Relationship Id="rId86" Type="http://schemas.openxmlformats.org/officeDocument/2006/relationships/hyperlink" Target="consultantplus://offline/ref=0EDCF405E554346727C57C6777FC8FF441288BE5E98E428E929F9E2EDCEFD5882CF8913A862B0B62879674932ABABC3173965D69206E0283Y026H" TargetMode="External"/><Relationship Id="rId130" Type="http://schemas.openxmlformats.org/officeDocument/2006/relationships/hyperlink" Target="consultantplus://offline/ref=0EDCF405E554346727C57C6777FC8FF441288BE5E98E428E929F9E2EDCEFD5882CF8913A862A0B6D869674932ABABC3173965D69206E0283Y026H" TargetMode="External"/><Relationship Id="rId135" Type="http://schemas.openxmlformats.org/officeDocument/2006/relationships/hyperlink" Target="consultantplus://offline/ref=0EDCF405E554346727C57C6777FC8FF441288BE5E98E428E929F9E2EDCEFD5882CF8913A862B0A66839674932ABABC3173965D69206E0283Y026H" TargetMode="External"/><Relationship Id="rId151" Type="http://schemas.openxmlformats.org/officeDocument/2006/relationships/hyperlink" Target="consultantplus://offline/ref=54A93B532A8D62038E68920F39E0618643E4246AA6A5B8A39EBA95D141A5623022A1786A6891D8035DB85D7F636010910488C20A9E99309EZA24H" TargetMode="External"/><Relationship Id="rId156" Type="http://schemas.openxmlformats.org/officeDocument/2006/relationships/hyperlink" Target="consultantplus://offline/ref=54A93B532A8D62038E68920F39E0618643E4246AA3A0B4FDC9B8C4844FA06A606AB1362F6592D80B5DB60A25736459C50197CA1C80932E9EA4F0ZA26H" TargetMode="External"/><Relationship Id="rId177" Type="http://schemas.openxmlformats.org/officeDocument/2006/relationships/theme" Target="theme/theme1.xml"/><Relationship Id="rId172" Type="http://schemas.openxmlformats.org/officeDocument/2006/relationships/hyperlink" Target="consultantplus://offline/ref=54A93B532A8D62038E68920F39E0618643E4246AA3A4B7F5C9B8C4844FA06A606AB1362F6592D80B5DB60D25736459C50197CA1C80932E9EA4F0ZA26H" TargetMode="External"/><Relationship Id="rId13" Type="http://schemas.openxmlformats.org/officeDocument/2006/relationships/hyperlink" Target="consultantplus://offline/ref=0EDCF405E554346727C57C6777FC8FF441288BE5E98E428E929F9E2EDCEFD5882CF8913A862B0762809674932ABABC3173965D69206E0283Y026H" TargetMode="External"/><Relationship Id="rId18" Type="http://schemas.openxmlformats.org/officeDocument/2006/relationships/hyperlink" Target="consultantplus://offline/ref=0EDCF405E554346727C57C6777FC8FF441288BE5E98E428E929F9E2EDCEFD5882CF8913A862B0B62879674932ABABC3173965D69206E0283Y026H" TargetMode="External"/><Relationship Id="rId39" Type="http://schemas.openxmlformats.org/officeDocument/2006/relationships/hyperlink" Target="consultantplus://offline/ref=0EDCF405E554346727C57C6777FC8FF441288BE5E98E428E929F9E2EDCEFD5882CF8913A862B0764849674932ABABC3173965D69206E0283Y026H" TargetMode="External"/><Relationship Id="rId109" Type="http://schemas.openxmlformats.org/officeDocument/2006/relationships/hyperlink" Target="consultantplus://offline/ref=0EDCF405E554346727C57C6777FC8FF441288BE5E98E428E929F9E2EDCEFD5882CF8913A86280263849674932ABABC3173965D69206E0283Y026H" TargetMode="External"/><Relationship Id="rId34" Type="http://schemas.openxmlformats.org/officeDocument/2006/relationships/hyperlink" Target="consultantplus://offline/ref=0EDCF405E554346727C57C6777FC8FF441288BE5E98E428E929F9E2EDCEFD5882CF8913A862B0165869674932ABABC3173965D69206E0283Y026H" TargetMode="External"/><Relationship Id="rId50" Type="http://schemas.openxmlformats.org/officeDocument/2006/relationships/hyperlink" Target="consultantplus://offline/ref=0EDCF405E554346727C57C6777FC8FF441288BE5E98E428E929F9E2EDCEFD5882CF8913A862B0B62879674932ABABC3173965D69206E0283Y026H" TargetMode="External"/><Relationship Id="rId55" Type="http://schemas.openxmlformats.org/officeDocument/2006/relationships/hyperlink" Target="consultantplus://offline/ref=0EDCF405E554346727C57C6777FC8FF441288BE5E98E428E929F9E2EDCEFD5882CF8913A862B0666859674932ABABC3173965D69206E0283Y026H" TargetMode="External"/><Relationship Id="rId76" Type="http://schemas.openxmlformats.org/officeDocument/2006/relationships/hyperlink" Target="consultantplus://offline/ref=0EDCF405E554346727C57C6777FC8FF441288BE5E98E428E929F9E2EDCEFD5882CF8913A862B0566829674932ABABC3173965D69206E0283Y026H" TargetMode="External"/><Relationship Id="rId97" Type="http://schemas.openxmlformats.org/officeDocument/2006/relationships/hyperlink" Target="consultantplus://offline/ref=0EDCF405E554346727C57C6777FC8FF441288BE5E98E428E929F9E2EDCEFD5882CF8913A862A0B65829674932ABABC3173965D69206E0283Y026H" TargetMode="External"/><Relationship Id="rId104" Type="http://schemas.openxmlformats.org/officeDocument/2006/relationships/hyperlink" Target="consultantplus://offline/ref=0EDCF405E554346727C57C6777FC8FF441288BE5E98E428E929F9E2EDCEFD5882CF8913A862A0A60879674932ABABC3173965D69206E0283Y026H" TargetMode="External"/><Relationship Id="rId120" Type="http://schemas.openxmlformats.org/officeDocument/2006/relationships/hyperlink" Target="consultantplus://offline/ref=0EDCF405E554346727C57C6777FC8FF441288BE5E98E428E929F9E2EDCEFD5882CF8913A862A0A66809674932ABABC3173965D69206E0283Y026H" TargetMode="External"/><Relationship Id="rId125" Type="http://schemas.openxmlformats.org/officeDocument/2006/relationships/hyperlink" Target="consultantplus://offline/ref=0EDCF405E554346727C57C6777FC8FF441288BE5E98E428E929F9E2EDCEFD5882CF8913A862B0060899674932ABABC3173965D69206E0283Y026H" TargetMode="External"/><Relationship Id="rId141" Type="http://schemas.openxmlformats.org/officeDocument/2006/relationships/hyperlink" Target="consultantplus://offline/ref=0EDCF405E554346727C57C6777FC8FF441288BE5E98E428E929F9E2EDCEFD5882CF8913A862B0266879674932ABABC3173965D69206E0283Y026H" TargetMode="External"/><Relationship Id="rId146" Type="http://schemas.openxmlformats.org/officeDocument/2006/relationships/hyperlink" Target="consultantplus://offline/ref=0EDCF405E554346727C57C6777FC8FF441288BE5E98E428E929F9E2EDCEFD5882CF8913A862A0A61899674932ABABC3173965D69206E0283Y026H" TargetMode="External"/><Relationship Id="rId167" Type="http://schemas.openxmlformats.org/officeDocument/2006/relationships/hyperlink" Target="consultantplus://offline/ref=54A93B532A8D62038E68920F39E0618643E4246AA3A4B7F5C9B8C4844FA06A606AB1362F6592D80B5DB60D25736459C50197CA1C80932E9EA4F0ZA26H" TargetMode="External"/><Relationship Id="rId7" Type="http://schemas.openxmlformats.org/officeDocument/2006/relationships/hyperlink" Target="consultantplus://offline/ref=0EDCF405E554346727C57C6777FC8FF441288BE5E98E428E929F9E2EDCEFD5882CF8913A862B0764869674932ABABC3173965D69206E0283Y026H" TargetMode="External"/><Relationship Id="rId71" Type="http://schemas.openxmlformats.org/officeDocument/2006/relationships/hyperlink" Target="consultantplus://offline/ref=0EDCF405E554346727C57C6777FC8FF441288BE5E98E428E929F9E2EDCEFD5882CF8913A862B0761829674932ABABC3173965D69206E0283Y026H" TargetMode="External"/><Relationship Id="rId92" Type="http://schemas.openxmlformats.org/officeDocument/2006/relationships/hyperlink" Target="consultantplus://offline/ref=0EDCF405E554346727C57C6777FC8FF441288BE5E98E428E929F9E2EDCEFD5882CF8913A862A006D889674932ABABC3173965D69206E0283Y026H" TargetMode="External"/><Relationship Id="rId162" Type="http://schemas.openxmlformats.org/officeDocument/2006/relationships/hyperlink" Target="consultantplus://offline/ref=54A93B532A8D62038E68920F39E0618643E4246AA3A4B7F5C9B8C4844FA06A606AB1362F6592D80B5DB60D25736459C50197CA1C80932E9EA4F0ZA26H" TargetMode="External"/><Relationship Id="rId2" Type="http://schemas.openxmlformats.org/officeDocument/2006/relationships/settings" Target="settings.xml"/><Relationship Id="rId29" Type="http://schemas.openxmlformats.org/officeDocument/2006/relationships/hyperlink" Target="consultantplus://offline/ref=0EDCF405E554346727C57C6777FC8FF441288BE5E98E428E929F9E2EDCEFD5882CF8913A862B0B62809674932ABABC3173965D69206E0283Y026H" TargetMode="External"/><Relationship Id="rId24" Type="http://schemas.openxmlformats.org/officeDocument/2006/relationships/hyperlink" Target="consultantplus://offline/ref=0EDCF405E554346727C57C6777FC8FF441288BE5E98E428E929F9E2EDCEFD5882CF8913A862B0567809674932ABABC3173965D69206E0283Y026H" TargetMode="External"/><Relationship Id="rId40" Type="http://schemas.openxmlformats.org/officeDocument/2006/relationships/hyperlink" Target="consultantplus://offline/ref=0EDCF405E554346727C57C6777FC8FF441288BE5E98E428E929F9E2EDCEFD5882CF8913A862B0A67839674932ABABC3173965D69206E0283Y026H" TargetMode="External"/><Relationship Id="rId45" Type="http://schemas.openxmlformats.org/officeDocument/2006/relationships/hyperlink" Target="consultantplus://offline/ref=0EDCF405E554346727C57C6777FC8FF441288BE5E98E428E929F9E2EDCEFD5882CF8913A862B0B62809674932ABABC3173965D69206E0283Y026H" TargetMode="External"/><Relationship Id="rId66" Type="http://schemas.openxmlformats.org/officeDocument/2006/relationships/hyperlink" Target="consultantplus://offline/ref=0EDCF405E554346727C57C6777FC8FF441288BE5E98E428E929F9E2EDCEFD5882CF8913A862B0A61879674932ABABC3173965D69206E0283Y026H" TargetMode="External"/><Relationship Id="rId87" Type="http://schemas.openxmlformats.org/officeDocument/2006/relationships/hyperlink" Target="consultantplus://offline/ref=0EDCF405E554346727C57C6777FC8FF441288BE5E58F428E929F9E2EDCEFD5882CF8913A862A0267829674932ABABC3173965D69206E0283Y026H" TargetMode="External"/><Relationship Id="rId110" Type="http://schemas.openxmlformats.org/officeDocument/2006/relationships/hyperlink" Target="consultantplus://offline/ref=0EDCF405E554346727C57C6777FC8FF441288BE5E98E428E929F9E2EDCEFD5882CF8913A862B0A63809674932ABABC3173965D69206E0283Y026H" TargetMode="External"/><Relationship Id="rId115" Type="http://schemas.openxmlformats.org/officeDocument/2006/relationships/hyperlink" Target="consultantplus://offline/ref=0EDCF405E554346727C57C6777FC8FF441288BE5E98E428E929F9E2EDCEFD5882CF8913A862B0B62879674932ABABC3173965D69206E0283Y026H" TargetMode="External"/><Relationship Id="rId131" Type="http://schemas.openxmlformats.org/officeDocument/2006/relationships/hyperlink" Target="consultantplus://offline/ref=0EDCF405E554346727C57C6777FC8FF441288BE5E98E428E929F9E2EDCEFD5882CF8913A862B0266869674932ABABC3173965D69206E0283Y026H" TargetMode="External"/><Relationship Id="rId136" Type="http://schemas.openxmlformats.org/officeDocument/2006/relationships/hyperlink" Target="consultantplus://offline/ref=0EDCF405E554346727C57C6777FC8FF441288BE5E98E428E929F9E2EDCEFD5882CF8913A862B0A66869674932ABABC3173965D69206E0283Y026H" TargetMode="External"/><Relationship Id="rId157" Type="http://schemas.openxmlformats.org/officeDocument/2006/relationships/hyperlink" Target="consultantplus://offline/ref=54A93B532A8D62038E68920F39E0618643E4246AA6A5B8A39EBA95D141A5623022A1786A6893DF0D55B85D7F636010910488C20A9E99309EZA24H" TargetMode="External"/><Relationship Id="rId61" Type="http://schemas.openxmlformats.org/officeDocument/2006/relationships/hyperlink" Target="consultantplus://offline/ref=0EDCF405E554346727C57C6777FC8FF441288BE5E98E428E929F9E2EDCEFD5882CF8913A8628026C859674932ABABC3173965D69206E0283Y026H" TargetMode="External"/><Relationship Id="rId82" Type="http://schemas.openxmlformats.org/officeDocument/2006/relationships/hyperlink" Target="consultantplus://offline/ref=0EDCF405E554346727C57C6777FC8FF441288BE5E98E428E929F9E2EDCEFD5882CF8913A862B0A60899674932ABABC3173965D69206E0283Y026H" TargetMode="External"/><Relationship Id="rId152" Type="http://schemas.openxmlformats.org/officeDocument/2006/relationships/hyperlink" Target="consultantplus://offline/ref=54A93B532A8D62038E68920F39E0618643E4246AA6A5B8A39EBA95D141A5623022A1786A6891D80E5EB85D7F636010910488C20A9E99309EZA24H" TargetMode="External"/><Relationship Id="rId173" Type="http://schemas.openxmlformats.org/officeDocument/2006/relationships/hyperlink" Target="consultantplus://offline/ref=54A93B532A8D62038E68920F39E0618643E4246AA6A5B8A39EBA95D141A5623022A1786A6893D00D55B85D7F636010910488C20A9E99309EZA24H" TargetMode="External"/><Relationship Id="rId19" Type="http://schemas.openxmlformats.org/officeDocument/2006/relationships/hyperlink" Target="consultantplus://offline/ref=0EDCF405E554346727C57C6777FC8FF441288BE5E98E428E929F9E2EDCEFD5882CF8913A862B0B63899674932ABABC3173965D69206E0283Y026H" TargetMode="External"/><Relationship Id="rId14" Type="http://schemas.openxmlformats.org/officeDocument/2006/relationships/hyperlink" Target="consultantplus://offline/ref=0EDCF405E554346727C57C6777FC8FF441288BE5E98E428E929F9E2EDCEFD5882CF8913A862B0A60889674932ABABC3173965D69206E0283Y026H" TargetMode="External"/><Relationship Id="rId30" Type="http://schemas.openxmlformats.org/officeDocument/2006/relationships/hyperlink" Target="consultantplus://offline/ref=0EDCF405E554346727C57C6777FC8FF441288BE5E98E428E929F9E2EDCEFD5882CF8913A862A056D899674932ABABC3173965D69206E0283Y026H" TargetMode="External"/><Relationship Id="rId35" Type="http://schemas.openxmlformats.org/officeDocument/2006/relationships/hyperlink" Target="consultantplus://offline/ref=0EDCF405E554346727C57C6777FC8FF441288BE5E98E428E929F9E2EDCEFD5882CF8913A862B0A64829674932ABABC3173965D69206E0283Y026H" TargetMode="External"/><Relationship Id="rId56" Type="http://schemas.openxmlformats.org/officeDocument/2006/relationships/hyperlink" Target="consultantplus://offline/ref=0EDCF405E554346727C57C6777FC8FF441288BE5E98E428E929F9E2EDCEFD5882CF8913A862B0764849674932ABABC3173965D69206E0283Y026H" TargetMode="External"/><Relationship Id="rId77" Type="http://schemas.openxmlformats.org/officeDocument/2006/relationships/hyperlink" Target="consultantplus://offline/ref=0EDCF405E554346727C57C6777FC8FF441288BE5E98E428E929F9E2EDCEFD5882CF8913A862B0566879674932ABABC3173965D69206E0283Y026H" TargetMode="External"/><Relationship Id="rId100" Type="http://schemas.openxmlformats.org/officeDocument/2006/relationships/hyperlink" Target="consultantplus://offline/ref=0EDCF405E554346727C57C6777FC8FF441288BE5E98E428E929F9E2EDCEFD5882CF8913A862A0A66849674932ABABC3173965D69206E0283Y026H" TargetMode="External"/><Relationship Id="rId105" Type="http://schemas.openxmlformats.org/officeDocument/2006/relationships/hyperlink" Target="consultantplus://offline/ref=0EDCF405E554346727C57C6777FC8FF441288BE5E98E428E929F9E2EDCEFD5882CF8913A862B0A60899674932ABABC3173965D69206E0283Y026H" TargetMode="External"/><Relationship Id="rId126" Type="http://schemas.openxmlformats.org/officeDocument/2006/relationships/hyperlink" Target="consultantplus://offline/ref=0EDCF405E554346727C57C6777FC8FF441288BE5E98E428E929F9E2EDCEFD5882CF8913A862B0B62809674932ABABC3173965D69206E0283Y026H" TargetMode="External"/><Relationship Id="rId147" Type="http://schemas.openxmlformats.org/officeDocument/2006/relationships/hyperlink" Target="consultantplus://offline/ref=0EDCF405E554346727C57C6777FC8FF441288BE5E98E428E929F9E2EDCEFD5882CF8913A862A0064889674932ABABC3173965D69206E0283Y026H" TargetMode="External"/><Relationship Id="rId168" Type="http://schemas.openxmlformats.org/officeDocument/2006/relationships/hyperlink" Target="consultantplus://offline/ref=54A93B532A8D62038E68920F39E0618643E4246AA3A4B7F5C9B8C4844FA06A606AB1362F6592D80B5DB60D25736459C50197CA1C80932E9EA4F0ZA26H" TargetMode="External"/><Relationship Id="rId8" Type="http://schemas.openxmlformats.org/officeDocument/2006/relationships/hyperlink" Target="consultantplus://offline/ref=0EDCF405E554346727C57C6777FC8FF441288BE5E98E428E929F9E2EDCEFD5882CF8913A862B0A61899674932ABABC3173965D69206E0283Y026H" TargetMode="External"/><Relationship Id="rId51" Type="http://schemas.openxmlformats.org/officeDocument/2006/relationships/hyperlink" Target="consultantplus://offline/ref=0EDCF405E554346727C57C6777FC8FF441288BE5E98E428E929F9E2EDCEFD5882CF8913A86280265819674932ABABC3173965D69206E0283Y026H" TargetMode="External"/><Relationship Id="rId72" Type="http://schemas.openxmlformats.org/officeDocument/2006/relationships/hyperlink" Target="consultantplus://offline/ref=0EDCF405E554346727C57C6777FC8FF441288BE5E98E428E929F9E2EDCEFD5882CF8913A86280263889674932ABABC3173965D69206E0283Y026H" TargetMode="External"/><Relationship Id="rId93" Type="http://schemas.openxmlformats.org/officeDocument/2006/relationships/hyperlink" Target="consultantplus://offline/ref=0EDCF405E554346727C57C6777FC8FF441288BE5E98E428E929F9E2EDCEFD5882CF8913A862B0B6D819674932ABABC3173965D69206E0283Y026H" TargetMode="External"/><Relationship Id="rId98" Type="http://schemas.openxmlformats.org/officeDocument/2006/relationships/hyperlink" Target="consultantplus://offline/ref=0EDCF405E554346727C57C6777FC8FF441288BE5E98E428E929F9E2EDCEFD5882CF8913A862B0B64839674932ABABC3173965D69206E0283Y026H" TargetMode="External"/><Relationship Id="rId121" Type="http://schemas.openxmlformats.org/officeDocument/2006/relationships/hyperlink" Target="consultantplus://offline/ref=0EDCF405E554346727C57C6777FC8FF441288BE5E98E428E929F9E2EDCEFD5882CF8913A862A0A62859674932ABABC3173965D69206E0283Y026H" TargetMode="External"/><Relationship Id="rId142" Type="http://schemas.openxmlformats.org/officeDocument/2006/relationships/hyperlink" Target="consultantplus://offline/ref=0EDCF405E554346727C57C6777FC8FF441288BE5E98E428E929F9E2EDCEFD5882CF8913A862B0662869674932ABABC3173965D69206E0283Y026H" TargetMode="External"/><Relationship Id="rId163" Type="http://schemas.openxmlformats.org/officeDocument/2006/relationships/hyperlink" Target="consultantplus://offline/ref=54A93B532A8D62038E68920F39E0618643E4246AA3A4B7F5C9B8C4844FA06A606AB1362F6592D80B5DB60D25736459C50197CA1C80932E9EA4F0ZA26H" TargetMode="External"/><Relationship Id="rId3" Type="http://schemas.openxmlformats.org/officeDocument/2006/relationships/webSettings" Target="webSettings.xml"/><Relationship Id="rId25" Type="http://schemas.openxmlformats.org/officeDocument/2006/relationships/hyperlink" Target="consultantplus://offline/ref=0EDCF405E554346727C57C6777FC8FF441288BE5E98E428E929F9E2EDCEFD5882CF8913A862B0560879674932ABABC3173965D69206E0283Y026H" TargetMode="External"/><Relationship Id="rId46" Type="http://schemas.openxmlformats.org/officeDocument/2006/relationships/hyperlink" Target="consultantplus://offline/ref=0EDCF405E554346727C57C6777FC8FF441288BE5E98E428E929F9E2EDCEFD5882CF8913A862B0766839674932ABABC3173965D69206E0283Y026H" TargetMode="External"/><Relationship Id="rId67" Type="http://schemas.openxmlformats.org/officeDocument/2006/relationships/hyperlink" Target="consultantplus://offline/ref=0EDCF405E554346727C57C6777FC8FF441288BE5E98E428E929F9E2EDCEFD5882CF8913A862B0263809674932ABABC3173965D69206E0283Y026H" TargetMode="External"/><Relationship Id="rId116" Type="http://schemas.openxmlformats.org/officeDocument/2006/relationships/hyperlink" Target="consultantplus://offline/ref=0EDCF405E554346727C57C6777FC8FF441288BE5E98E428E929F9E2EDCEFD5882CF8913A862B0B62879674932ABABC3173965D69206E0283Y026H" TargetMode="External"/><Relationship Id="rId137" Type="http://schemas.openxmlformats.org/officeDocument/2006/relationships/hyperlink" Target="consultantplus://offline/ref=0EDCF405E554346727C57C6777FC8FF441288BE5E98E428E929F9E2EDCEFD5882CF8913A862B0566829674932ABABC3173965D69206E0283Y026H" TargetMode="External"/><Relationship Id="rId158" Type="http://schemas.openxmlformats.org/officeDocument/2006/relationships/hyperlink" Target="consultantplus://offline/ref=54A93B532A8D62038E68920F39E0618643E4246AA6A5B8A39EBA95D141A5623022A1786A6893D90355B85D7F636010910488C20A9E99309EZA24H" TargetMode="External"/><Relationship Id="rId20" Type="http://schemas.openxmlformats.org/officeDocument/2006/relationships/hyperlink" Target="consultantplus://offline/ref=0EDCF405E554346727C57C6777FC8FF441288BE5E98E428E929F9E2EDCEFD5882CF8913A86280266829674932ABABC3173965D69206E0283Y026H" TargetMode="External"/><Relationship Id="rId41" Type="http://schemas.openxmlformats.org/officeDocument/2006/relationships/hyperlink" Target="consultantplus://offline/ref=0EDCF405E554346727C57C6777FC8FF441288BE5E98E428E929F9E2EDCEFD5882CF8913A862B0A67869674932ABABC3173965D69206E0283Y026H" TargetMode="External"/><Relationship Id="rId62" Type="http://schemas.openxmlformats.org/officeDocument/2006/relationships/hyperlink" Target="consultantplus://offline/ref=0EDCF405E554346727C57C6777FC8FF441288BE5E98E428E929F9E2EDCEFD5882CF8913A862B0566829674932ABABC3173965D69206E0283Y026H" TargetMode="External"/><Relationship Id="rId83" Type="http://schemas.openxmlformats.org/officeDocument/2006/relationships/hyperlink" Target="consultantplus://offline/ref=0EDCF405E554346727C57C6777FC8FF441288BE5E98E428E929F9E2EDCEFD5882CF8913A862B0B65879674932ABABC3173965D69206E0283Y026H" TargetMode="External"/><Relationship Id="rId88" Type="http://schemas.openxmlformats.org/officeDocument/2006/relationships/hyperlink" Target="consultantplus://offline/ref=0EDCF405E554346727C57C6777FC8FF441288BE5E98E428E929F9E2EDCEFD5882CF8913A862B0A60889674932ABABC3173965D69206E0283Y026H" TargetMode="External"/><Relationship Id="rId111" Type="http://schemas.openxmlformats.org/officeDocument/2006/relationships/hyperlink" Target="consultantplus://offline/ref=0EDCF405E554346727C57C6777FC8FF441288BE5E98E428E929F9E2EDCEFD5882CF8913A862B0A67899674932ABABC3173965D69206E0283Y026H" TargetMode="External"/><Relationship Id="rId132" Type="http://schemas.openxmlformats.org/officeDocument/2006/relationships/hyperlink" Target="consultantplus://offline/ref=0EDCF405E554346727C57C6777FC8FF441288BE5E98E428E929F9E2EDCEFD5882CF8913A862B0B62809674932ABABC3173965D69206E0283Y026H" TargetMode="External"/><Relationship Id="rId153" Type="http://schemas.openxmlformats.org/officeDocument/2006/relationships/hyperlink" Target="consultantplus://offline/ref=54A93B532A8D62038E68920F39E0618643E4246AA6A5B8A39EBA95D141A5623022A1786A6891D80C59B85D7F636010910488C20A9E99309EZA24H" TargetMode="External"/><Relationship Id="rId174" Type="http://schemas.openxmlformats.org/officeDocument/2006/relationships/hyperlink" Target="consultantplus://offline/ref=54A93B532A8D62038E68920F39E0618643E4246AA3A0B4FDC9B8C4844FA06A606AB1362F6592D80B5DB60A25736459C50197CA1C80932E9EA4F0ZA26H" TargetMode="External"/><Relationship Id="rId15" Type="http://schemas.openxmlformats.org/officeDocument/2006/relationships/hyperlink" Target="consultantplus://offline/ref=0EDCF405E554346727C57C6777FC8FF441288BE5E98E428E929F9E2EDCEFD5882CF8913A862B0764869674932ABABC3173965D69206E0283Y026H" TargetMode="External"/><Relationship Id="rId36" Type="http://schemas.openxmlformats.org/officeDocument/2006/relationships/hyperlink" Target="consultantplus://offline/ref=0EDCF405E554346727C57C6777FC8FF441288BE5E98E428E929F9E2EDCEFD5882CF8913A862B0A65849674932ABABC3173965D69206E0283Y026H" TargetMode="External"/><Relationship Id="rId57" Type="http://schemas.openxmlformats.org/officeDocument/2006/relationships/hyperlink" Target="consultantplus://offline/ref=0EDCF405E554346727C57C6777FC8FF441288BE5E98E428E929F9E2EDCEFD5882CF8913A862B0A63889674932ABABC3173965D69206E0283Y026H" TargetMode="External"/><Relationship Id="rId106" Type="http://schemas.openxmlformats.org/officeDocument/2006/relationships/hyperlink" Target="consultantplus://offline/ref=0EDCF405E554346727C57C6777FC8FF441288BE5E98E428E929F9E2EDCEFD5882CF8913A862A0B65859674932ABABC3173965D69206E0283Y026H" TargetMode="External"/><Relationship Id="rId127" Type="http://schemas.openxmlformats.org/officeDocument/2006/relationships/hyperlink" Target="consultantplus://offline/ref=0EDCF405E554346727C57C6777FC8FF441288BE5E98E428E929F9E2EDCEFD5882CF8913A862B0264849674932ABABC3173965D69206E0283Y026H" TargetMode="External"/><Relationship Id="rId10" Type="http://schemas.openxmlformats.org/officeDocument/2006/relationships/hyperlink" Target="consultantplus://offline/ref=0EDCF405E554346727C57C6777FC8FF441288BE5E98E428E929F9E2EDCEFD5882CF8913A862B0764869674932ABABC3173965D69206E0283Y026H" TargetMode="External"/><Relationship Id="rId31" Type="http://schemas.openxmlformats.org/officeDocument/2006/relationships/hyperlink" Target="consultantplus://offline/ref=0EDCF405E554346727C57C6777FC8FF441288BE5E98E428E929F9E2EDCEFD5882CF8913A86280265819674932ABABC3173965D69206E0283Y026H" TargetMode="External"/><Relationship Id="rId52" Type="http://schemas.openxmlformats.org/officeDocument/2006/relationships/hyperlink" Target="consultantplus://offline/ref=0EDCF405E554346727C57C6777FC8FF441288BE5E98E428E929F9E2EDCEFD5882CF8913A862B0B62809674932ABABC3173965D69206E0283Y026H" TargetMode="External"/><Relationship Id="rId73" Type="http://schemas.openxmlformats.org/officeDocument/2006/relationships/hyperlink" Target="consultantplus://offline/ref=0EDCF405E554346727C57C6777FC8FF441288BE5EF8E4EDBC59DCF7BD2EADDD864E8CD7FD327036C9E9D28DC6CEFB3Y320H" TargetMode="External"/><Relationship Id="rId78" Type="http://schemas.openxmlformats.org/officeDocument/2006/relationships/hyperlink" Target="consultantplus://offline/ref=0EDCF405E554346727C57C6777FC8FF441288BE5E98E428E929F9E2EDCEFD5882CF8913A862B0A67889674932ABABC3173965D69206E0283Y026H" TargetMode="External"/><Relationship Id="rId94" Type="http://schemas.openxmlformats.org/officeDocument/2006/relationships/hyperlink" Target="consultantplus://offline/ref=0EDCF405E554346727C57C6777FC8FF441288BE5E98E428E929F9E2EDCEFD5882CF8913A862A006D889674932ABABC3173965D69206E0283Y026H" TargetMode="External"/><Relationship Id="rId99" Type="http://schemas.openxmlformats.org/officeDocument/2006/relationships/hyperlink" Target="consultantplus://offline/ref=0EDCF405E554346727C57C6777FC8FF441288BE5E98E428E929F9E2EDCEFD5882CF8913A862B0A60889674932ABABC3173965D69206E0283Y026H" TargetMode="External"/><Relationship Id="rId101" Type="http://schemas.openxmlformats.org/officeDocument/2006/relationships/hyperlink" Target="consultantplus://offline/ref=0EDCF405E554346727C57C6777FC8FF441288BE5E98E428E929F9E2EDCEFD5882CF8913A862B0A67889674932ABABC3173965D69206E0283Y026H" TargetMode="External"/><Relationship Id="rId122" Type="http://schemas.openxmlformats.org/officeDocument/2006/relationships/hyperlink" Target="consultantplus://offline/ref=0EDCF405E554346727C57C6777FC8FF441288BE5E98E428E929F9E2EDCEFD5882CF8913A86280263879674932ABABC3173965D69206E0283Y026H" TargetMode="External"/><Relationship Id="rId143" Type="http://schemas.openxmlformats.org/officeDocument/2006/relationships/hyperlink" Target="consultantplus://offline/ref=0EDCF405E554346727C57C6777FC8FF441288BE5E98E428E929F9E2EDCEFD5882CF8913A862B0662889674932ABABC3173965D69206E0283Y026H" TargetMode="External"/><Relationship Id="rId148" Type="http://schemas.openxmlformats.org/officeDocument/2006/relationships/hyperlink" Target="consultantplus://offline/ref=0EDCF405E554346727C57C6777FC8FF441288BE5E98E428E929F9E2EDCEFD5882CF8913A86280263879674932ABABC3173965D69206E0283Y026H" TargetMode="External"/><Relationship Id="rId164" Type="http://schemas.openxmlformats.org/officeDocument/2006/relationships/hyperlink" Target="consultantplus://offline/ref=54A93B532A8D62038E68920F39E0618643E4246AA3A4B7F5C9B8C4844FA06A606AB1362F6592D80B5DB60D25736459C50197CA1C80932E9EA4F0ZA26H" TargetMode="External"/><Relationship Id="rId169" Type="http://schemas.openxmlformats.org/officeDocument/2006/relationships/hyperlink" Target="consultantplus://offline/ref=54A93B532A8D62038E68920F39E0618643E4246AA6A5B8A39EBA95D141A5623022A1786A6892DD095EB85D7F636010910488C20A9E99309EZA24H" TargetMode="External"/><Relationship Id="rId4" Type="http://schemas.openxmlformats.org/officeDocument/2006/relationships/hyperlink" Target="consultantplus://offline/ref=0EDCF405E554346727C57C6777FC8FF441288BE5EC8848D0C59DCF7BD2EADDD864E8CD7FD327036C9E9D28DC6CEFB3Y320H" TargetMode="External"/><Relationship Id="rId9" Type="http://schemas.openxmlformats.org/officeDocument/2006/relationships/hyperlink" Target="consultantplus://offline/ref=0EDCF405E554346727C57C6777FC8FF441288BE5E98E428E929F9E2EDCEFD5882CF8913A862B0B62809674932ABABC3173965D69206E0283Y026H" TargetMode="External"/><Relationship Id="rId26" Type="http://schemas.openxmlformats.org/officeDocument/2006/relationships/hyperlink" Target="consultantplus://offline/ref=0EDCF405E554346727C57C6777FC8FF441288BE5E98E428E929F9E2EDCEFD5882CF8913A862A026C879674932ABABC3173965D69206E0283Y026H" TargetMode="External"/><Relationship Id="rId47" Type="http://schemas.openxmlformats.org/officeDocument/2006/relationships/hyperlink" Target="consultantplus://offline/ref=0EDCF405E554346727C57C6777FC8FF441288BE5E98E428E929F9E2EDCEFD5882CF8913A862B0A61899674932ABABC3173965D69206E0283Y026H" TargetMode="External"/><Relationship Id="rId68" Type="http://schemas.openxmlformats.org/officeDocument/2006/relationships/hyperlink" Target="consultantplus://offline/ref=0EDCF405E554346727C57C6777FC8FF441288BE5E98E428E929F9E2EDCEFD5882CF8913A862A0A66809674932ABABC3173965D69206E0283Y026H" TargetMode="External"/><Relationship Id="rId89" Type="http://schemas.openxmlformats.org/officeDocument/2006/relationships/hyperlink" Target="consultantplus://offline/ref=0EDCF405E554346727C57C6777FC8FF441288BE5E98E428E929F9E2EDCEFD5882CF8913A862A0B60869674932ABABC3173965D69206E0283Y026H" TargetMode="External"/><Relationship Id="rId112" Type="http://schemas.openxmlformats.org/officeDocument/2006/relationships/hyperlink" Target="consultantplus://offline/ref=0EDCF405E554346727C57C6777FC8FF441288BE5E98E428E929F9E2EDCEFD5882CF8913A862B0B62879674932ABABC3173965D69206E0283Y026H" TargetMode="External"/><Relationship Id="rId133" Type="http://schemas.openxmlformats.org/officeDocument/2006/relationships/hyperlink" Target="consultantplus://offline/ref=0EDCF405E554346727C57C6777FC8FF441288BE5E98E428E929F9E2EDCEFD5882CF8913A862B0A64829674932ABABC3173965D69206E0283Y026H" TargetMode="External"/><Relationship Id="rId154" Type="http://schemas.openxmlformats.org/officeDocument/2006/relationships/hyperlink" Target="consultantplus://offline/ref=54A93B532A8D62038E68920F39E0618643E4246AA3A0B4FDC9B8C4844FA06A606AB1362F6592D80B5DB60A25736459C50197CA1C80932E9EA4F0ZA26H" TargetMode="External"/><Relationship Id="rId175" Type="http://schemas.openxmlformats.org/officeDocument/2006/relationships/hyperlink" Target="consultantplus://offline/ref=54A93B532A8D62038E68920F39E0618643E4246AA6A5B8A39EBA95D141A5623022A1786A6892D00F55B85D7F636010910488C20A9E99309EZA24H" TargetMode="External"/><Relationship Id="rId16" Type="http://schemas.openxmlformats.org/officeDocument/2006/relationships/hyperlink" Target="consultantplus://offline/ref=0EDCF405E554346727C57C6777FC8FF441288BE5E98E428E929F9E2EDCEFD5882CF8913A862B0762809674932ABABC3173965D69206E0283Y026H" TargetMode="External"/><Relationship Id="rId37" Type="http://schemas.openxmlformats.org/officeDocument/2006/relationships/hyperlink" Target="consultantplus://offline/ref=0EDCF405E554346727C57C6777FC8FF441288BE5E98E428E929F9E2EDCEFD5882CF8913A862B0A66839674932ABABC3173965D69206E0283Y026H" TargetMode="External"/><Relationship Id="rId58" Type="http://schemas.openxmlformats.org/officeDocument/2006/relationships/hyperlink" Target="consultantplus://offline/ref=0EDCF405E554346727C57C6777FC8FF441288BE5E98E428E929F9E2EDCEFD5882CF8913A862B0766899674932ABABC3173965D69206E0283Y026H" TargetMode="External"/><Relationship Id="rId79" Type="http://schemas.openxmlformats.org/officeDocument/2006/relationships/hyperlink" Target="consultantplus://offline/ref=0EDCF405E554346727C57C6777FC8FF441288BE5E98E428E929F9E2EDCEFD5882CF8913A862A0A66849674932ABABC3173965D69206E0283Y026H" TargetMode="External"/><Relationship Id="rId102" Type="http://schemas.openxmlformats.org/officeDocument/2006/relationships/hyperlink" Target="consultantplus://offline/ref=0EDCF405E554346727C57C6777FC8FF441288BE5E98E428E929F9E2EDCEFD5882CF8913A862B0A60889674932ABABC3173965D69206E0283Y026H" TargetMode="External"/><Relationship Id="rId123" Type="http://schemas.openxmlformats.org/officeDocument/2006/relationships/hyperlink" Target="consultantplus://offline/ref=0EDCF405E554346727C57C6777FC8FF441288BE5E98E428E929F9E2EDCEFD5882CF8913A86280364839674932ABABC3173965D69206E0283Y026H" TargetMode="External"/><Relationship Id="rId144" Type="http://schemas.openxmlformats.org/officeDocument/2006/relationships/hyperlink" Target="consultantplus://offline/ref=0EDCF405E554346727C57C6777FC8FF441288BE5E98E428E929F9E2EDCEFD5882CF8913A862B0663869674932ABABC3173965D69206E0283Y026H" TargetMode="External"/><Relationship Id="rId90" Type="http://schemas.openxmlformats.org/officeDocument/2006/relationships/hyperlink" Target="consultantplus://offline/ref=0EDCF405E554346727C57C6777FC8FF441288BE5E58F428E929F9E2EDCEFD5882CF8913A862A0267829674932ABABC3173965D69206E0283Y026H" TargetMode="External"/><Relationship Id="rId165" Type="http://schemas.openxmlformats.org/officeDocument/2006/relationships/hyperlink" Target="consultantplus://offline/ref=54A93B532A8D62038E68920F39E0618643E4246AA3A4B7F5C9B8C4844FA06A606AB1362F6592D80B5DB60D25736459C50197CA1C80932E9EA4F0ZA26H" TargetMode="External"/><Relationship Id="rId27" Type="http://schemas.openxmlformats.org/officeDocument/2006/relationships/hyperlink" Target="consultantplus://offline/ref=0EDCF405E554346727C57C6777FC8FF441288BE5E98E428E929F9E2EDCEFD5882CF8913A862A056C879674932ABABC3173965D69206E0283Y026H" TargetMode="External"/><Relationship Id="rId48" Type="http://schemas.openxmlformats.org/officeDocument/2006/relationships/hyperlink" Target="consultantplus://offline/ref=0EDCF405E554346727C57C6777FC8FF441288BE5E98E428E929F9E2EDCEFD5882CF8913A8628026C809674932ABABC3173965D69206E0283Y026H" TargetMode="External"/><Relationship Id="rId69" Type="http://schemas.openxmlformats.org/officeDocument/2006/relationships/hyperlink" Target="consultantplus://offline/ref=0EDCF405E554346727C57C6777FC8FF441288BE5E98E428E929F9E2EDCEFD5882CF8913A862B0B62879674932ABABC3173965D69206E0283Y026H" TargetMode="External"/><Relationship Id="rId113" Type="http://schemas.openxmlformats.org/officeDocument/2006/relationships/hyperlink" Target="consultantplus://offline/ref=0EDCF405E554346727C57C6777FC8FF441288BE5E98E428E929F9E2EDCEFD5882CF8913A862B0B62879674932ABABC3173965D69206E0283Y026H" TargetMode="External"/><Relationship Id="rId134" Type="http://schemas.openxmlformats.org/officeDocument/2006/relationships/hyperlink" Target="consultantplus://offline/ref=0EDCF405E554346727C57C6777FC8FF441288BE5E98E428E929F9E2EDCEFD5882CF8913A862B0A65849674932ABABC3173965D69206E0283Y026H" TargetMode="External"/><Relationship Id="rId80" Type="http://schemas.openxmlformats.org/officeDocument/2006/relationships/hyperlink" Target="consultantplus://offline/ref=0EDCF405E554346727C57C6777FC8FF441288BE5E98E428E929F9E2EDCEFD5882CF8913A862A0A66889674932ABABC3173965D69206E0283Y026H" TargetMode="External"/><Relationship Id="rId155" Type="http://schemas.openxmlformats.org/officeDocument/2006/relationships/hyperlink" Target="consultantplus://offline/ref=54A93B532A8D62038E68920F39E0618643E4246AA3A0B4FDC9B8C4844FA06A606AB1362F6592D80B5DB60A25736459C50197CA1C80932E9EA4F0ZA26H" TargetMode="External"/><Relationship Id="rId176" Type="http://schemas.openxmlformats.org/officeDocument/2006/relationships/fontTable" Target="fontTable.xml"/><Relationship Id="rId17" Type="http://schemas.openxmlformats.org/officeDocument/2006/relationships/hyperlink" Target="consultantplus://offline/ref=0EDCF405E554346727C57C6777FC8FF441288BE5E98E428E929F9E2EDCEFD5882CF8913A862B0A60889674932ABABC3173965D69206E0283Y026H" TargetMode="External"/><Relationship Id="rId38" Type="http://schemas.openxmlformats.org/officeDocument/2006/relationships/hyperlink" Target="consultantplus://offline/ref=0EDCF405E554346727C57C6777FC8FF441288BE5E98E428E929F9E2EDCEFD5882CF8913A862B0A66869674932ABABC3173965D69206E0283Y026H" TargetMode="External"/><Relationship Id="rId59" Type="http://schemas.openxmlformats.org/officeDocument/2006/relationships/hyperlink" Target="consultantplus://offline/ref=0EDCF405E554346727C57C6777FC8FF441288BE5E98E428E929F9E2EDCEFD5882CF8913A862B0A6C859674932ABABC3173965D69206E0283Y026H" TargetMode="External"/><Relationship Id="rId103" Type="http://schemas.openxmlformats.org/officeDocument/2006/relationships/hyperlink" Target="consultantplus://offline/ref=0EDCF405E554346727C57C6777FC8FF441288BE5E98E428E929F9E2EDCEFD5882CF8913A862B0A67889674932ABABC3173965D69206E0283Y026H" TargetMode="External"/><Relationship Id="rId124" Type="http://schemas.openxmlformats.org/officeDocument/2006/relationships/hyperlink" Target="consultantplus://offline/ref=0EDCF405E554346727C57C6777FC8FF441288BE5E98E428E929F9E2EDCEFD5882CF8913A862B0067899674932ABABC3173965D69206E0283Y026H" TargetMode="External"/><Relationship Id="rId70" Type="http://schemas.openxmlformats.org/officeDocument/2006/relationships/hyperlink" Target="consultantplus://offline/ref=0EDCF405E554346727C57C6777FC8FF441288BE5E98E428E929F9E2EDCEFD5882CF8913A86280260899674932ABABC3173965D69206E0283Y026H" TargetMode="External"/><Relationship Id="rId91" Type="http://schemas.openxmlformats.org/officeDocument/2006/relationships/hyperlink" Target="consultantplus://offline/ref=0EDCF405E554346727C57C6777FC8FF441288BE5E98E428E929F9E2EDCEFD5882CF8913A862A026D889674932ABABC3173965D69206E0283Y026H" TargetMode="External"/><Relationship Id="rId145" Type="http://schemas.openxmlformats.org/officeDocument/2006/relationships/hyperlink" Target="consultantplus://offline/ref=0EDCF405E554346727C57C6777FC8FF441288BE5E98E428E929F9E2EDCEFD5882CF8913A862B0663889674932ABABC3173965D69206E0283Y026H" TargetMode="External"/><Relationship Id="rId166" Type="http://schemas.openxmlformats.org/officeDocument/2006/relationships/hyperlink" Target="consultantplus://offline/ref=54A93B532A8D62038E68920F39E0618643E4246AA3A4B7F5C9B8C4844FA06A606AB1362F6592D80B5DB60D25736459C50197CA1C80932E9EA4F0ZA26H"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81715</Words>
  <Characters>465777</Characters>
  <Application>Microsoft Office Word</Application>
  <DocSecurity>0</DocSecurity>
  <Lines>3881</Lines>
  <Paragraphs>1092</Paragraphs>
  <ScaleCrop>false</ScaleCrop>
  <Company/>
  <LinksUpToDate>false</LinksUpToDate>
  <CharactersWithSpaces>546400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dc:creator>
  <cp:keywords/>
  <dc:description/>
  <cp:lastModifiedBy>Madina</cp:lastModifiedBy>
  <cp:revision>2</cp:revision>
  <dcterms:created xsi:type="dcterms:W3CDTF">2020-08-18T07:54:00Z</dcterms:created>
  <dcterms:modified xsi:type="dcterms:W3CDTF">2020-08-18T07:54:00Z</dcterms:modified>
</cp:coreProperties>
</file>